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9C3E2" w14:textId="77777777" w:rsidR="000B2357" w:rsidRDefault="009B3611">
      <w:pPr>
        <w:pStyle w:val="Normalny1"/>
        <w:spacing w:line="360" w:lineRule="auto"/>
        <w:ind w:left="1416" w:firstLine="708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0"/>
        </w:rPr>
        <w:t>REGULAMIN KONKURSU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0" allowOverlap="0" wp14:anchorId="3E81EB55" wp14:editId="192DF126">
            <wp:simplePos x="0" y="0"/>
            <wp:positionH relativeFrom="margin">
              <wp:posOffset>9144000</wp:posOffset>
            </wp:positionH>
            <wp:positionV relativeFrom="paragraph">
              <wp:posOffset>215900</wp:posOffset>
            </wp:positionV>
            <wp:extent cx="342900" cy="3429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5C78FE" w14:textId="77777777" w:rsidR="000B2357" w:rsidRDefault="009B3611">
      <w:pPr>
        <w:pStyle w:val="Normalny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Kultury starożytne – kolebką zjednoczonej Europy</w:t>
      </w:r>
    </w:p>
    <w:p w14:paraId="449A621E" w14:textId="77777777" w:rsidR="000B2357" w:rsidRDefault="009B3611">
      <w:pPr>
        <w:pStyle w:val="Normalny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dla uczniów szkół podstawowych Łodzi i województwa łódzkiego</w:t>
      </w:r>
    </w:p>
    <w:p w14:paraId="71B2FB6D" w14:textId="069AAE09" w:rsidR="000B2357" w:rsidRDefault="00614046">
      <w:pPr>
        <w:pStyle w:val="Normalny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rok szkolny 202</w:t>
      </w:r>
      <w:r w:rsidR="0017430E"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b/>
          <w:sz w:val="20"/>
        </w:rPr>
        <w:t>/202</w:t>
      </w:r>
      <w:r w:rsidR="0017430E">
        <w:rPr>
          <w:rFonts w:ascii="Times New Roman" w:eastAsia="Times New Roman" w:hAnsi="Times New Roman" w:cs="Times New Roman"/>
          <w:b/>
          <w:sz w:val="20"/>
        </w:rPr>
        <w:t>2</w:t>
      </w:r>
      <w:r w:rsidR="00FE1517">
        <w:rPr>
          <w:rFonts w:ascii="Times New Roman" w:eastAsia="Times New Roman" w:hAnsi="Times New Roman" w:cs="Times New Roman"/>
          <w:b/>
          <w:sz w:val="20"/>
        </w:rPr>
        <w:t xml:space="preserve"> – </w:t>
      </w:r>
      <w:r w:rsidR="00665EC4">
        <w:rPr>
          <w:rFonts w:ascii="Times New Roman" w:eastAsia="Times New Roman" w:hAnsi="Times New Roman" w:cs="Times New Roman"/>
          <w:b/>
          <w:sz w:val="20"/>
        </w:rPr>
        <w:t>X</w:t>
      </w:r>
      <w:r w:rsidR="00C30406">
        <w:rPr>
          <w:rFonts w:ascii="Times New Roman" w:eastAsia="Times New Roman" w:hAnsi="Times New Roman" w:cs="Times New Roman"/>
          <w:b/>
          <w:sz w:val="20"/>
        </w:rPr>
        <w:t>I</w:t>
      </w:r>
      <w:r w:rsidR="0017430E">
        <w:rPr>
          <w:rFonts w:ascii="Times New Roman" w:eastAsia="Times New Roman" w:hAnsi="Times New Roman" w:cs="Times New Roman"/>
          <w:b/>
          <w:sz w:val="20"/>
        </w:rPr>
        <w:t>V</w:t>
      </w:r>
      <w:r w:rsidR="009B3611">
        <w:rPr>
          <w:rFonts w:ascii="Times New Roman" w:eastAsia="Times New Roman" w:hAnsi="Times New Roman" w:cs="Times New Roman"/>
          <w:b/>
          <w:sz w:val="20"/>
        </w:rPr>
        <w:t xml:space="preserve"> edycja</w:t>
      </w:r>
    </w:p>
    <w:p w14:paraId="7A647F54" w14:textId="77777777" w:rsidR="000B2357" w:rsidRDefault="000B2357">
      <w:pPr>
        <w:pStyle w:val="Normalny1"/>
        <w:spacing w:line="240" w:lineRule="auto"/>
      </w:pPr>
    </w:p>
    <w:p w14:paraId="7C75A7BB" w14:textId="77777777" w:rsidR="000B2357" w:rsidRDefault="009B3611" w:rsidP="00E16875">
      <w:pPr>
        <w:pStyle w:val="Normalny1"/>
        <w:numPr>
          <w:ilvl w:val="0"/>
          <w:numId w:val="4"/>
        </w:numPr>
        <w:spacing w:line="240" w:lineRule="auto"/>
        <w:ind w:left="709" w:hanging="719"/>
      </w:pPr>
      <w:r>
        <w:rPr>
          <w:rFonts w:ascii="Times New Roman" w:eastAsia="Times New Roman" w:hAnsi="Times New Roman" w:cs="Times New Roman"/>
          <w:b/>
          <w:sz w:val="20"/>
        </w:rPr>
        <w:t>Organizatorzy konkursu:</w:t>
      </w:r>
    </w:p>
    <w:p w14:paraId="48B0B8A1" w14:textId="77777777" w:rsidR="000B2357" w:rsidRDefault="009B3611">
      <w:pPr>
        <w:pStyle w:val="Normalny1"/>
        <w:spacing w:before="280" w:after="280" w:line="240" w:lineRule="auto"/>
        <w:ind w:left="360" w:hanging="359"/>
      </w:pPr>
      <w:r>
        <w:rPr>
          <w:rFonts w:ascii="Times New Roman" w:eastAsia="Times New Roman" w:hAnsi="Times New Roman" w:cs="Times New Roman"/>
          <w:sz w:val="20"/>
        </w:rPr>
        <w:tab/>
        <w:t xml:space="preserve">Centrum Zajęć Pozaszkolnych nr 1 w Łodzi, ul. Zawiszy Czarnego 39, tel. 42 655-06-00         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www.domkultury.com.pl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</w:p>
    <w:p w14:paraId="3EA7D088" w14:textId="77777777" w:rsidR="000B2357" w:rsidRDefault="009B3611" w:rsidP="00596421">
      <w:pPr>
        <w:pStyle w:val="Normalny1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     </w:t>
      </w:r>
      <w:r w:rsidR="00596421">
        <w:rPr>
          <w:rFonts w:ascii="Times New Roman" w:eastAsia="Times New Roman" w:hAnsi="Times New Roman" w:cs="Times New Roman"/>
          <w:sz w:val="20"/>
        </w:rPr>
        <w:t xml:space="preserve">Stowarzyszenie Rada Rodziców przy Centrum Zajęć Pozaszkolnych nr 1  </w:t>
      </w:r>
    </w:p>
    <w:p w14:paraId="46F7B54B" w14:textId="77777777" w:rsidR="00FC52A6" w:rsidRDefault="009B3611">
      <w:pPr>
        <w:pStyle w:val="Normalny1"/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Organizatorzy zapraszają uczniów </w:t>
      </w:r>
      <w:r w:rsidR="00596421">
        <w:rPr>
          <w:rFonts w:ascii="Times New Roman" w:eastAsia="Times New Roman" w:hAnsi="Times New Roman" w:cs="Times New Roman"/>
          <w:sz w:val="20"/>
        </w:rPr>
        <w:t xml:space="preserve">w dwóch grupach wiekowych </w:t>
      </w:r>
      <w:r>
        <w:rPr>
          <w:rFonts w:ascii="Times New Roman" w:eastAsia="Times New Roman" w:hAnsi="Times New Roman" w:cs="Times New Roman"/>
          <w:sz w:val="20"/>
        </w:rPr>
        <w:t>z klas V – VI</w:t>
      </w:r>
      <w:r w:rsidR="00856D5A">
        <w:rPr>
          <w:rFonts w:ascii="Times New Roman" w:eastAsia="Times New Roman" w:hAnsi="Times New Roman" w:cs="Times New Roman"/>
          <w:sz w:val="20"/>
        </w:rPr>
        <w:t>, VII -</w:t>
      </w:r>
      <w:r w:rsidR="00FC52A6">
        <w:rPr>
          <w:rFonts w:ascii="Times New Roman" w:eastAsia="Times New Roman" w:hAnsi="Times New Roman" w:cs="Times New Roman"/>
          <w:sz w:val="20"/>
        </w:rPr>
        <w:t xml:space="preserve"> VIII </w:t>
      </w:r>
    </w:p>
    <w:p w14:paraId="27F2C774" w14:textId="77777777" w:rsidR="00850DA7" w:rsidRDefault="00C30406" w:rsidP="00FC52A6">
      <w:pPr>
        <w:pStyle w:val="Normalny1"/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szkół</w:t>
      </w:r>
      <w:r w:rsidR="009B3611">
        <w:rPr>
          <w:rFonts w:ascii="Times New Roman" w:eastAsia="Times New Roman" w:hAnsi="Times New Roman" w:cs="Times New Roman"/>
          <w:sz w:val="20"/>
        </w:rPr>
        <w:t xml:space="preserve"> podstawowych</w:t>
      </w:r>
      <w:r w:rsidR="003E7438">
        <w:rPr>
          <w:rFonts w:ascii="Times New Roman" w:eastAsia="Times New Roman" w:hAnsi="Times New Roman" w:cs="Times New Roman"/>
          <w:sz w:val="20"/>
        </w:rPr>
        <w:t xml:space="preserve"> </w:t>
      </w:r>
      <w:r w:rsidR="009B3611">
        <w:rPr>
          <w:rFonts w:ascii="Times New Roman" w:eastAsia="Times New Roman" w:hAnsi="Times New Roman" w:cs="Times New Roman"/>
          <w:sz w:val="20"/>
        </w:rPr>
        <w:t xml:space="preserve">Łodzi i województwa łódzkiego do udziału w konkursie </w:t>
      </w:r>
    </w:p>
    <w:p w14:paraId="27DA7260" w14:textId="77777777" w:rsidR="000B2357" w:rsidRDefault="009B3611">
      <w:pPr>
        <w:pStyle w:val="Normalny1"/>
        <w:spacing w:line="24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Kultury starożytne – kolebką zjednoczonej Europy</w:t>
      </w:r>
    </w:p>
    <w:p w14:paraId="0262A06D" w14:textId="77777777" w:rsidR="000B2357" w:rsidRDefault="000B2357">
      <w:pPr>
        <w:pStyle w:val="Normalny1"/>
        <w:spacing w:line="240" w:lineRule="auto"/>
      </w:pPr>
    </w:p>
    <w:p w14:paraId="1CB11705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b/>
          <w:sz w:val="20"/>
        </w:rPr>
        <w:t>II.</w:t>
      </w:r>
      <w:r>
        <w:rPr>
          <w:rFonts w:ascii="Times New Roman" w:eastAsia="Times New Roman" w:hAnsi="Times New Roman" w:cs="Times New Roman"/>
          <w:b/>
          <w:sz w:val="20"/>
        </w:rPr>
        <w:tab/>
        <w:t>Celem konkursu jest:</w:t>
      </w:r>
    </w:p>
    <w:p w14:paraId="50CCCEBE" w14:textId="77777777" w:rsidR="000B2357" w:rsidRDefault="009B3611">
      <w:pPr>
        <w:pStyle w:val="Normalny1"/>
        <w:numPr>
          <w:ilvl w:val="0"/>
          <w:numId w:val="3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sz w:val="20"/>
        </w:rPr>
        <w:t>korelacja przedmiotów humanistycznych,</w:t>
      </w:r>
    </w:p>
    <w:p w14:paraId="5C243B25" w14:textId="77777777" w:rsidR="000B2357" w:rsidRDefault="00683906">
      <w:pPr>
        <w:pStyle w:val="Normalny1"/>
        <w:numPr>
          <w:ilvl w:val="0"/>
          <w:numId w:val="3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sz w:val="20"/>
        </w:rPr>
        <w:t>wykształcenie umiejętności oceny kulturowego dorobku naszej cywilizacji,</w:t>
      </w:r>
    </w:p>
    <w:p w14:paraId="74FDD866" w14:textId="77777777" w:rsidR="00683906" w:rsidRDefault="00683906" w:rsidP="00683906">
      <w:pPr>
        <w:pStyle w:val="Normalny1"/>
        <w:numPr>
          <w:ilvl w:val="0"/>
          <w:numId w:val="3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sz w:val="20"/>
        </w:rPr>
        <w:t>rozwijanie zainteresowania młodzieży kulturą i sztuką,</w:t>
      </w:r>
    </w:p>
    <w:p w14:paraId="4963B8B7" w14:textId="77777777" w:rsidR="000B2357" w:rsidRPr="006A2AC4" w:rsidRDefault="00683906" w:rsidP="00683906">
      <w:pPr>
        <w:pStyle w:val="Normalny1"/>
        <w:numPr>
          <w:ilvl w:val="0"/>
          <w:numId w:val="3"/>
        </w:numPr>
        <w:spacing w:line="240" w:lineRule="auto"/>
        <w:ind w:hanging="359"/>
      </w:pPr>
      <w:r w:rsidRPr="00683906">
        <w:rPr>
          <w:rFonts w:ascii="Times New Roman" w:eastAsia="Times New Roman" w:hAnsi="Times New Roman" w:cs="Times New Roman"/>
          <w:sz w:val="20"/>
        </w:rPr>
        <w:t>podniesienie poziomu wiedzy o sztuce wśród uczniów</w:t>
      </w:r>
      <w:r w:rsidR="006A2AC4">
        <w:rPr>
          <w:rFonts w:ascii="Times New Roman" w:eastAsia="Times New Roman" w:hAnsi="Times New Roman" w:cs="Times New Roman"/>
          <w:sz w:val="20"/>
        </w:rPr>
        <w:t>,</w:t>
      </w:r>
    </w:p>
    <w:p w14:paraId="11B22178" w14:textId="54016876" w:rsidR="006A2AC4" w:rsidRPr="006A2AC4" w:rsidRDefault="006A2AC4" w:rsidP="00683906">
      <w:pPr>
        <w:pStyle w:val="Normalny1"/>
        <w:numPr>
          <w:ilvl w:val="0"/>
          <w:numId w:val="3"/>
        </w:numPr>
        <w:spacing w:line="240" w:lineRule="auto"/>
        <w:ind w:hanging="35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umieję</w:t>
      </w:r>
      <w:r w:rsidRPr="006A2AC4">
        <w:rPr>
          <w:rFonts w:ascii="Times New Roman" w:hAnsi="Times New Roman" w:cs="Times New Roman"/>
          <w:sz w:val="20"/>
        </w:rPr>
        <w:t>tność</w:t>
      </w:r>
      <w:r>
        <w:rPr>
          <w:rFonts w:ascii="Times New Roman" w:hAnsi="Times New Roman" w:cs="Times New Roman"/>
          <w:sz w:val="20"/>
        </w:rPr>
        <w:t xml:space="preserve"> łączenia wiedzy o </w:t>
      </w:r>
      <w:r w:rsidR="00C87729">
        <w:rPr>
          <w:rFonts w:ascii="Times New Roman" w:hAnsi="Times New Roman" w:cs="Times New Roman"/>
          <w:sz w:val="20"/>
        </w:rPr>
        <w:t xml:space="preserve">historii i </w:t>
      </w:r>
      <w:r>
        <w:rPr>
          <w:rFonts w:ascii="Times New Roman" w:hAnsi="Times New Roman" w:cs="Times New Roman"/>
          <w:sz w:val="20"/>
        </w:rPr>
        <w:t>sztuce dawnej z</w:t>
      </w:r>
      <w:r w:rsidR="00C91959">
        <w:rPr>
          <w:rFonts w:ascii="Times New Roman" w:hAnsi="Times New Roman" w:cs="Times New Roman"/>
          <w:sz w:val="20"/>
        </w:rPr>
        <w:t xml:space="preserve">e sztuką </w:t>
      </w:r>
      <w:r w:rsidR="00C87729">
        <w:rPr>
          <w:rFonts w:ascii="Times New Roman" w:hAnsi="Times New Roman" w:cs="Times New Roman"/>
          <w:sz w:val="20"/>
        </w:rPr>
        <w:t xml:space="preserve">i kulturą </w:t>
      </w:r>
      <w:r w:rsidR="00C91959">
        <w:rPr>
          <w:rFonts w:ascii="Times New Roman" w:hAnsi="Times New Roman" w:cs="Times New Roman"/>
          <w:sz w:val="20"/>
        </w:rPr>
        <w:t>czasów późniejszych.</w:t>
      </w:r>
    </w:p>
    <w:p w14:paraId="79BABC07" w14:textId="77777777" w:rsidR="000B2357" w:rsidRDefault="000B2357">
      <w:pPr>
        <w:pStyle w:val="Normalny1"/>
        <w:spacing w:line="240" w:lineRule="auto"/>
      </w:pPr>
    </w:p>
    <w:p w14:paraId="0BCC44AB" w14:textId="77777777" w:rsidR="000B2357" w:rsidRDefault="009B3611">
      <w:pPr>
        <w:pStyle w:val="Normalny1"/>
        <w:numPr>
          <w:ilvl w:val="0"/>
          <w:numId w:val="5"/>
        </w:numPr>
        <w:spacing w:line="240" w:lineRule="auto"/>
        <w:ind w:hanging="719"/>
      </w:pPr>
      <w:r>
        <w:rPr>
          <w:rFonts w:ascii="Times New Roman" w:eastAsia="Times New Roman" w:hAnsi="Times New Roman" w:cs="Times New Roman"/>
          <w:b/>
          <w:sz w:val="20"/>
        </w:rPr>
        <w:t>Uczestnicy</w:t>
      </w:r>
      <w:r w:rsidR="00713180">
        <w:rPr>
          <w:rFonts w:ascii="Times New Roman" w:eastAsia="Times New Roman" w:hAnsi="Times New Roman" w:cs="Times New Roman"/>
          <w:b/>
          <w:sz w:val="20"/>
        </w:rPr>
        <w:t>:</w:t>
      </w:r>
    </w:p>
    <w:p w14:paraId="36730BCB" w14:textId="77777777" w:rsidR="000B2357" w:rsidRDefault="009B3611">
      <w:pPr>
        <w:pStyle w:val="Normalny1"/>
        <w:spacing w:line="240" w:lineRule="auto"/>
        <w:ind w:left="708"/>
      </w:pPr>
      <w:r>
        <w:rPr>
          <w:rFonts w:ascii="Times New Roman" w:eastAsia="Times New Roman" w:hAnsi="Times New Roman" w:cs="Times New Roman"/>
          <w:sz w:val="20"/>
        </w:rPr>
        <w:t>W konkursie biorą udział uczniowie szkół podstawowych Łodzi i województwa łódzkiego.</w:t>
      </w:r>
    </w:p>
    <w:p w14:paraId="76984302" w14:textId="77777777" w:rsidR="000B2357" w:rsidRDefault="000B2357">
      <w:pPr>
        <w:pStyle w:val="Normalny1"/>
        <w:spacing w:line="240" w:lineRule="auto"/>
        <w:ind w:left="360"/>
      </w:pPr>
    </w:p>
    <w:p w14:paraId="4A4FA2E1" w14:textId="77777777" w:rsidR="000B2357" w:rsidRDefault="009B3611">
      <w:pPr>
        <w:pStyle w:val="Normalny1"/>
        <w:numPr>
          <w:ilvl w:val="0"/>
          <w:numId w:val="5"/>
        </w:numPr>
        <w:spacing w:line="240" w:lineRule="auto"/>
        <w:ind w:hanging="719"/>
      </w:pPr>
      <w:r>
        <w:rPr>
          <w:rFonts w:ascii="Times New Roman" w:eastAsia="Times New Roman" w:hAnsi="Times New Roman" w:cs="Times New Roman"/>
          <w:b/>
          <w:sz w:val="20"/>
        </w:rPr>
        <w:t>Organizacja konkursu jest trzyetapowa:</w:t>
      </w:r>
    </w:p>
    <w:p w14:paraId="6C287504" w14:textId="77777777" w:rsidR="000B2357" w:rsidRDefault="000B2357">
      <w:pPr>
        <w:pStyle w:val="Normalny1"/>
        <w:spacing w:line="240" w:lineRule="auto"/>
      </w:pPr>
    </w:p>
    <w:p w14:paraId="671E0E24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Program merytoryczny konkursu obejmuje wiedzę i umiejętności z języka polskiego, historii i historii sztuki, zawarte w podstawie programowej kształcenia ogólnego dla uczniów szkół podstawowych. </w:t>
      </w:r>
    </w:p>
    <w:p w14:paraId="0711664E" w14:textId="77777777" w:rsidR="000B2357" w:rsidRDefault="000B2357">
      <w:pPr>
        <w:pStyle w:val="Normalny1"/>
        <w:spacing w:line="240" w:lineRule="auto"/>
      </w:pPr>
    </w:p>
    <w:p w14:paraId="418E6F0A" w14:textId="4A638C7B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b/>
          <w:sz w:val="20"/>
        </w:rPr>
        <w:t>I etap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– szkolny</w:t>
      </w:r>
      <w:r>
        <w:rPr>
          <w:rFonts w:ascii="Times New Roman" w:eastAsia="Times New Roman" w:hAnsi="Times New Roman" w:cs="Times New Roman"/>
          <w:sz w:val="20"/>
        </w:rPr>
        <w:t xml:space="preserve"> – polega na przeprowadzeniu eliminacji szkolnych i wytypowaniu uczniów, reprezentujących  szkołę w konkursie – zgłoszenia należy dostarczyć do Centrum Zajęć Pozaszkolnych nr 1 w Łodzi, ul. Zawiszy Czarnego 39 lub  wysłać drogą mailową z dopiskiem </w:t>
      </w:r>
      <w:r>
        <w:rPr>
          <w:rFonts w:ascii="Times New Roman" w:eastAsia="Times New Roman" w:hAnsi="Times New Roman" w:cs="Times New Roman"/>
          <w:i/>
          <w:sz w:val="20"/>
        </w:rPr>
        <w:t>konkurs Kultury starożytne – kolebką zjednoczonej Europy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A2AC4" w:rsidRPr="005C3F05">
        <w:rPr>
          <w:rFonts w:ascii="Times New Roman" w:eastAsia="Times New Roman" w:hAnsi="Times New Roman" w:cs="Times New Roman"/>
          <w:b/>
          <w:color w:val="auto"/>
          <w:sz w:val="20"/>
        </w:rPr>
        <w:t>do 11</w:t>
      </w:r>
      <w:r w:rsidR="00AE1059" w:rsidRPr="005C3F05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r w:rsidR="00C30406" w:rsidRPr="005C3F05">
        <w:rPr>
          <w:rFonts w:ascii="Times New Roman" w:eastAsia="Times New Roman" w:hAnsi="Times New Roman" w:cs="Times New Roman"/>
          <w:b/>
          <w:color w:val="auto"/>
          <w:sz w:val="20"/>
        </w:rPr>
        <w:t>lutego</w:t>
      </w:r>
      <w:r w:rsidR="00AE1059" w:rsidRPr="005C3F05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r w:rsidR="00C30406" w:rsidRPr="005C3F05">
        <w:rPr>
          <w:rFonts w:ascii="Times New Roman" w:eastAsia="Times New Roman" w:hAnsi="Times New Roman" w:cs="Times New Roman"/>
          <w:b/>
          <w:color w:val="auto"/>
          <w:sz w:val="20"/>
        </w:rPr>
        <w:t>202</w:t>
      </w:r>
      <w:r w:rsidR="005C3F05" w:rsidRPr="005C3F05">
        <w:rPr>
          <w:rFonts w:ascii="Times New Roman" w:eastAsia="Times New Roman" w:hAnsi="Times New Roman" w:cs="Times New Roman"/>
          <w:b/>
          <w:color w:val="auto"/>
          <w:sz w:val="20"/>
        </w:rPr>
        <w:t>2</w:t>
      </w:r>
      <w:r w:rsidRPr="005C3F05">
        <w:rPr>
          <w:rFonts w:ascii="Times New Roman" w:eastAsia="Times New Roman" w:hAnsi="Times New Roman" w:cs="Times New Roman"/>
          <w:b/>
          <w:color w:val="auto"/>
          <w:sz w:val="20"/>
        </w:rPr>
        <w:t xml:space="preserve"> r.</w:t>
      </w:r>
      <w:r w:rsidRPr="004D5415">
        <w:rPr>
          <w:rFonts w:ascii="Times New Roman" w:eastAsia="Times New Roman" w:hAnsi="Times New Roman" w:cs="Times New Roman"/>
          <w:color w:val="FF66FF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adr</w:t>
      </w:r>
      <w:r w:rsidR="00CE62A3">
        <w:rPr>
          <w:rFonts w:ascii="Times New Roman" w:eastAsia="Times New Roman" w:hAnsi="Times New Roman" w:cs="Times New Roman"/>
          <w:sz w:val="20"/>
        </w:rPr>
        <w:t xml:space="preserve">es mailowy:  </w:t>
      </w:r>
      <w:r w:rsidR="00713180">
        <w:rPr>
          <w:rFonts w:ascii="Times New Roman" w:eastAsia="Times New Roman" w:hAnsi="Times New Roman" w:cs="Times New Roman"/>
          <w:sz w:val="20"/>
        </w:rPr>
        <w:t>kontakt</w:t>
      </w:r>
      <w:r w:rsidR="00CE62A3" w:rsidRPr="00CE62A3">
        <w:rPr>
          <w:rFonts w:ascii="Times New Roman" w:eastAsia="Times New Roman" w:hAnsi="Times New Roman" w:cs="Times New Roman"/>
          <w:sz w:val="20"/>
        </w:rPr>
        <w:t>@czp1.elodz.edu.pl</w:t>
      </w:r>
    </w:p>
    <w:p w14:paraId="1046AF06" w14:textId="77777777" w:rsidR="000B2357" w:rsidRDefault="000B2357">
      <w:pPr>
        <w:pStyle w:val="Normalny1"/>
        <w:spacing w:line="240" w:lineRule="auto"/>
      </w:pPr>
    </w:p>
    <w:p w14:paraId="02B52B3C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Kartę zgłoszenia i regulamin można pobrać ze strony internetowej Centrum Zajęć Pozaszkolnych nr 1 w Łodzi – </w:t>
      </w:r>
    </w:p>
    <w:p w14:paraId="7B485D28" w14:textId="77777777" w:rsidR="000B2357" w:rsidRDefault="00584373">
      <w:pPr>
        <w:pStyle w:val="Normalny1"/>
        <w:spacing w:line="240" w:lineRule="auto"/>
      </w:pPr>
      <w:hyperlink r:id="rId7">
        <w:r w:rsidR="009B3611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www.domkultury.com.pl</w:t>
        </w:r>
      </w:hyperlink>
      <w:r w:rsidR="009B36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22AC8DD" w14:textId="77777777" w:rsidR="000B2357" w:rsidRDefault="000B2357">
      <w:pPr>
        <w:pStyle w:val="Normalny1"/>
        <w:spacing w:line="240" w:lineRule="auto"/>
      </w:pPr>
    </w:p>
    <w:p w14:paraId="5E687E1B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Etap II to egzamin pisemny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9BAB802" w14:textId="63B296E6" w:rsidR="000B2357" w:rsidRPr="005C3F05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Egzamin pisemny odbędzie 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się </w:t>
      </w:r>
      <w:r w:rsidR="006A2AC4"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4 </w:t>
      </w:r>
      <w:r w:rsidR="0007281E"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marca </w:t>
      </w:r>
      <w:r w:rsidR="00F66FFD"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>202</w:t>
      </w:r>
      <w:r w:rsidR="005C3F05"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>2</w:t>
      </w:r>
      <w:r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r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o godzinie  </w:t>
      </w:r>
      <w:r w:rsidRPr="005C3F05">
        <w:rPr>
          <w:rFonts w:ascii="Times New Roman" w:eastAsia="Times New Roman" w:hAnsi="Times New Roman" w:cs="Times New Roman"/>
          <w:b/>
          <w:color w:val="000000" w:themeColor="text1"/>
          <w:sz w:val="20"/>
        </w:rPr>
        <w:t>12.00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w Łodzi, w Ośrodku Edukacji Ekologicznej przy ul. Wycieczkowej 107</w:t>
      </w:r>
      <w:r w:rsidR="0007281E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, w filii nr 2 Centrum Zajęć Pozaszkolnych nr 1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r w:rsidR="00FC52A6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B321BA3" w14:textId="77777777" w:rsidR="00FC52A6" w:rsidRPr="005C3F05" w:rsidRDefault="00FC52A6">
      <w:pPr>
        <w:pStyle w:val="Normalny1"/>
        <w:spacing w:line="240" w:lineRule="auto"/>
        <w:jc w:val="both"/>
        <w:rPr>
          <w:color w:val="000000" w:themeColor="text1"/>
        </w:rPr>
      </w:pP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Jeśli uczestników będzie powyżej 50 osób zostaną zorganizowane dwie tury egzaminów pisemnych, tego samego dnia w różnych godzinach, o czym powiadomimy w osobnym trybie.</w:t>
      </w:r>
    </w:p>
    <w:p w14:paraId="0C5B202C" w14:textId="77777777" w:rsidR="000B2357" w:rsidRPr="005C3F05" w:rsidRDefault="000B2357">
      <w:pPr>
        <w:pStyle w:val="Normalny1"/>
        <w:spacing w:line="240" w:lineRule="auto"/>
        <w:jc w:val="both"/>
        <w:rPr>
          <w:color w:val="000000" w:themeColor="text1"/>
        </w:rPr>
      </w:pPr>
    </w:p>
    <w:p w14:paraId="1EEDF74D" w14:textId="77777777" w:rsidR="000B2357" w:rsidRPr="005C3F05" w:rsidRDefault="009B3611">
      <w:pPr>
        <w:pStyle w:val="Normalny1"/>
        <w:spacing w:line="240" w:lineRule="auto"/>
        <w:jc w:val="both"/>
        <w:rPr>
          <w:color w:val="000000" w:themeColor="text1"/>
        </w:rPr>
      </w:pP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Czas trwania egzaminu -  1 godzina zegarowa. </w:t>
      </w:r>
    </w:p>
    <w:p w14:paraId="2A350B1B" w14:textId="3ED7BB6B" w:rsidR="000B2357" w:rsidRPr="005C3F05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Etap ten polegać będzie na rozwiązaniu testu i </w:t>
      </w:r>
      <w:r w:rsid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dokonaniu </w:t>
      </w:r>
      <w:r w:rsidR="004E7F85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podstawowej analizy działa sztuki</w:t>
      </w:r>
      <w:r w:rsidR="00F77938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</w:p>
    <w:p w14:paraId="4FF7E53F" w14:textId="77777777" w:rsidR="00F66FFD" w:rsidRPr="005C3F05" w:rsidRDefault="00F66FFD">
      <w:pPr>
        <w:pStyle w:val="Normalny1"/>
        <w:spacing w:line="240" w:lineRule="auto"/>
        <w:jc w:val="both"/>
        <w:rPr>
          <w:color w:val="000000" w:themeColor="text1"/>
        </w:rPr>
      </w:pP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Jeśli sytuacja pandemiczna nie pozwoli na przeprowadzenie tradycyjnej formy eg</w:t>
      </w:r>
      <w:r w:rsidR="00302043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zaminu, </w:t>
      </w:r>
      <w:r w:rsidR="00713180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organizator </w:t>
      </w:r>
      <w:r w:rsidR="00302043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zaproponuje formę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zdalną</w:t>
      </w:r>
      <w:r w:rsidR="00302043"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r w:rsidRPr="005C3F0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42284F0" w14:textId="77777777" w:rsidR="000B2357" w:rsidRDefault="000B2357">
      <w:pPr>
        <w:pStyle w:val="Normalny1"/>
        <w:spacing w:line="240" w:lineRule="auto"/>
        <w:jc w:val="both"/>
      </w:pPr>
    </w:p>
    <w:p w14:paraId="6B52F055" w14:textId="642FB359" w:rsidR="000B2357" w:rsidRPr="007361CE" w:rsidRDefault="009B3611">
      <w:pPr>
        <w:pStyle w:val="Normalny1"/>
        <w:spacing w:line="240" w:lineRule="auto"/>
        <w:jc w:val="both"/>
        <w:rPr>
          <w:color w:val="auto"/>
        </w:rPr>
      </w:pPr>
      <w:r w:rsidRPr="007361CE">
        <w:rPr>
          <w:rFonts w:ascii="Times New Roman" w:eastAsia="Times New Roman" w:hAnsi="Times New Roman" w:cs="Times New Roman"/>
          <w:color w:val="auto"/>
          <w:sz w:val="20"/>
        </w:rPr>
        <w:t xml:space="preserve">Uczeń przechodzi do III etapu po uzyskaniu minimum </w:t>
      </w:r>
      <w:r w:rsidRPr="007361CE">
        <w:rPr>
          <w:rFonts w:ascii="Times New Roman" w:eastAsia="Times New Roman" w:hAnsi="Times New Roman" w:cs="Times New Roman"/>
          <w:b/>
          <w:color w:val="auto"/>
          <w:sz w:val="20"/>
        </w:rPr>
        <w:t>70% ogólnej liczby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7361CE">
        <w:rPr>
          <w:rFonts w:ascii="Times New Roman" w:eastAsia="Times New Roman" w:hAnsi="Times New Roman" w:cs="Times New Roman"/>
          <w:b/>
          <w:color w:val="auto"/>
          <w:sz w:val="20"/>
        </w:rPr>
        <w:t>punktów możliwych do uzyskania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>. Lista uczestników III etapu będzie dostępna</w:t>
      </w:r>
      <w:r w:rsidR="006A1F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="00F77938" w:rsidRPr="00F77938">
        <w:rPr>
          <w:rFonts w:ascii="Times New Roman" w:eastAsia="Times New Roman" w:hAnsi="Times New Roman" w:cs="Times New Roman"/>
          <w:b/>
          <w:bCs/>
          <w:color w:val="auto"/>
          <w:sz w:val="20"/>
        </w:rPr>
        <w:t>15 marca 2022</w:t>
      </w:r>
      <w:r w:rsidR="00F77938">
        <w:rPr>
          <w:rFonts w:ascii="Times New Roman" w:eastAsia="Times New Roman" w:hAnsi="Times New Roman" w:cs="Times New Roman"/>
          <w:color w:val="auto"/>
          <w:sz w:val="20"/>
        </w:rPr>
        <w:t xml:space="preserve"> r. 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>na stronie internetowej Centrum Zajęć Pozaszkolnych nr 1</w:t>
      </w:r>
      <w:r w:rsidR="00F7793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7DAE48A" w14:textId="77777777" w:rsidR="000B2357" w:rsidRPr="007361CE" w:rsidRDefault="000B2357">
      <w:pPr>
        <w:pStyle w:val="Normalny1"/>
        <w:spacing w:line="240" w:lineRule="auto"/>
        <w:jc w:val="both"/>
        <w:rPr>
          <w:color w:val="auto"/>
        </w:rPr>
      </w:pPr>
    </w:p>
    <w:p w14:paraId="537E5F1E" w14:textId="52793FAE" w:rsidR="000B2357" w:rsidRPr="007361CE" w:rsidRDefault="009B3611">
      <w:pPr>
        <w:pStyle w:val="Normalny1"/>
        <w:spacing w:line="240" w:lineRule="auto"/>
        <w:jc w:val="both"/>
        <w:rPr>
          <w:color w:val="auto"/>
        </w:rPr>
      </w:pPr>
      <w:r w:rsidRPr="007361CE">
        <w:rPr>
          <w:rFonts w:ascii="Times New Roman" w:eastAsia="Times New Roman" w:hAnsi="Times New Roman" w:cs="Times New Roman"/>
          <w:b/>
          <w:color w:val="auto"/>
          <w:sz w:val="20"/>
        </w:rPr>
        <w:t xml:space="preserve">III etap 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>– to egzamin ustny</w:t>
      </w:r>
      <w:r w:rsidR="00713180"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w formie tradycyjnej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>.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="002C26E9" w:rsidRPr="002C26E9">
        <w:rPr>
          <w:rFonts w:ascii="Times New Roman" w:eastAsia="Times New Roman" w:hAnsi="Times New Roman" w:cs="Times New Roman"/>
          <w:b/>
          <w:bCs/>
          <w:color w:val="auto"/>
          <w:sz w:val="20"/>
        </w:rPr>
        <w:t>Odbędzie się w dniach 4 kwietnia – 8 kwietnia 2022</w:t>
      </w:r>
      <w:r w:rsidR="002C26E9">
        <w:rPr>
          <w:rFonts w:ascii="Times New Roman" w:eastAsia="Times New Roman" w:hAnsi="Times New Roman" w:cs="Times New Roman"/>
          <w:color w:val="auto"/>
          <w:sz w:val="20"/>
        </w:rPr>
        <w:t xml:space="preserve">. </w:t>
      </w:r>
      <w:r w:rsidR="00302043" w:rsidRPr="007361CE">
        <w:rPr>
          <w:rFonts w:ascii="Times New Roman" w:eastAsia="Times New Roman" w:hAnsi="Times New Roman" w:cs="Times New Roman"/>
          <w:color w:val="auto"/>
          <w:sz w:val="20"/>
        </w:rPr>
        <w:t>D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>okładny grafik egzaminów ustnych zostan</w:t>
      </w:r>
      <w:r w:rsidR="007361CE">
        <w:rPr>
          <w:rFonts w:ascii="Times New Roman" w:eastAsia="Times New Roman" w:hAnsi="Times New Roman" w:cs="Times New Roman"/>
          <w:color w:val="auto"/>
          <w:sz w:val="20"/>
        </w:rPr>
        <w:t>ie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podan</w:t>
      </w:r>
      <w:r w:rsidR="007361CE">
        <w:rPr>
          <w:rFonts w:ascii="Times New Roman" w:eastAsia="Times New Roman" w:hAnsi="Times New Roman" w:cs="Times New Roman"/>
          <w:color w:val="auto"/>
          <w:sz w:val="20"/>
        </w:rPr>
        <w:t>y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w późniejszym terminie</w:t>
      </w:r>
      <w:r w:rsidR="00085A22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r w:rsidR="00085A22" w:rsidRPr="00B607B3">
        <w:rPr>
          <w:rFonts w:ascii="Times New Roman" w:eastAsia="Times New Roman" w:hAnsi="Times New Roman" w:cs="Times New Roman"/>
          <w:color w:val="auto"/>
          <w:sz w:val="20"/>
        </w:rPr>
        <w:t xml:space="preserve">a </w:t>
      </w:r>
      <w:r w:rsidR="00F66FFD" w:rsidRPr="00B607B3">
        <w:rPr>
          <w:rFonts w:ascii="Times New Roman" w:eastAsia="Times New Roman" w:hAnsi="Times New Roman" w:cs="Times New Roman"/>
          <w:color w:val="auto"/>
          <w:sz w:val="20"/>
        </w:rPr>
        <w:t>informacja</w:t>
      </w:r>
      <w:r w:rsidR="00F66FFD" w:rsidRPr="007361CE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>będzie dostępna na stronie internetowej</w:t>
      </w:r>
      <w:r w:rsidR="00F66FFD" w:rsidRPr="007361CE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r w:rsidR="00F66FFD" w:rsidRPr="007361CE">
        <w:rPr>
          <w:rFonts w:ascii="Times New Roman" w:eastAsia="Times New Roman" w:hAnsi="Times New Roman" w:cs="Times New Roman"/>
          <w:color w:val="auto"/>
          <w:sz w:val="20"/>
        </w:rPr>
        <w:t>Centrum Zajęć Pozaszkolnych nr 1.</w:t>
      </w:r>
    </w:p>
    <w:p w14:paraId="3213EBB3" w14:textId="76202E23" w:rsidR="000B2357" w:rsidRPr="007361CE" w:rsidRDefault="009B3611">
      <w:pPr>
        <w:pStyle w:val="Normalny1"/>
        <w:spacing w:line="240" w:lineRule="auto"/>
        <w:jc w:val="both"/>
        <w:rPr>
          <w:color w:val="auto"/>
        </w:rPr>
      </w:pPr>
      <w:r w:rsidRPr="007361CE">
        <w:rPr>
          <w:rFonts w:ascii="Times New Roman" w:eastAsia="Times New Roman" w:hAnsi="Times New Roman" w:cs="Times New Roman"/>
          <w:color w:val="auto"/>
          <w:sz w:val="20"/>
        </w:rPr>
        <w:t>Egzamin ustny</w:t>
      </w:r>
      <w:r w:rsidR="007361CE" w:rsidRPr="007361CE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7361CE">
        <w:rPr>
          <w:rFonts w:ascii="Times New Roman" w:eastAsia="Times New Roman" w:hAnsi="Times New Roman" w:cs="Times New Roman"/>
          <w:color w:val="auto"/>
          <w:sz w:val="20"/>
        </w:rPr>
        <w:t xml:space="preserve">odbędzie się w Centrum Zajęć Pozaszkolnych nr 1. </w:t>
      </w:r>
    </w:p>
    <w:p w14:paraId="4145F7C9" w14:textId="77777777" w:rsidR="00F66FFD" w:rsidRPr="007361CE" w:rsidRDefault="00F66FFD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14:paraId="343FB7FB" w14:textId="77777777" w:rsidR="000B2357" w:rsidRPr="007361CE" w:rsidRDefault="00302043">
      <w:pPr>
        <w:pStyle w:val="Normalny1"/>
        <w:spacing w:line="240" w:lineRule="auto"/>
        <w:jc w:val="both"/>
        <w:rPr>
          <w:color w:val="auto"/>
        </w:rPr>
      </w:pPr>
      <w:r w:rsidRPr="007361CE">
        <w:rPr>
          <w:rFonts w:ascii="Times New Roman" w:eastAsia="Times New Roman" w:hAnsi="Times New Roman" w:cs="Times New Roman"/>
          <w:color w:val="auto"/>
          <w:sz w:val="20"/>
        </w:rPr>
        <w:lastRenderedPageBreak/>
        <w:t>Przygotowanie i przebieg III etapu w formie tradycyjnej:</w:t>
      </w:r>
    </w:p>
    <w:p w14:paraId="508D0AC3" w14:textId="77777777" w:rsidR="00BC21C5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uczeń ma obowiązek przedstawić przygotowany przez siebie wcześniej temat własny dotyczący zagadnień z historii lub historii sztuki starożytnej</w:t>
      </w:r>
      <w:r w:rsidR="004E7F85">
        <w:rPr>
          <w:rFonts w:ascii="Times New Roman" w:eastAsia="Times New Roman" w:hAnsi="Times New Roman" w:cs="Times New Roman"/>
          <w:sz w:val="20"/>
        </w:rPr>
        <w:t xml:space="preserve"> lub </w:t>
      </w:r>
      <w:r w:rsidR="00C140ED">
        <w:rPr>
          <w:rFonts w:ascii="Times New Roman" w:eastAsia="Times New Roman" w:hAnsi="Times New Roman" w:cs="Times New Roman"/>
          <w:sz w:val="20"/>
        </w:rPr>
        <w:t>wczesnochrześcijańskiej</w:t>
      </w:r>
      <w:r>
        <w:rPr>
          <w:rFonts w:ascii="Times New Roman" w:eastAsia="Times New Roman" w:hAnsi="Times New Roman" w:cs="Times New Roman"/>
          <w:b/>
          <w:sz w:val="20"/>
        </w:rPr>
        <w:t>. Uczeń ma obowiązek przygotowania tematu własnego w formie prezentacji PowerPoint, albo wydruku lub planszy (zapis prezentacji programu PowerPoint 2010 lub 2013). Do tematu własnego uczeń ma obowiązek przygotować krótki konspekt i bibliografię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Konspekt i bibliografię należy przedstawić komisji w formie wydruku komputerowego.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Przy ocenie tej wypowiedzi będą brane pod uwagę: </w:t>
      </w:r>
    </w:p>
    <w:p w14:paraId="0B81E97C" w14:textId="736EC985" w:rsidR="00302043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stylistyka wypowiedzi, dobór lektur, jakimi posłużył się uczeń  i umiejętności twórczego, nie zaś pamięciowego, odtwórczego, korzystania z tych pozycji bibliograficznych</w:t>
      </w:r>
      <w:r w:rsidR="00085A22">
        <w:rPr>
          <w:rFonts w:ascii="Times New Roman" w:eastAsia="Times New Roman" w:hAnsi="Times New Roman" w:cs="Times New Roman"/>
          <w:sz w:val="20"/>
        </w:rPr>
        <w:t>;</w:t>
      </w:r>
    </w:p>
    <w:p w14:paraId="11E6F099" w14:textId="1393E9A8" w:rsidR="004E7F85" w:rsidRPr="00085A22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085A22">
        <w:rPr>
          <w:rFonts w:ascii="Times New Roman" w:eastAsia="Times New Roman" w:hAnsi="Times New Roman" w:cs="Times New Roman"/>
          <w:b/>
          <w:bCs/>
          <w:sz w:val="20"/>
        </w:rPr>
        <w:t xml:space="preserve"> b) </w:t>
      </w:r>
      <w:r w:rsidR="004E7F85" w:rsidRPr="00085A22">
        <w:rPr>
          <w:rFonts w:ascii="Times New Roman" w:eastAsia="Times New Roman" w:hAnsi="Times New Roman" w:cs="Times New Roman"/>
          <w:b/>
          <w:bCs/>
          <w:sz w:val="20"/>
        </w:rPr>
        <w:t xml:space="preserve">zasoby wiedzy prezentowane przez </w:t>
      </w:r>
      <w:r w:rsidRPr="00085A22">
        <w:rPr>
          <w:rFonts w:ascii="Times New Roman" w:eastAsia="Times New Roman" w:hAnsi="Times New Roman" w:cs="Times New Roman"/>
          <w:b/>
          <w:bCs/>
          <w:sz w:val="20"/>
        </w:rPr>
        <w:t>ucz</w:t>
      </w:r>
      <w:r w:rsidR="00A92170">
        <w:rPr>
          <w:rFonts w:ascii="Times New Roman" w:eastAsia="Times New Roman" w:hAnsi="Times New Roman" w:cs="Times New Roman"/>
          <w:b/>
          <w:bCs/>
          <w:sz w:val="20"/>
        </w:rPr>
        <w:t>nia</w:t>
      </w:r>
      <w:r w:rsidR="004E7F85" w:rsidRPr="00085A22">
        <w:rPr>
          <w:rFonts w:ascii="Times New Roman" w:eastAsia="Times New Roman" w:hAnsi="Times New Roman" w:cs="Times New Roman"/>
          <w:b/>
          <w:bCs/>
          <w:sz w:val="20"/>
        </w:rPr>
        <w:t xml:space="preserve"> powinny być odpowiednie do wieku i możliwości poznawczych ucz</w:t>
      </w:r>
      <w:r w:rsidR="00085A22">
        <w:rPr>
          <w:rFonts w:ascii="Times New Roman" w:eastAsia="Times New Roman" w:hAnsi="Times New Roman" w:cs="Times New Roman"/>
          <w:b/>
          <w:bCs/>
          <w:sz w:val="20"/>
        </w:rPr>
        <w:t>nia szkoły podstawowej;</w:t>
      </w:r>
    </w:p>
    <w:p w14:paraId="63A8DA0C" w14:textId="7AA92E9D" w:rsidR="000B2357" w:rsidRDefault="004E7F85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>c) uczeń</w:t>
      </w:r>
      <w:r w:rsidR="009B3611">
        <w:rPr>
          <w:rFonts w:ascii="Times New Roman" w:eastAsia="Times New Roman" w:hAnsi="Times New Roman" w:cs="Times New Roman"/>
          <w:sz w:val="20"/>
        </w:rPr>
        <w:t xml:space="preserve"> losuje zagadnienie z obszaru kultury starożytnej</w:t>
      </w:r>
      <w:r w:rsidR="00C140ED">
        <w:rPr>
          <w:rFonts w:ascii="Times New Roman" w:eastAsia="Times New Roman" w:hAnsi="Times New Roman" w:cs="Times New Roman"/>
          <w:sz w:val="20"/>
        </w:rPr>
        <w:t xml:space="preserve"> lub wczesnochrześcijańskiej</w:t>
      </w:r>
      <w:r w:rsidR="009B3611">
        <w:rPr>
          <w:rFonts w:ascii="Times New Roman" w:eastAsia="Times New Roman" w:hAnsi="Times New Roman" w:cs="Times New Roman"/>
          <w:sz w:val="20"/>
        </w:rPr>
        <w:t xml:space="preserve"> (mitologia kultur starożytnych, zwyczaje, życie codzienne)</w:t>
      </w:r>
      <w:r w:rsidR="006A449C">
        <w:rPr>
          <w:rFonts w:ascii="Times New Roman" w:eastAsia="Times New Roman" w:hAnsi="Times New Roman" w:cs="Times New Roman"/>
          <w:sz w:val="20"/>
        </w:rPr>
        <w:t>;</w:t>
      </w:r>
    </w:p>
    <w:p w14:paraId="5FC1EE9A" w14:textId="77777777" w:rsidR="000B2357" w:rsidRDefault="004E7F85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>d</w:t>
      </w:r>
      <w:r w:rsidR="009B3611">
        <w:rPr>
          <w:rFonts w:ascii="Times New Roman" w:eastAsia="Times New Roman" w:hAnsi="Times New Roman" w:cs="Times New Roman"/>
          <w:sz w:val="20"/>
        </w:rPr>
        <w:t>) uczeń losuje slajd przedstawiający wybrane dzieło sztuki starożytnej i dokonuje krótkiej analizy dzieła – uwzględnia krąg kulturowy, materiał, czas powstania (wiek), sposób przedstawienia – styl i jego cechy, kompozycję, perspektywę, kolorystykę.</w:t>
      </w:r>
    </w:p>
    <w:p w14:paraId="2DEB6788" w14:textId="77777777" w:rsidR="00B8485C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Prosimy bardzo, aby uczniowie nie przygotowywali żadnych prac</w:t>
      </w:r>
      <w:r w:rsidR="00B8485C">
        <w:rPr>
          <w:rFonts w:ascii="Times New Roman" w:eastAsia="Times New Roman" w:hAnsi="Times New Roman" w:cs="Times New Roman"/>
          <w:b/>
          <w:sz w:val="20"/>
        </w:rPr>
        <w:t xml:space="preserve"> plastycznych na egzamin ustny, </w:t>
      </w:r>
      <w:r>
        <w:rPr>
          <w:rFonts w:ascii="Times New Roman" w:eastAsia="Times New Roman" w:hAnsi="Times New Roman" w:cs="Times New Roman"/>
          <w:b/>
          <w:sz w:val="20"/>
        </w:rPr>
        <w:t xml:space="preserve">jedynie mogą być plansze zamiast prezentacji. </w:t>
      </w:r>
    </w:p>
    <w:p w14:paraId="3AEFA13A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>Finalistą konkursu</w:t>
      </w:r>
      <w:r>
        <w:rPr>
          <w:rFonts w:ascii="Times New Roman" w:eastAsia="Times New Roman" w:hAnsi="Times New Roman" w:cs="Times New Roman"/>
          <w:sz w:val="20"/>
        </w:rPr>
        <w:t xml:space="preserve"> zostaje uczestnik, który zakwalifikował się i brał udział w III etapie, ale nie przysługują mu uprawnienia laureata.</w:t>
      </w:r>
    </w:p>
    <w:p w14:paraId="1608F93A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Laureatem konkursu </w:t>
      </w:r>
      <w:r>
        <w:rPr>
          <w:rFonts w:ascii="Times New Roman" w:eastAsia="Times New Roman" w:hAnsi="Times New Roman" w:cs="Times New Roman"/>
          <w:sz w:val="20"/>
        </w:rPr>
        <w:t xml:space="preserve">zostaje uczestnik, który uzyskał w III etapie minimum </w:t>
      </w:r>
      <w:r>
        <w:rPr>
          <w:rFonts w:ascii="Times New Roman" w:eastAsia="Times New Roman" w:hAnsi="Times New Roman" w:cs="Times New Roman"/>
          <w:b/>
          <w:sz w:val="20"/>
        </w:rPr>
        <w:t>90% maksymalnego wyniku.</w:t>
      </w:r>
    </w:p>
    <w:p w14:paraId="714DE0A9" w14:textId="77777777" w:rsidR="000B2357" w:rsidRDefault="009B3611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Oficjalna lista finalistów i laureatów konkursu zostanie ogłoszona na uroczystym z</w:t>
      </w:r>
      <w:r w:rsidR="00B8485C">
        <w:rPr>
          <w:rFonts w:ascii="Times New Roman" w:eastAsia="Times New Roman" w:hAnsi="Times New Roman" w:cs="Times New Roman"/>
          <w:b/>
          <w:sz w:val="20"/>
        </w:rPr>
        <w:t>a</w:t>
      </w:r>
      <w:r w:rsidR="00FC52A6">
        <w:rPr>
          <w:rFonts w:ascii="Times New Roman" w:eastAsia="Times New Roman" w:hAnsi="Times New Roman" w:cs="Times New Roman"/>
          <w:b/>
          <w:sz w:val="20"/>
        </w:rPr>
        <w:t>kończeniu, któr</w:t>
      </w:r>
      <w:r w:rsidR="00302043">
        <w:rPr>
          <w:rFonts w:ascii="Times New Roman" w:eastAsia="Times New Roman" w:hAnsi="Times New Roman" w:cs="Times New Roman"/>
          <w:b/>
          <w:sz w:val="20"/>
        </w:rPr>
        <w:t>ego</w:t>
      </w:r>
      <w:r w:rsidR="00FC52A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302043">
        <w:rPr>
          <w:rFonts w:ascii="Times New Roman" w:eastAsia="Times New Roman" w:hAnsi="Times New Roman" w:cs="Times New Roman"/>
          <w:b/>
          <w:sz w:val="20"/>
        </w:rPr>
        <w:t xml:space="preserve">datę i miejsce podamy w późniejszym terminie. </w:t>
      </w:r>
    </w:p>
    <w:p w14:paraId="53B0B53F" w14:textId="26AEAFE6" w:rsidR="00302043" w:rsidRPr="00BF3197" w:rsidRDefault="00302043">
      <w:pPr>
        <w:pStyle w:val="Normalny1"/>
        <w:spacing w:line="240" w:lineRule="auto"/>
        <w:jc w:val="both"/>
        <w:rPr>
          <w:color w:val="FF0000"/>
          <w:u w:val="single"/>
        </w:rPr>
      </w:pPr>
      <w:r w:rsidRPr="00BF3197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>W przypadku trwającej pandemii  organi</w:t>
      </w:r>
      <w:r w:rsidR="00713180" w:rsidRPr="00BF3197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>zator proponuje</w:t>
      </w:r>
      <w:r w:rsidRPr="00BF3197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>, aby III etap polegał na przygotowaniu prezentacji wraz bibliografią, które zostaną ocenione przez jury.</w:t>
      </w:r>
      <w:r w:rsidR="00BF3197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 xml:space="preserve"> Szczegółowe kryteria oceny prezentacji zostaną ogłoszone na stronie internetowej CZP1 w </w:t>
      </w:r>
      <w:r w:rsidR="00853AED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>osobnym komunikacie.</w:t>
      </w:r>
    </w:p>
    <w:p w14:paraId="3D26037C" w14:textId="77777777" w:rsidR="000B2357" w:rsidRPr="00302043" w:rsidRDefault="000B2357">
      <w:pPr>
        <w:pStyle w:val="Normalny1"/>
        <w:spacing w:line="240" w:lineRule="auto"/>
        <w:jc w:val="both"/>
        <w:rPr>
          <w:color w:val="00B050"/>
        </w:rPr>
      </w:pPr>
    </w:p>
    <w:p w14:paraId="76607E77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V. Skala ocen:</w:t>
      </w:r>
    </w:p>
    <w:p w14:paraId="6EE093F0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0</w:t>
      </w:r>
      <w:r>
        <w:rPr>
          <w:rFonts w:ascii="Times New Roman" w:eastAsia="Times New Roman" w:hAnsi="Times New Roman" w:cs="Times New Roman"/>
          <w:sz w:val="16"/>
        </w:rPr>
        <w:t xml:space="preserve"> 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nie udzielono żadnej odpowiedzi</w:t>
      </w:r>
      <w:r>
        <w:rPr>
          <w:rFonts w:ascii="Times New Roman" w:eastAsia="Times New Roman" w:hAnsi="Times New Roman" w:cs="Times New Roman"/>
          <w:sz w:val="16"/>
        </w:rPr>
        <w:tab/>
      </w:r>
    </w:p>
    <w:p w14:paraId="38985001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0 </w:t>
      </w:r>
      <w:r>
        <w:rPr>
          <w:rFonts w:ascii="Times New Roman" w:eastAsia="Times New Roman" w:hAnsi="Times New Roman" w:cs="Times New Roman"/>
          <w:sz w:val="16"/>
        </w:rPr>
        <w:t xml:space="preserve">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odpowiedź błędna</w:t>
      </w:r>
    </w:p>
    <w:p w14:paraId="46420CE8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1 - 2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02667">
        <w:rPr>
          <w:rFonts w:ascii="Times New Roman" w:eastAsia="Times New Roman" w:hAnsi="Times New Roman" w:cs="Times New Roman"/>
          <w:sz w:val="16"/>
        </w:rPr>
        <w:t>p. - odpowiedź niewystarczająca</w:t>
      </w:r>
      <w:r>
        <w:rPr>
          <w:rFonts w:ascii="Times New Roman" w:eastAsia="Times New Roman" w:hAnsi="Times New Roman" w:cs="Times New Roman"/>
          <w:sz w:val="16"/>
        </w:rPr>
        <w:tab/>
      </w:r>
    </w:p>
    <w:p w14:paraId="6EF5F240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3</w:t>
      </w:r>
      <w:r>
        <w:rPr>
          <w:rFonts w:ascii="Times New Roman" w:eastAsia="Times New Roman" w:hAnsi="Times New Roman" w:cs="Times New Roman"/>
          <w:sz w:val="16"/>
        </w:rPr>
        <w:t xml:space="preserve"> 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odpowiedź mniej niż dostateczna</w:t>
      </w:r>
    </w:p>
    <w:p w14:paraId="6C5B7683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4</w:t>
      </w:r>
      <w:r>
        <w:rPr>
          <w:rFonts w:ascii="Times New Roman" w:eastAsia="Times New Roman" w:hAnsi="Times New Roman" w:cs="Times New Roman"/>
          <w:sz w:val="16"/>
        </w:rPr>
        <w:t xml:space="preserve"> 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odpowiedź</w:t>
      </w:r>
      <w:r w:rsidR="00802667">
        <w:rPr>
          <w:rFonts w:ascii="Times New Roman" w:eastAsia="Times New Roman" w:hAnsi="Times New Roman" w:cs="Times New Roman"/>
          <w:sz w:val="16"/>
        </w:rPr>
        <w:t xml:space="preserve"> dostateczna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14:paraId="0BDE63C6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5</w:t>
      </w:r>
      <w:r>
        <w:rPr>
          <w:rFonts w:ascii="Times New Roman" w:eastAsia="Times New Roman" w:hAnsi="Times New Roman" w:cs="Times New Roman"/>
          <w:sz w:val="16"/>
        </w:rPr>
        <w:t xml:space="preserve"> 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odpowiedź powyżej dostatecznej</w:t>
      </w:r>
    </w:p>
    <w:p w14:paraId="6DA650DC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6</w:t>
      </w:r>
      <w:r w:rsidR="00802667">
        <w:rPr>
          <w:rFonts w:ascii="Times New Roman" w:eastAsia="Times New Roman" w:hAnsi="Times New Roman" w:cs="Times New Roman"/>
          <w:sz w:val="16"/>
        </w:rPr>
        <w:t xml:space="preserve"> p  .- odpowiedź dość dobra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14:paraId="2078EF07" w14:textId="77777777" w:rsidR="000B2357" w:rsidRDefault="009B3611">
      <w:pPr>
        <w:pStyle w:val="Normalny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6"/>
        </w:rPr>
        <w:t>7</w:t>
      </w:r>
      <w:r>
        <w:rPr>
          <w:rFonts w:ascii="Times New Roman" w:eastAsia="Times New Roman" w:hAnsi="Times New Roman" w:cs="Times New Roman"/>
          <w:sz w:val="16"/>
        </w:rPr>
        <w:t xml:space="preserve"> p. </w:t>
      </w:r>
      <w:r w:rsidR="00802667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- odpowiedź  dobra</w:t>
      </w:r>
    </w:p>
    <w:p w14:paraId="5A76909F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8</w:t>
      </w:r>
      <w:r>
        <w:rPr>
          <w:rFonts w:ascii="Times New Roman" w:eastAsia="Times New Roman" w:hAnsi="Times New Roman" w:cs="Times New Roman"/>
          <w:sz w:val="16"/>
        </w:rPr>
        <w:t xml:space="preserve"> p </w:t>
      </w:r>
      <w:r w:rsidR="00802667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- odpowiedź bardzo dobra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14:paraId="1196FCA1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9</w:t>
      </w:r>
      <w:r w:rsidR="00802667">
        <w:rPr>
          <w:rFonts w:ascii="Times New Roman" w:eastAsia="Times New Roman" w:hAnsi="Times New Roman" w:cs="Times New Roman"/>
          <w:sz w:val="16"/>
        </w:rPr>
        <w:t xml:space="preserve"> p.  - odpowiedź </w:t>
      </w:r>
      <w:r>
        <w:rPr>
          <w:rFonts w:ascii="Times New Roman" w:eastAsia="Times New Roman" w:hAnsi="Times New Roman" w:cs="Times New Roman"/>
          <w:sz w:val="16"/>
        </w:rPr>
        <w:t xml:space="preserve">bardzo dobra, świadcząca o szerokiej znajomości lektur i samodzielności myślenia            </w:t>
      </w:r>
    </w:p>
    <w:p w14:paraId="6866704C" w14:textId="77777777" w:rsidR="000B2357" w:rsidRDefault="009B3611">
      <w:pPr>
        <w:pStyle w:val="Normalny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10</w:t>
      </w:r>
      <w:r>
        <w:rPr>
          <w:rFonts w:ascii="Times New Roman" w:eastAsia="Times New Roman" w:hAnsi="Times New Roman" w:cs="Times New Roman"/>
          <w:sz w:val="16"/>
        </w:rPr>
        <w:t xml:space="preserve"> p</w:t>
      </w:r>
      <w:r w:rsidR="00802667">
        <w:rPr>
          <w:rFonts w:ascii="Times New Roman" w:eastAsia="Times New Roman" w:hAnsi="Times New Roman" w:cs="Times New Roman"/>
          <w:sz w:val="16"/>
        </w:rPr>
        <w:t>.</w:t>
      </w:r>
      <w:r>
        <w:rPr>
          <w:rFonts w:ascii="Times New Roman" w:eastAsia="Times New Roman" w:hAnsi="Times New Roman" w:cs="Times New Roman"/>
          <w:sz w:val="16"/>
        </w:rPr>
        <w:t>- odpowiedź wybitna</w:t>
      </w:r>
    </w:p>
    <w:p w14:paraId="3CEEFC36" w14:textId="28140F37" w:rsidR="000B2357" w:rsidRDefault="000B2357">
      <w:pPr>
        <w:pStyle w:val="Normalny1"/>
        <w:spacing w:line="240" w:lineRule="auto"/>
      </w:pPr>
    </w:p>
    <w:p w14:paraId="25DCA547" w14:textId="77777777" w:rsidR="00141CFE" w:rsidRPr="003814D3" w:rsidRDefault="00141CFE" w:rsidP="00141CFE">
      <w:pPr>
        <w:pStyle w:val="Normalny10"/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Hlk86273650"/>
      <w:r w:rsidRPr="003814D3">
        <w:rPr>
          <w:rFonts w:ascii="Times New Roman" w:hAnsi="Times New Roman" w:cs="Times New Roman"/>
          <w:b/>
          <w:sz w:val="20"/>
        </w:rPr>
        <w:t>W razie wszelkich wątpliwości prosimy o kontakt mailowy lub telefoniczny:</w:t>
      </w:r>
    </w:p>
    <w:p w14:paraId="1CBD6E56" w14:textId="484210BC" w:rsidR="00141CFE" w:rsidRPr="00853AED" w:rsidRDefault="00706C2B" w:rsidP="00141CFE">
      <w:pPr>
        <w:pStyle w:val="Normalny10"/>
        <w:spacing w:line="240" w:lineRule="auto"/>
        <w:jc w:val="both"/>
        <w:rPr>
          <w:rStyle w:val="Hipercze"/>
          <w:rFonts w:ascii="Times New Roman" w:hAnsi="Times New Roman"/>
          <w:b/>
          <w:sz w:val="20"/>
          <w:u w:val="none"/>
          <w:lang w:val="pt-PT"/>
        </w:rPr>
      </w:pPr>
      <w:r>
        <w:rPr>
          <w:rFonts w:ascii="Times New Roman" w:hAnsi="Times New Roman" w:cs="Times New Roman"/>
          <w:b/>
          <w:sz w:val="20"/>
          <w:lang w:val="pt-PT"/>
        </w:rPr>
        <w:t>Lucyna Urbańska</w:t>
      </w:r>
      <w:r>
        <w:rPr>
          <w:rFonts w:ascii="Times New Roman" w:hAnsi="Times New Roman" w:cs="Times New Roman"/>
          <w:b/>
          <w:sz w:val="20"/>
          <w:lang w:val="pt-PT"/>
        </w:rPr>
        <w:tab/>
      </w:r>
      <w:r w:rsidR="00141CFE" w:rsidRPr="003814D3">
        <w:rPr>
          <w:rFonts w:ascii="Times New Roman" w:hAnsi="Times New Roman" w:cs="Times New Roman"/>
          <w:b/>
          <w:sz w:val="20"/>
          <w:lang w:val="pt-PT"/>
        </w:rPr>
        <w:t>607 28 66 10</w:t>
      </w:r>
      <w:r w:rsidR="00141CFE" w:rsidRPr="003814D3">
        <w:rPr>
          <w:rFonts w:ascii="Times New Roman" w:hAnsi="Times New Roman" w:cs="Times New Roman"/>
          <w:b/>
          <w:sz w:val="20"/>
          <w:lang w:val="pt-PT"/>
        </w:rPr>
        <w:tab/>
        <w:t xml:space="preserve">e-mail  </w:t>
      </w:r>
      <w:hyperlink r:id="rId8" w:history="1">
        <w:r w:rsidR="00141CFE" w:rsidRPr="00853AED">
          <w:rPr>
            <w:rStyle w:val="Hipercze"/>
            <w:rFonts w:ascii="Times New Roman" w:hAnsi="Times New Roman"/>
            <w:b/>
            <w:sz w:val="20"/>
            <w:u w:val="none"/>
            <w:lang w:val="pt-PT"/>
          </w:rPr>
          <w:t>seligia@poczta.onet.pl</w:t>
        </w:r>
      </w:hyperlink>
    </w:p>
    <w:p w14:paraId="2988E473" w14:textId="4458A6C0" w:rsidR="00706C2B" w:rsidRPr="00853AED" w:rsidRDefault="00706C2B" w:rsidP="00141CFE">
      <w:pPr>
        <w:pStyle w:val="Normalny10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lang w:val="pt-PT"/>
        </w:rPr>
      </w:pPr>
      <w:r w:rsidRPr="00853AED">
        <w:rPr>
          <w:rStyle w:val="Hipercze"/>
          <w:rFonts w:ascii="Times New Roman" w:hAnsi="Times New Roman"/>
          <w:b/>
          <w:color w:val="auto"/>
          <w:sz w:val="20"/>
          <w:u w:val="none"/>
          <w:lang w:val="pt-PT"/>
        </w:rPr>
        <w:t xml:space="preserve">Dorota Stobiecka </w:t>
      </w:r>
      <w:r w:rsidRPr="00853AED">
        <w:rPr>
          <w:rStyle w:val="Hipercze"/>
          <w:rFonts w:ascii="Times New Roman" w:hAnsi="Times New Roman"/>
          <w:b/>
          <w:color w:val="auto"/>
          <w:sz w:val="20"/>
          <w:u w:val="none"/>
          <w:lang w:val="pt-PT"/>
        </w:rPr>
        <w:tab/>
      </w:r>
      <w:r w:rsidR="00897077" w:rsidRPr="00853AED">
        <w:rPr>
          <w:rStyle w:val="Hipercze"/>
          <w:rFonts w:ascii="Times New Roman" w:hAnsi="Times New Roman"/>
          <w:b/>
          <w:color w:val="auto"/>
          <w:sz w:val="20"/>
          <w:u w:val="none"/>
          <w:lang w:val="pt-PT"/>
        </w:rPr>
        <w:t>509 402 044</w:t>
      </w:r>
      <w:r w:rsidR="00897077" w:rsidRPr="00853AED">
        <w:rPr>
          <w:rStyle w:val="Hipercze"/>
          <w:rFonts w:ascii="Times New Roman" w:hAnsi="Times New Roman"/>
          <w:b/>
          <w:color w:val="auto"/>
          <w:sz w:val="20"/>
          <w:u w:val="none"/>
          <w:lang w:val="pt-PT"/>
        </w:rPr>
        <w:tab/>
        <w:t xml:space="preserve">e-mail </w:t>
      </w:r>
      <w:hyperlink r:id="rId9" w:history="1">
        <w:r w:rsidR="00897077" w:rsidRPr="00853AED">
          <w:rPr>
            <w:rStyle w:val="Hipercze"/>
            <w:rFonts w:ascii="Times New Roman" w:hAnsi="Times New Roman"/>
            <w:b/>
            <w:sz w:val="20"/>
            <w:u w:val="none"/>
            <w:lang w:val="pt-PT"/>
          </w:rPr>
          <w:t>stobiecka.dorota@gmail.com</w:t>
        </w:r>
      </w:hyperlink>
      <w:r w:rsidR="00897077" w:rsidRPr="00853AED">
        <w:rPr>
          <w:rStyle w:val="Hipercze"/>
          <w:rFonts w:ascii="Times New Roman" w:hAnsi="Times New Roman"/>
          <w:b/>
          <w:color w:val="auto"/>
          <w:sz w:val="20"/>
          <w:u w:val="none"/>
          <w:lang w:val="pt-PT"/>
        </w:rPr>
        <w:t xml:space="preserve"> </w:t>
      </w:r>
    </w:p>
    <w:bookmarkEnd w:id="0"/>
    <w:p w14:paraId="7ECD5256" w14:textId="77777777" w:rsidR="00141CFE" w:rsidRPr="00853AED" w:rsidRDefault="00141CFE">
      <w:pPr>
        <w:pStyle w:val="Normalny1"/>
        <w:spacing w:line="240" w:lineRule="auto"/>
      </w:pPr>
    </w:p>
    <w:p w14:paraId="374E6CF9" w14:textId="4123C32F" w:rsidR="000B2357" w:rsidRDefault="009B3611">
      <w:pPr>
        <w:pStyle w:val="Normalny1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18"/>
        </w:rPr>
        <w:t>V. BIBLIOGRAFIA</w:t>
      </w:r>
    </w:p>
    <w:p w14:paraId="56B75FA0" w14:textId="77777777" w:rsidR="00850DA7" w:rsidRDefault="00850DA7" w:rsidP="00850DA7">
      <w:pPr>
        <w:pStyle w:val="Normalny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Obowiązująca literatura</w:t>
      </w:r>
    </w:p>
    <w:p w14:paraId="53DC6ECA" w14:textId="77777777" w:rsidR="00850DA7" w:rsidRDefault="00850DA7" w:rsidP="00850DA7">
      <w:pPr>
        <w:pStyle w:val="Normalny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932A47" w14:textId="77777777" w:rsidR="00850DA7" w:rsidRPr="003A504B" w:rsidRDefault="00850DA7" w:rsidP="00850DA7">
      <w:pPr>
        <w:pStyle w:val="Defaul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Podręczniki dopuszczone do użytku szkolnego przez Ministerstwo Edukacji Narodowej </w:t>
      </w:r>
      <w:r w:rsidRPr="003A504B">
        <w:rPr>
          <w:rFonts w:ascii="Times New Roman" w:hAnsi="Times New Roman"/>
        </w:rPr>
        <w:t>z zak</w:t>
      </w:r>
      <w:r>
        <w:rPr>
          <w:rFonts w:ascii="Times New Roman" w:hAnsi="Times New Roman"/>
        </w:rPr>
        <w:t>resu historii, języka polskiego</w:t>
      </w:r>
      <w:r w:rsidRPr="003A504B">
        <w:rPr>
          <w:rFonts w:ascii="Times New Roman" w:hAnsi="Times New Roman"/>
        </w:rPr>
        <w:t xml:space="preserve"> na poziomie szkoły podstawowej</w:t>
      </w:r>
    </w:p>
    <w:p w14:paraId="0AC9B90B" w14:textId="77777777" w:rsidR="00850DA7" w:rsidRPr="003A504B" w:rsidRDefault="00850DA7" w:rsidP="009251FA">
      <w:pPr>
        <w:pStyle w:val="Normalny10"/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K. Stopczyk – Plastyka 5 WSiP 1982 r. i późniejsze</w:t>
      </w:r>
    </w:p>
    <w:p w14:paraId="77CC86E7" w14:textId="77777777" w:rsidR="00850DA7" w:rsidRDefault="00850DA7" w:rsidP="00850DA7">
      <w:pPr>
        <w:pStyle w:val="Normalny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036B0" w14:textId="77777777" w:rsidR="00850DA7" w:rsidRPr="003A504B" w:rsidRDefault="00850DA7" w:rsidP="009251FA">
      <w:pPr>
        <w:pStyle w:val="Normalny1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04B">
        <w:rPr>
          <w:rFonts w:ascii="Times New Roman" w:hAnsi="Times New Roman" w:cs="Times New Roman"/>
          <w:b/>
          <w:bCs/>
          <w:sz w:val="24"/>
          <w:szCs w:val="24"/>
        </w:rPr>
        <w:t>Zalecana literatura</w:t>
      </w:r>
    </w:p>
    <w:p w14:paraId="121EF800" w14:textId="77777777" w:rsidR="00850DA7" w:rsidRDefault="00850DA7" w:rsidP="009251FA">
      <w:pPr>
        <w:pStyle w:val="Normalny10"/>
        <w:spacing w:line="240" w:lineRule="auto"/>
        <w:jc w:val="both"/>
        <w:rPr>
          <w:sz w:val="24"/>
          <w:szCs w:val="24"/>
        </w:rPr>
      </w:pPr>
    </w:p>
    <w:p w14:paraId="491CC76E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Białostocki, </w:t>
      </w:r>
      <w:r>
        <w:rPr>
          <w:rFonts w:ascii="Times New Roman" w:hAnsi="Times New Roman" w:cs="Times New Roman"/>
          <w:i/>
          <w:sz w:val="24"/>
          <w:szCs w:val="24"/>
        </w:rPr>
        <w:t>Sztuka cenniejsza niż złoto</w:t>
      </w:r>
      <w:r>
        <w:rPr>
          <w:rFonts w:ascii="Times New Roman" w:hAnsi="Times New Roman" w:cs="Times New Roman"/>
          <w:sz w:val="24"/>
          <w:szCs w:val="24"/>
        </w:rPr>
        <w:t>, t. I,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1969 r.</w:t>
      </w:r>
    </w:p>
    <w:p w14:paraId="701B9FF9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Kubiak, </w:t>
      </w:r>
      <w:r>
        <w:rPr>
          <w:rFonts w:ascii="Times New Roman" w:hAnsi="Times New Roman" w:cs="Times New Roman"/>
          <w:i/>
          <w:sz w:val="24"/>
          <w:szCs w:val="24"/>
        </w:rPr>
        <w:t>Mitologia Greków i Rzymian</w:t>
      </w:r>
      <w:r>
        <w:rPr>
          <w:rFonts w:ascii="Times New Roman" w:hAnsi="Times New Roman" w:cs="Times New Roman"/>
          <w:sz w:val="24"/>
          <w:szCs w:val="24"/>
        </w:rPr>
        <w:t>,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6ED50B91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Lipińska, M. Marciniak, </w:t>
      </w:r>
      <w:r>
        <w:rPr>
          <w:rFonts w:ascii="Times New Roman" w:hAnsi="Times New Roman" w:cs="Times New Roman"/>
          <w:i/>
          <w:sz w:val="24"/>
          <w:szCs w:val="24"/>
        </w:rPr>
        <w:t xml:space="preserve">Mitologia starożytnego Egiptu, </w:t>
      </w:r>
      <w:r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1986 i późniejsze</w:t>
      </w:r>
    </w:p>
    <w:p w14:paraId="30FDDCB5" w14:textId="77777777" w:rsidR="0050495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Michałowski</w:t>
      </w:r>
      <w:r>
        <w:rPr>
          <w:rFonts w:ascii="Times New Roman" w:hAnsi="Times New Roman" w:cs="Times New Roman"/>
          <w:i/>
          <w:sz w:val="24"/>
          <w:szCs w:val="24"/>
        </w:rPr>
        <w:t>, Nie tylko piramidy</w:t>
      </w:r>
      <w:r>
        <w:rPr>
          <w:rFonts w:ascii="Times New Roman" w:hAnsi="Times New Roman" w:cs="Times New Roman"/>
          <w:sz w:val="24"/>
          <w:szCs w:val="24"/>
        </w:rPr>
        <w:t>,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1966 r. </w:t>
      </w:r>
    </w:p>
    <w:p w14:paraId="7E299A1B" w14:textId="55D6EAE3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Michałowski, </w:t>
      </w:r>
      <w:r>
        <w:rPr>
          <w:rFonts w:ascii="Times New Roman" w:hAnsi="Times New Roman" w:cs="Times New Roman"/>
          <w:i/>
          <w:sz w:val="24"/>
          <w:szCs w:val="24"/>
        </w:rPr>
        <w:t>Jak Grecy tworzyli sztukę,</w:t>
      </w:r>
      <w:r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 r.</w:t>
      </w:r>
    </w:p>
    <w:p w14:paraId="1D09F552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Mikołajczak, </w:t>
      </w:r>
      <w:r>
        <w:rPr>
          <w:rFonts w:ascii="Times New Roman" w:hAnsi="Times New Roman" w:cs="Times New Roman"/>
          <w:i/>
          <w:sz w:val="24"/>
          <w:szCs w:val="24"/>
        </w:rPr>
        <w:t>Grecja bogów i herosów,</w:t>
      </w:r>
      <w:r>
        <w:rPr>
          <w:rFonts w:ascii="Times New Roman" w:hAnsi="Times New Roman" w:cs="Times New Roman"/>
          <w:sz w:val="24"/>
          <w:szCs w:val="24"/>
        </w:rPr>
        <w:t xml:space="preserve"> Wrocław 2003</w:t>
      </w:r>
    </w:p>
    <w:p w14:paraId="221519D7" w14:textId="77777777" w:rsidR="00850DA7" w:rsidRPr="004B288D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Osińska, </w:t>
      </w:r>
      <w:r>
        <w:rPr>
          <w:rFonts w:ascii="Times New Roman" w:hAnsi="Times New Roman" w:cs="Times New Roman"/>
          <w:i/>
          <w:sz w:val="24"/>
          <w:szCs w:val="24"/>
        </w:rPr>
        <w:t>Sztuka i czas</w:t>
      </w:r>
      <w:r>
        <w:rPr>
          <w:rFonts w:ascii="Times New Roman" w:hAnsi="Times New Roman" w:cs="Times New Roman"/>
          <w:sz w:val="24"/>
          <w:szCs w:val="24"/>
        </w:rPr>
        <w:t>, cz. 1,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r.</w:t>
      </w:r>
    </w:p>
    <w:p w14:paraId="1E8D18C9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Parandowski, </w:t>
      </w:r>
      <w:r>
        <w:rPr>
          <w:rFonts w:ascii="Times New Roman" w:hAnsi="Times New Roman" w:cs="Times New Roman"/>
          <w:i/>
          <w:sz w:val="24"/>
          <w:szCs w:val="24"/>
        </w:rPr>
        <w:t>Mitologia. Wierzenia i podania Greków i Rzymian</w:t>
      </w:r>
    </w:p>
    <w:p w14:paraId="25FC9C08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Parandowski, </w:t>
      </w:r>
      <w:r>
        <w:rPr>
          <w:rFonts w:ascii="Times New Roman" w:hAnsi="Times New Roman" w:cs="Times New Roman"/>
          <w:i/>
          <w:sz w:val="24"/>
          <w:szCs w:val="24"/>
        </w:rPr>
        <w:t xml:space="preserve">Przygody Odyseusza, </w:t>
      </w:r>
      <w:r>
        <w:rPr>
          <w:rFonts w:ascii="Times New Roman" w:hAnsi="Times New Roman" w:cs="Times New Roman"/>
          <w:sz w:val="24"/>
          <w:szCs w:val="24"/>
        </w:rPr>
        <w:t>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66FA9D8B" w14:textId="77777777" w:rsidR="00850DA7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Szkolny przewodnik, </w:t>
      </w:r>
      <w:r>
        <w:rPr>
          <w:rFonts w:ascii="Times New Roman" w:hAnsi="Times New Roman" w:cs="Times New Roman"/>
          <w:i/>
          <w:sz w:val="24"/>
          <w:szCs w:val="24"/>
        </w:rPr>
        <w:t xml:space="preserve">Starożytny świat, </w:t>
      </w:r>
      <w:r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377AD801" w14:textId="3416D22B" w:rsidR="00850DA7" w:rsidRPr="00BE4475" w:rsidRDefault="00850DA7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Sztuka świata</w:t>
      </w:r>
      <w:r>
        <w:rPr>
          <w:rFonts w:ascii="Times New Roman" w:hAnsi="Times New Roman" w:cs="Times New Roman"/>
          <w:sz w:val="24"/>
          <w:szCs w:val="24"/>
        </w:rPr>
        <w:t>, t. I-II, red. T. Trzeciak,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1989-96 r.</w:t>
      </w:r>
    </w:p>
    <w:p w14:paraId="077F34B9" w14:textId="47BDD2F6" w:rsidR="000B2357" w:rsidRPr="00BE4475" w:rsidRDefault="00BE4475" w:rsidP="005A076F">
      <w:pPr>
        <w:pStyle w:val="Normalny1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Wielkie kultury świata. Egipt, Grecja, Bizancjum, </w:t>
      </w:r>
      <w:r>
        <w:rPr>
          <w:rFonts w:ascii="Times New Roman" w:hAnsi="Times New Roman" w:cs="Times New Roman"/>
          <w:iCs/>
          <w:sz w:val="24"/>
          <w:szCs w:val="24"/>
        </w:rPr>
        <w:t>W-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1998</w:t>
      </w:r>
    </w:p>
    <w:p w14:paraId="36166331" w14:textId="77777777" w:rsidR="00850DA7" w:rsidRDefault="00850DA7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13E81B4E" w14:textId="77777777" w:rsidR="00850DA7" w:rsidRDefault="00850DA7" w:rsidP="00850DA7">
      <w:pPr>
        <w:pStyle w:val="Normalny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Uwaga!</w:t>
      </w:r>
    </w:p>
    <w:p w14:paraId="4A6C4445" w14:textId="77777777" w:rsidR="00850DA7" w:rsidRDefault="00850DA7" w:rsidP="00850DA7">
      <w:pPr>
        <w:pStyle w:val="Normalny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O liczbie uczniów, którzy mają przystąpić do II etapu, decyduje nauczyciel organizujący eliminacje szkolne.</w:t>
      </w:r>
    </w:p>
    <w:p w14:paraId="3683E91A" w14:textId="77777777" w:rsidR="00850DA7" w:rsidRDefault="00850DA7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73E1B8E8" w14:textId="77777777" w:rsidR="00850DA7" w:rsidRDefault="00850DA7" w:rsidP="00853AED">
      <w:pPr>
        <w:pStyle w:val="Normalny1"/>
        <w:spacing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14:paraId="357F7F90" w14:textId="77777777" w:rsidR="00850DA7" w:rsidRPr="001929F7" w:rsidRDefault="00850DA7" w:rsidP="00850DA7">
      <w:pPr>
        <w:pStyle w:val="Normalny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929F7">
        <w:rPr>
          <w:rFonts w:ascii="Times New Roman" w:hAnsi="Times New Roman" w:cs="Times New Roman"/>
          <w:bCs/>
          <w:i/>
          <w:sz w:val="24"/>
          <w:szCs w:val="24"/>
        </w:rPr>
        <w:t>KULTURY STAROŻYTNE – KOLEBKĄ ZJEDNOCZONEJ EUROPY</w:t>
      </w:r>
    </w:p>
    <w:p w14:paraId="774D84B6" w14:textId="77777777" w:rsidR="00850DA7" w:rsidRPr="001929F7" w:rsidRDefault="00850DA7" w:rsidP="00850DA7">
      <w:pPr>
        <w:pStyle w:val="Normalny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929F7">
        <w:rPr>
          <w:rFonts w:ascii="Times New Roman" w:hAnsi="Times New Roman" w:cs="Times New Roman"/>
          <w:bCs/>
          <w:sz w:val="24"/>
          <w:szCs w:val="24"/>
        </w:rPr>
        <w:t>DLA UCZNIÓW SZKÓŁ PODSTAWOWYCH ŁODZI I WOJEWÓDZTWA ŁÓDZKIEGO</w:t>
      </w:r>
    </w:p>
    <w:p w14:paraId="73E92C4E" w14:textId="311FD67C" w:rsidR="00850DA7" w:rsidRPr="001929F7" w:rsidRDefault="00713180" w:rsidP="00850DA7">
      <w:pPr>
        <w:pStyle w:val="Normalny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ROK SZKOLNY 202</w:t>
      </w:r>
      <w:r w:rsidR="00802667">
        <w:rPr>
          <w:rFonts w:ascii="Times New Roman" w:hAnsi="Times New Roman" w:cs="Times New Roman"/>
          <w:bCs/>
          <w:sz w:val="24"/>
          <w:szCs w:val="24"/>
        </w:rPr>
        <w:t>1/2022</w:t>
      </w:r>
      <w:r w:rsidR="0010512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0255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802667">
        <w:rPr>
          <w:rFonts w:ascii="Times New Roman" w:hAnsi="Times New Roman" w:cs="Times New Roman"/>
          <w:bCs/>
          <w:sz w:val="24"/>
          <w:szCs w:val="24"/>
        </w:rPr>
        <w:t>V</w:t>
      </w:r>
      <w:r w:rsidR="00850DA7" w:rsidRPr="001929F7">
        <w:rPr>
          <w:rFonts w:ascii="Times New Roman" w:hAnsi="Times New Roman" w:cs="Times New Roman"/>
          <w:bCs/>
          <w:sz w:val="24"/>
          <w:szCs w:val="24"/>
        </w:rPr>
        <w:t xml:space="preserve"> EDYCJA</w:t>
      </w:r>
    </w:p>
    <w:p w14:paraId="5355A5A5" w14:textId="77777777" w:rsidR="00850DA7" w:rsidRPr="001929F7" w:rsidRDefault="00850DA7" w:rsidP="00850DA7">
      <w:pPr>
        <w:pStyle w:val="Norma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087C8" w14:textId="77777777" w:rsidR="00850DA7" w:rsidRDefault="00850DA7" w:rsidP="00850DA7">
      <w:pPr>
        <w:pStyle w:val="Normalny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33">
        <w:rPr>
          <w:rFonts w:ascii="Times New Roman" w:hAnsi="Times New Roman" w:cs="Times New Roman"/>
          <w:b/>
          <w:sz w:val="24"/>
          <w:szCs w:val="24"/>
        </w:rPr>
        <w:t>KARTA  UCZESTNIKA</w:t>
      </w:r>
    </w:p>
    <w:p w14:paraId="5025B928" w14:textId="77777777" w:rsidR="00850DA7" w:rsidRPr="00D90E22" w:rsidRDefault="00850DA7" w:rsidP="00850DA7">
      <w:pPr>
        <w:pStyle w:val="Normalny1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0E22">
        <w:rPr>
          <w:rFonts w:ascii="Times New Roman" w:hAnsi="Times New Roman" w:cs="Times New Roman"/>
          <w:bCs/>
          <w:sz w:val="24"/>
          <w:szCs w:val="24"/>
        </w:rPr>
        <w:t>(prosimy o przesyłanie karty uczestnika na jednej kartce)</w:t>
      </w:r>
    </w:p>
    <w:p w14:paraId="09709B9F" w14:textId="77777777" w:rsidR="00850DA7" w:rsidRDefault="00850DA7" w:rsidP="00850DA7">
      <w:pPr>
        <w:rPr>
          <w:b/>
          <w:bCs/>
        </w:rPr>
      </w:pPr>
    </w:p>
    <w:p w14:paraId="400ED4BD" w14:textId="77777777" w:rsidR="00850DA7" w:rsidRPr="002460E1" w:rsidRDefault="00850DA7" w:rsidP="00850DA7">
      <w:pPr>
        <w:rPr>
          <w:b/>
          <w:bCs/>
        </w:rPr>
      </w:pPr>
      <w:r w:rsidRPr="002460E1">
        <w:rPr>
          <w:b/>
          <w:bCs/>
        </w:rPr>
        <w:t xml:space="preserve">DANE UCZNIA </w:t>
      </w:r>
    </w:p>
    <w:p w14:paraId="1404366C" w14:textId="77777777" w:rsidR="00850DA7" w:rsidRDefault="00850DA7" w:rsidP="00850DA7"/>
    <w:p w14:paraId="00A885F6" w14:textId="77777777" w:rsidR="00850DA7" w:rsidRDefault="00850DA7" w:rsidP="00850DA7">
      <w:r>
        <w:t xml:space="preserve">IMIĘ i NAZWISKO ……..................................................................................................... </w:t>
      </w:r>
    </w:p>
    <w:p w14:paraId="5C27CEBC" w14:textId="77777777" w:rsidR="00850DA7" w:rsidRDefault="00850DA7" w:rsidP="00850DA7"/>
    <w:p w14:paraId="7E32EE1E" w14:textId="77777777" w:rsidR="00850DA7" w:rsidRDefault="00850DA7" w:rsidP="00850DA7">
      <w:r>
        <w:t>KLASA ..................................................................................................................................</w:t>
      </w:r>
    </w:p>
    <w:p w14:paraId="02E5E8D1" w14:textId="77777777" w:rsidR="00850DA7" w:rsidRDefault="00850DA7" w:rsidP="00850DA7"/>
    <w:p w14:paraId="49214D67" w14:textId="77777777" w:rsidR="00850DA7" w:rsidRDefault="00850DA7" w:rsidP="00850DA7">
      <w:r>
        <w:t>DATA URODZENIA ……....................................................................................................</w:t>
      </w:r>
    </w:p>
    <w:p w14:paraId="1DA33A18" w14:textId="77777777" w:rsidR="00850DA7" w:rsidRDefault="00850DA7" w:rsidP="00850DA7"/>
    <w:p w14:paraId="19F874C0" w14:textId="77777777" w:rsidR="00850DA7" w:rsidRDefault="00850DA7" w:rsidP="00850DA7">
      <w:r>
        <w:t>ADRES E-MAIL ……...........................................................................................................</w:t>
      </w:r>
    </w:p>
    <w:p w14:paraId="6BA3AEE8" w14:textId="77777777" w:rsidR="00850DA7" w:rsidRDefault="00850DA7" w:rsidP="00850DA7"/>
    <w:p w14:paraId="0179ED3A" w14:textId="77777777" w:rsidR="00850DA7" w:rsidRDefault="00850DA7" w:rsidP="00850DA7">
      <w:r>
        <w:t>NUMER TELEFONU ……...................................................................................................</w:t>
      </w:r>
    </w:p>
    <w:p w14:paraId="3D8E6FC2" w14:textId="77777777" w:rsidR="00850DA7" w:rsidRDefault="00850DA7" w:rsidP="00850DA7"/>
    <w:p w14:paraId="1C624D55" w14:textId="77777777" w:rsidR="00850DA7" w:rsidRDefault="00850DA7" w:rsidP="00850DA7"/>
    <w:p w14:paraId="023D6B62" w14:textId="77777777" w:rsidR="00850DA7" w:rsidRPr="002460E1" w:rsidRDefault="00850DA7" w:rsidP="00850DA7">
      <w:pPr>
        <w:rPr>
          <w:b/>
          <w:bCs/>
        </w:rPr>
      </w:pPr>
      <w:r w:rsidRPr="002460E1">
        <w:rPr>
          <w:b/>
          <w:bCs/>
        </w:rPr>
        <w:t xml:space="preserve">DANE SZKOŁY </w:t>
      </w:r>
    </w:p>
    <w:p w14:paraId="094D363E" w14:textId="77777777" w:rsidR="00850DA7" w:rsidRDefault="00850DA7" w:rsidP="00850DA7">
      <w:r>
        <w:t xml:space="preserve">Pełna nazwa szkoły, adres z kodem pocztowym oraz adres e-mail): </w:t>
      </w:r>
    </w:p>
    <w:p w14:paraId="72269F5F" w14:textId="77777777" w:rsidR="00850DA7" w:rsidRDefault="00850DA7" w:rsidP="00850DA7"/>
    <w:p w14:paraId="4EBCEED8" w14:textId="77777777" w:rsidR="00850DA7" w:rsidRDefault="00850DA7" w:rsidP="00850DA7"/>
    <w:p w14:paraId="4123C264" w14:textId="77777777" w:rsidR="00850DA7" w:rsidRDefault="00850DA7" w:rsidP="00850DA7">
      <w:r>
        <w:t>Szkoła podstawowa nr.............................................................................................................</w:t>
      </w:r>
    </w:p>
    <w:p w14:paraId="13E53BB7" w14:textId="77777777" w:rsidR="00850DA7" w:rsidRDefault="00850DA7" w:rsidP="00850DA7"/>
    <w:p w14:paraId="5C309699" w14:textId="77777777" w:rsidR="00850DA7" w:rsidRDefault="00850DA7" w:rsidP="00850DA7">
      <w:r>
        <w:t>.................................................................................................................................................</w:t>
      </w:r>
    </w:p>
    <w:p w14:paraId="4F0E517C" w14:textId="77777777" w:rsidR="00850DA7" w:rsidRDefault="00850DA7" w:rsidP="00850DA7"/>
    <w:p w14:paraId="7358DD15" w14:textId="77777777" w:rsidR="00850DA7" w:rsidRDefault="00850DA7" w:rsidP="00850DA7">
      <w:r>
        <w:t>E-mail szkoły: .........................................................................................................................</w:t>
      </w:r>
    </w:p>
    <w:p w14:paraId="33266312" w14:textId="77777777" w:rsidR="00850DA7" w:rsidRDefault="00850DA7" w:rsidP="00850DA7"/>
    <w:p w14:paraId="62B36781" w14:textId="77777777" w:rsidR="00850DA7" w:rsidRDefault="00850DA7" w:rsidP="00850DA7">
      <w:r>
        <w:t xml:space="preserve">NAUCZYCIEL PRZYGOTOWUJĄCY UCZNIA DO ELIMINACJI </w:t>
      </w:r>
    </w:p>
    <w:p w14:paraId="1796A206" w14:textId="77777777" w:rsidR="00850DA7" w:rsidRDefault="00850DA7" w:rsidP="00850DA7"/>
    <w:p w14:paraId="08D271B6" w14:textId="77777777" w:rsidR="00850DA7" w:rsidRDefault="00850DA7" w:rsidP="00850DA7">
      <w:r>
        <w:t>IMIĘ i NAZWISKO …….......................................................................................................</w:t>
      </w:r>
    </w:p>
    <w:p w14:paraId="0C610912" w14:textId="77777777" w:rsidR="00850DA7" w:rsidRDefault="00850DA7" w:rsidP="00850DA7"/>
    <w:p w14:paraId="01A5A2A1" w14:textId="77777777" w:rsidR="00850DA7" w:rsidRDefault="00850DA7" w:rsidP="00850DA7">
      <w:r>
        <w:t>ADRES E-MAIL ……............................................................................................................</w:t>
      </w:r>
    </w:p>
    <w:p w14:paraId="4A5C989C" w14:textId="77777777" w:rsidR="00850DA7" w:rsidRDefault="00850DA7" w:rsidP="00850DA7"/>
    <w:p w14:paraId="5D577343" w14:textId="77777777" w:rsidR="00850DA7" w:rsidRDefault="00850DA7" w:rsidP="00850DA7">
      <w:r>
        <w:t>NUMER TELEFONU ............................................................................................................</w:t>
      </w:r>
    </w:p>
    <w:p w14:paraId="7EEDA76E" w14:textId="77777777" w:rsidR="00850DA7" w:rsidRDefault="00850DA7" w:rsidP="00850DA7"/>
    <w:p w14:paraId="09623B76" w14:textId="77777777" w:rsidR="00850DA7" w:rsidRDefault="00850DA7" w:rsidP="00850DA7"/>
    <w:p w14:paraId="50BEB065" w14:textId="47166271" w:rsidR="000B2357" w:rsidRDefault="00850DA7" w:rsidP="00775F28">
      <w:pPr>
        <w:jc w:val="center"/>
      </w:pPr>
      <w:r>
        <w:t>miejscowość i data</w:t>
      </w:r>
      <w:r>
        <w:tab/>
      </w:r>
      <w:r>
        <w:tab/>
      </w:r>
      <w:r>
        <w:tab/>
        <w:t>pieczęć szkoły</w:t>
      </w:r>
      <w:r>
        <w:tab/>
      </w:r>
      <w:r>
        <w:tab/>
      </w:r>
      <w:r>
        <w:tab/>
        <w:t>podpis dyrektora szkoły</w:t>
      </w:r>
    </w:p>
    <w:p w14:paraId="2028583A" w14:textId="46CD60F7" w:rsidR="006E7A8A" w:rsidRDefault="006E7A8A">
      <w:pPr>
        <w:pStyle w:val="Normalny1"/>
        <w:spacing w:line="240" w:lineRule="auto"/>
      </w:pPr>
    </w:p>
    <w:p w14:paraId="3D13FA58" w14:textId="77777777" w:rsidR="006E7A8A" w:rsidRPr="004B43B1" w:rsidRDefault="006E7A8A" w:rsidP="006E7A8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B43B1">
        <w:rPr>
          <w:rFonts w:ascii="Times New Roman" w:hAnsi="Times New Roman"/>
          <w:color w:val="000000"/>
          <w:sz w:val="24"/>
          <w:szCs w:val="24"/>
        </w:rPr>
        <w:t xml:space="preserve">Zgodnie Rozporządzeniem Parlamentu Europejskiego i Rady (UE) 2016/679 </w:t>
      </w:r>
      <w:r w:rsidRPr="004B43B1">
        <w:rPr>
          <w:rFonts w:ascii="Times New Roman" w:hAnsi="Times New Roman"/>
          <w:color w:val="000000"/>
          <w:sz w:val="24"/>
          <w:szCs w:val="24"/>
        </w:rPr>
        <w:br/>
        <w:t>z dnia 27 kwietnia 2016r. informujemy, że:</w:t>
      </w:r>
    </w:p>
    <w:p w14:paraId="4277E64C" w14:textId="32559987" w:rsidR="006E7A8A" w:rsidRPr="00787C94" w:rsidRDefault="006E7A8A" w:rsidP="00787C94">
      <w:pPr>
        <w:pStyle w:val="Normalny1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B43B1">
        <w:rPr>
          <w:rFonts w:ascii="Times New Roman" w:hAnsi="Times New Roman" w:cs="Times New Roman"/>
          <w:sz w:val="24"/>
          <w:szCs w:val="24"/>
        </w:rPr>
        <w:t xml:space="preserve">1) Administratorem Danych Osobowych jest Centrum Zajęć Pozaszkolnych nr 1 w Łodzi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z siedzibą przy ul. Zawiszy Czarnego 39, 91-818 Łódź. 2) Został powołany Inspektor Ochrony Danych. Wszelkie kwestie dotyczące ochrony danych osobowych należy kierować na adres: </w:t>
      </w:r>
      <w:hyperlink r:id="rId10" w:history="1">
        <w:r w:rsidRPr="004B43B1">
          <w:rPr>
            <w:rStyle w:val="Hipercze"/>
            <w:rFonts w:ascii="Times New Roman" w:hAnsi="Times New Roman"/>
            <w:sz w:val="24"/>
            <w:szCs w:val="24"/>
          </w:rPr>
          <w:t>iod@czp1.elodz.edu.pl</w:t>
        </w:r>
      </w:hyperlink>
      <w:r w:rsidRPr="004B43B1">
        <w:rPr>
          <w:rFonts w:ascii="Times New Roman" w:hAnsi="Times New Roman" w:cs="Times New Roman"/>
          <w:sz w:val="24"/>
          <w:szCs w:val="24"/>
        </w:rPr>
        <w:t xml:space="preserve">. 3) Przetwarzanie danych osobowych Uczestników prowadzone będzie w związku z udziałem w konkursie </w:t>
      </w:r>
      <w:r w:rsidRPr="001929F7">
        <w:rPr>
          <w:rFonts w:ascii="Times New Roman" w:hAnsi="Times New Roman" w:cs="Times New Roman"/>
          <w:bCs/>
          <w:i/>
          <w:sz w:val="24"/>
          <w:szCs w:val="24"/>
        </w:rPr>
        <w:t>KULTURY STAROŻYTNE – KOLEBKĄ ZJEDNOCZONEJ EUROPY</w:t>
      </w:r>
      <w:r w:rsidR="00787C94">
        <w:rPr>
          <w:rFonts w:ascii="Times New Roman" w:hAnsi="Times New Roman"/>
          <w:bCs/>
          <w:sz w:val="24"/>
          <w:szCs w:val="24"/>
        </w:rPr>
        <w:t xml:space="preserve">  </w:t>
      </w:r>
      <w:r w:rsidRPr="001929F7">
        <w:rPr>
          <w:rFonts w:ascii="Times New Roman" w:hAnsi="Times New Roman" w:cs="Times New Roman"/>
          <w:bCs/>
          <w:sz w:val="24"/>
          <w:szCs w:val="24"/>
        </w:rPr>
        <w:t>DLA UCZNIÓW SZKÓŁ PODSTAWOWYCH ŁODZI I WOJEWÓDZTWA ŁÓDZKIEGO</w:t>
      </w:r>
      <w:r w:rsidR="00787C9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ROK SZKOLNY 2021/2022</w:t>
      </w:r>
      <w:r w:rsidR="00D76DD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XIV</w:t>
      </w:r>
      <w:r w:rsidRPr="001929F7">
        <w:rPr>
          <w:rFonts w:ascii="Times New Roman" w:hAnsi="Times New Roman" w:cs="Times New Roman"/>
          <w:bCs/>
          <w:sz w:val="24"/>
          <w:szCs w:val="24"/>
        </w:rPr>
        <w:t xml:space="preserve"> EDYCJA</w:t>
      </w:r>
    </w:p>
    <w:p w14:paraId="0CCAD3C5" w14:textId="2189F4CA" w:rsidR="006E7A8A" w:rsidRPr="004B43B1" w:rsidRDefault="006E7A8A" w:rsidP="00787C94">
      <w:pPr>
        <w:pStyle w:val="Normalny1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3B1">
        <w:rPr>
          <w:rFonts w:ascii="Times New Roman" w:hAnsi="Times New Roman" w:cs="Times New Roman"/>
          <w:sz w:val="24"/>
          <w:szCs w:val="24"/>
        </w:rPr>
        <w:t xml:space="preserve"> 4) Przetwarzanie danych osobowych ucznia i nauczyciela przygotowującego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do konkursu,  jest niezbędne do wykonania zadania realizowanego przez Organizatora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w interesie publicznym; podstawa prawna: b) art. 6 ust. 1 lit c. RODO w odniesieniu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do wypełnienia obowiązków Organizatora wynikającego z Rozporządzenia Ministra Edukacji Narodowej i Sportu w sprawie organizacji oraz sposobu przeprowadzania konkursów, turniejów i olimpiad. 5) Zakres danych osobowych przetwarzanych zgodnie z celem to: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a) dane osobowe uczniów: imię, nazwisko, data urodzenia, klasa i nr szkoły,  adres e-mail numer telefonu, imię i nazwisko osoby przygotowującej ucznia,  nr tel. i adres email. 6) Zgoda na przetwarzanie danych osobowych ucznia  jest dobrowolna, jednak niewyrażenie zgody skutkuje brakiem możliwości udziału w konkursie. 7) Każdemu przysługuje prawo do: dostępu do jego danych, sprostowania, usunięcia lub ograniczenia przetwarzania lub wniesienia sprzeciwu wobec przetwarzania; przenoszenia danych; wniesienia skargi do organu nadzorczego; cofnięcia zgody na przetwarzanie jego danych w dowolnym momencie.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8) Dane osobowe nie będą transferowane do państwa trzeciego.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9) Dane osobowe Organizator będzie udostępniał dyrekcji szkoły danego uczestnika. </w:t>
      </w:r>
      <w:r w:rsidRPr="004B43B1">
        <w:rPr>
          <w:rFonts w:ascii="Times New Roman" w:hAnsi="Times New Roman" w:cs="Times New Roman"/>
          <w:sz w:val="24"/>
          <w:szCs w:val="24"/>
        </w:rPr>
        <w:br/>
        <w:t xml:space="preserve">10) Zebrane dane mogą być przekazywane podmiotom przetwarzającym dane osobowe </w:t>
      </w:r>
      <w:r w:rsidRPr="004B43B1">
        <w:rPr>
          <w:rFonts w:ascii="Times New Roman" w:hAnsi="Times New Roman" w:cs="Times New Roman"/>
          <w:sz w:val="24"/>
          <w:szCs w:val="24"/>
        </w:rPr>
        <w:br/>
        <w:t>na zlecenie Organizatora, w tym m.in. podmiotom obsługującym systemy informatyczne związane z organizacją konkursu - przy czym takie podmioty przetwarzają dane wyłącznie zgodnie z poleceniami Organizatora. 11) Organizator będzie przechowywał zebrane dane przed rozpoczęciem konkursu  (karty zgłoszeń Uczestników) oraz protokoły nagród po jego zakończeniu do końca września 202</w:t>
      </w:r>
      <w:r w:rsidR="00371D34">
        <w:rPr>
          <w:rFonts w:ascii="Times New Roman" w:hAnsi="Times New Roman" w:cs="Times New Roman"/>
          <w:sz w:val="24"/>
          <w:szCs w:val="24"/>
        </w:rPr>
        <w:t xml:space="preserve">2 </w:t>
      </w:r>
      <w:r w:rsidRPr="004B43B1">
        <w:rPr>
          <w:rFonts w:ascii="Times New Roman" w:hAnsi="Times New Roman" w:cs="Times New Roman"/>
          <w:sz w:val="24"/>
          <w:szCs w:val="24"/>
        </w:rPr>
        <w:t>r. 12) Dane osobowe nie podlegają profilowaniu.</w:t>
      </w:r>
    </w:p>
    <w:p w14:paraId="5C2ADE18" w14:textId="77777777" w:rsidR="006E7A8A" w:rsidRPr="004B43B1" w:rsidRDefault="006E7A8A" w:rsidP="006E7A8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971B07" w14:textId="77777777" w:rsidR="006E7A8A" w:rsidRPr="004B43B1" w:rsidRDefault="006E7A8A" w:rsidP="006E7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4D35B" w14:textId="77777777" w:rsidR="006E7A8A" w:rsidRPr="004B43B1" w:rsidRDefault="006E7A8A" w:rsidP="006E7A8A">
      <w:pPr>
        <w:pStyle w:val="Normalny1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D0E9D" w14:textId="77777777" w:rsidR="006E7A8A" w:rsidRPr="004B43B1" w:rsidRDefault="006E7A8A" w:rsidP="006E7A8A">
      <w:pPr>
        <w:pStyle w:val="Normalny10"/>
        <w:jc w:val="both"/>
        <w:rPr>
          <w:rFonts w:ascii="Times New Roman" w:hAnsi="Times New Roman" w:cs="Times New Roman"/>
          <w:sz w:val="24"/>
          <w:szCs w:val="24"/>
        </w:rPr>
      </w:pPr>
      <w:r w:rsidRPr="004B43B1">
        <w:rPr>
          <w:rFonts w:ascii="Times New Roman" w:hAnsi="Times New Roman" w:cs="Times New Roman"/>
          <w:sz w:val="24"/>
          <w:szCs w:val="24"/>
        </w:rPr>
        <w:t>Data……………....          Podpis rodzica/opiekuna prawnego/nauczyciel…..………………</w:t>
      </w:r>
    </w:p>
    <w:p w14:paraId="0206A4F6" w14:textId="77777777" w:rsidR="006E7A8A" w:rsidRPr="004B43B1" w:rsidRDefault="006E7A8A" w:rsidP="006E7A8A">
      <w:pPr>
        <w:rPr>
          <w:rFonts w:ascii="Times New Roman" w:hAnsi="Times New Roman" w:cs="Times New Roman"/>
          <w:szCs w:val="22"/>
        </w:rPr>
      </w:pPr>
    </w:p>
    <w:p w14:paraId="53F311A9" w14:textId="77777777" w:rsidR="006E7A8A" w:rsidRPr="004B43B1" w:rsidRDefault="006E7A8A" w:rsidP="006E7A8A">
      <w:pPr>
        <w:rPr>
          <w:rFonts w:ascii="Times New Roman" w:hAnsi="Times New Roman" w:cs="Times New Roman"/>
          <w:b/>
          <w:i/>
          <w:szCs w:val="22"/>
        </w:rPr>
      </w:pPr>
    </w:p>
    <w:p w14:paraId="500DD0E6" w14:textId="77777777" w:rsidR="006E7A8A" w:rsidRDefault="006E7A8A">
      <w:pPr>
        <w:pStyle w:val="Normalny1"/>
        <w:spacing w:line="240" w:lineRule="auto"/>
      </w:pPr>
    </w:p>
    <w:sectPr w:rsidR="006E7A8A" w:rsidSect="000B2357">
      <w:pgSz w:w="11906" w:h="16838"/>
      <w:pgMar w:top="1258" w:right="1417" w:bottom="125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C4B"/>
    <w:multiLevelType w:val="hybridMultilevel"/>
    <w:tmpl w:val="7CF89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D6822"/>
    <w:multiLevelType w:val="multilevel"/>
    <w:tmpl w:val="7374B190"/>
    <w:lvl w:ilvl="0">
      <w:start w:val="1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A7702C5"/>
    <w:multiLevelType w:val="hybridMultilevel"/>
    <w:tmpl w:val="C8DE6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A34AA"/>
    <w:multiLevelType w:val="multilevel"/>
    <w:tmpl w:val="74D23E06"/>
    <w:lvl w:ilvl="0">
      <w:start w:val="1"/>
      <w:numFmt w:val="decimal"/>
      <w:lvlText w:val="%1."/>
      <w:lvlJc w:val="left"/>
      <w:pPr>
        <w:ind w:left="34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BDF1BBC"/>
    <w:multiLevelType w:val="multilevel"/>
    <w:tmpl w:val="7088AED8"/>
    <w:lvl w:ilvl="0">
      <w:start w:val="1"/>
      <w:numFmt w:val="upperRoman"/>
      <w:lvlText w:val="%1."/>
      <w:lvlJc w:val="left"/>
      <w:pPr>
        <w:ind w:left="1080" w:firstLine="360"/>
      </w:pPr>
      <w:rPr>
        <w:b/>
        <w:bCs/>
        <w:vertAlign w:val="baseline"/>
      </w:rPr>
    </w:lvl>
    <w:lvl w:ilvl="1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A471CFC"/>
    <w:multiLevelType w:val="hybridMultilevel"/>
    <w:tmpl w:val="5FF6F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2407D1"/>
    <w:multiLevelType w:val="multilevel"/>
    <w:tmpl w:val="0C6278D8"/>
    <w:lvl w:ilvl="0">
      <w:start w:val="3"/>
      <w:numFmt w:val="upperRoman"/>
      <w:lvlText w:val="%1."/>
      <w:lvlJc w:val="left"/>
      <w:pPr>
        <w:ind w:left="720" w:firstLine="0"/>
      </w:pPr>
      <w:rPr>
        <w:b/>
        <w:bCs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7" w15:restartNumberingAfterBreak="0">
    <w:nsid w:val="5F95190B"/>
    <w:multiLevelType w:val="hybridMultilevel"/>
    <w:tmpl w:val="5FEE9C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91039F"/>
    <w:multiLevelType w:val="hybridMultilevel"/>
    <w:tmpl w:val="5FEE9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85668C"/>
    <w:multiLevelType w:val="multilevel"/>
    <w:tmpl w:val="B0A6834A"/>
    <w:lvl w:ilvl="0">
      <w:start w:val="1"/>
      <w:numFmt w:val="decimal"/>
      <w:lvlText w:val="%1."/>
      <w:lvlJc w:val="left"/>
      <w:pPr>
        <w:ind w:left="340" w:firstLine="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7"/>
    <w:rsid w:val="0007281E"/>
    <w:rsid w:val="00085A22"/>
    <w:rsid w:val="00092743"/>
    <w:rsid w:val="000A398A"/>
    <w:rsid w:val="000B2357"/>
    <w:rsid w:val="00105120"/>
    <w:rsid w:val="00141CFE"/>
    <w:rsid w:val="001536C4"/>
    <w:rsid w:val="0017430E"/>
    <w:rsid w:val="00191210"/>
    <w:rsid w:val="002636C7"/>
    <w:rsid w:val="00265245"/>
    <w:rsid w:val="002C26E9"/>
    <w:rsid w:val="00302043"/>
    <w:rsid w:val="00371D34"/>
    <w:rsid w:val="0039461D"/>
    <w:rsid w:val="003E7438"/>
    <w:rsid w:val="003F45E6"/>
    <w:rsid w:val="00407A7E"/>
    <w:rsid w:val="004D5415"/>
    <w:rsid w:val="004E7F85"/>
    <w:rsid w:val="00504957"/>
    <w:rsid w:val="00522039"/>
    <w:rsid w:val="00584373"/>
    <w:rsid w:val="00596421"/>
    <w:rsid w:val="005A076F"/>
    <w:rsid w:val="005A0F81"/>
    <w:rsid w:val="005C3F05"/>
    <w:rsid w:val="00614046"/>
    <w:rsid w:val="00665EC4"/>
    <w:rsid w:val="00683906"/>
    <w:rsid w:val="006A1FF1"/>
    <w:rsid w:val="006A2AC4"/>
    <w:rsid w:val="006A449C"/>
    <w:rsid w:val="006E7A8A"/>
    <w:rsid w:val="00706C2B"/>
    <w:rsid w:val="00713180"/>
    <w:rsid w:val="007361CE"/>
    <w:rsid w:val="00775F28"/>
    <w:rsid w:val="00787C94"/>
    <w:rsid w:val="008016A7"/>
    <w:rsid w:val="00802667"/>
    <w:rsid w:val="00850DA7"/>
    <w:rsid w:val="00853AED"/>
    <w:rsid w:val="008554C6"/>
    <w:rsid w:val="00856D5A"/>
    <w:rsid w:val="00867EF4"/>
    <w:rsid w:val="00897077"/>
    <w:rsid w:val="009251FA"/>
    <w:rsid w:val="009B3611"/>
    <w:rsid w:val="00A325B4"/>
    <w:rsid w:val="00A92170"/>
    <w:rsid w:val="00AE1059"/>
    <w:rsid w:val="00B07BE3"/>
    <w:rsid w:val="00B607B3"/>
    <w:rsid w:val="00B640B4"/>
    <w:rsid w:val="00B8485C"/>
    <w:rsid w:val="00BC21C5"/>
    <w:rsid w:val="00BE4475"/>
    <w:rsid w:val="00BF3197"/>
    <w:rsid w:val="00C140ED"/>
    <w:rsid w:val="00C30406"/>
    <w:rsid w:val="00C72D03"/>
    <w:rsid w:val="00C87729"/>
    <w:rsid w:val="00C91959"/>
    <w:rsid w:val="00CE62A3"/>
    <w:rsid w:val="00D76DD4"/>
    <w:rsid w:val="00DE4C2A"/>
    <w:rsid w:val="00E0255D"/>
    <w:rsid w:val="00E16875"/>
    <w:rsid w:val="00E75654"/>
    <w:rsid w:val="00EB5FDF"/>
    <w:rsid w:val="00F56DF1"/>
    <w:rsid w:val="00F66FFD"/>
    <w:rsid w:val="00F77938"/>
    <w:rsid w:val="00FB4AC3"/>
    <w:rsid w:val="00FC52A6"/>
    <w:rsid w:val="00FE1517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703"/>
  <w15:docId w15:val="{AB72ACF2-6D12-4F04-B67F-5673752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F81"/>
  </w:style>
  <w:style w:type="paragraph" w:styleId="Nagwek1">
    <w:name w:val="heading 1"/>
    <w:basedOn w:val="Normalny1"/>
    <w:next w:val="Normalny1"/>
    <w:rsid w:val="000B235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1"/>
    <w:next w:val="Normalny1"/>
    <w:rsid w:val="000B235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1"/>
    <w:next w:val="Normalny1"/>
    <w:rsid w:val="000B235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1"/>
    <w:next w:val="Normalny1"/>
    <w:rsid w:val="000B235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1"/>
    <w:next w:val="Normalny1"/>
    <w:rsid w:val="000B2357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0B235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2357"/>
  </w:style>
  <w:style w:type="table" w:customStyle="1" w:styleId="TableNormal">
    <w:name w:val="Table Normal"/>
    <w:rsid w:val="000B23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B2357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1"/>
    <w:next w:val="Normalny1"/>
    <w:rsid w:val="000B23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Normalny10">
    <w:name w:val="Normalny1"/>
    <w:uiPriority w:val="99"/>
    <w:rsid w:val="00850DA7"/>
    <w:rPr>
      <w:rFonts w:eastAsia="Times New Roman"/>
    </w:rPr>
  </w:style>
  <w:style w:type="paragraph" w:customStyle="1" w:styleId="Default">
    <w:name w:val="Default"/>
    <w:rsid w:val="00850DA7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6E7A8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E7A8A"/>
    <w:pPr>
      <w:spacing w:after="160" w:line="254" w:lineRule="auto"/>
      <w:ind w:left="720"/>
      <w:contextualSpacing/>
    </w:pPr>
    <w:rPr>
      <w:rFonts w:ascii="Calibri" w:hAnsi="Calibri" w:cs="Times New Roman"/>
      <w:color w:val="auto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gia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kultury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kultury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czp1.elod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biecka.dorot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 wersja  do doszlifowania.doc.docx</vt:lpstr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 wersja  do doszlifowania.doc.docx</dc:title>
  <dc:creator>CZP 1 Dorota</dc:creator>
  <cp:lastModifiedBy>Lucyna</cp:lastModifiedBy>
  <cp:revision>43</cp:revision>
  <cp:lastPrinted>2021-10-25T09:37:00Z</cp:lastPrinted>
  <dcterms:created xsi:type="dcterms:W3CDTF">2021-10-25T21:10:00Z</dcterms:created>
  <dcterms:modified xsi:type="dcterms:W3CDTF">2021-11-15T01:52:00Z</dcterms:modified>
</cp:coreProperties>
</file>