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71" w:rsidRDefault="001838BA" w:rsidP="00746A71">
      <w:pPr>
        <w:rPr>
          <w:b/>
          <w:sz w:val="28"/>
          <w:szCs w:val="28"/>
        </w:rPr>
      </w:pPr>
      <w:r w:rsidRPr="001838BA"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25pt;height:75pt" fillcolor="#3cf" strokecolor="#009" strokeweight="1pt">
            <v:shadow on="t" color="#009" offset="7pt,-7pt"/>
            <v:textpath style="font-family:&quot;Impact&quot;;font-size:48pt;v-text-spacing:52429f;v-text-kern:t" trim="t" fitpath="t" xscale="f" string="ROZRYWKA"/>
          </v:shape>
        </w:pict>
      </w:r>
      <w:r w:rsidR="00746A71">
        <w:rPr>
          <w:b/>
          <w:sz w:val="28"/>
          <w:szCs w:val="28"/>
        </w:rPr>
        <w:t xml:space="preserve">      </w:t>
      </w:r>
    </w:p>
    <w:p w:rsidR="00746A71" w:rsidRDefault="00746A71" w:rsidP="00746A71">
      <w:pPr>
        <w:rPr>
          <w:rFonts w:ascii="Arial" w:hAnsi="Arial" w:cs="Arial"/>
          <w:color w:val="000000"/>
          <w:kern w:val="32"/>
          <w:sz w:val="22"/>
          <w:szCs w:val="22"/>
        </w:rPr>
      </w:pP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firstLine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Fonts w:ascii="Verdana" w:hAnsi="Verdana"/>
          <w:color w:val="222222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 Jasio przychodzi do domu i mówi do mamy: 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 xml:space="preserve">- Mamo dostałem 5 w szkole. Mama: Naprawdę </w:t>
      </w:r>
      <w:r w:rsidR="001838BA" w:rsidRPr="001838BA">
        <w:rPr>
          <w:rStyle w:val="apple-converted-space"/>
          <w:rFonts w:ascii="Arial" w:hAnsi="Arial" w:cs="Arial"/>
          <w:color w:val="000000"/>
          <w:sz w:val="27"/>
          <w:szCs w:val="27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147.75pt;height:61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+2+1=5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rPr>
          <w:rStyle w:val="apple-converted-space"/>
          <w:rFonts w:ascii="Arial" w:hAnsi="Arial" w:cs="Arial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>Dwójkę z matematyki, dwójkę z historii i jedynkę z polskiego.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ind w:left="708"/>
        <w:jc w:val="center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352675" cy="2276475"/>
            <wp:effectExtent l="19050" t="0" r="9525" b="0"/>
            <wp:docPr id="7" name="Obraz 8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k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746A71" w:rsidP="00746A71">
      <w:pPr>
        <w:pStyle w:val="NormalnyWeb"/>
        <w:rPr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746A71" w:rsidRPr="00291E76" w:rsidRDefault="00746A71" w:rsidP="00746A71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Opracował: Tomasz Purgał</w:t>
      </w:r>
    </w:p>
    <w:p w:rsidR="00746A71" w:rsidRDefault="001838BA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</w:rPr>
      </w:pPr>
      <w:r w:rsidRPr="001838BA">
        <w:rPr>
          <w:b/>
          <w:bCs/>
          <w:sz w:val="28"/>
          <w:szCs w:val="28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7" type="#_x0000_t138" style="width:342pt;height:126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azetka Szkolna&#10;  ''DZWONEK"/>
          </v:shape>
        </w:pict>
      </w:r>
    </w:p>
    <w:p w:rsidR="00746A71" w:rsidRDefault="00746A71" w:rsidP="00746A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43325" cy="3752850"/>
            <wp:effectExtent l="19050" t="0" r="9525" b="0"/>
            <wp:docPr id="8" name="Obraz 9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746A71" w:rsidP="00746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</w:t>
      </w:r>
    </w:p>
    <w:p w:rsidR="00746A71" w:rsidRPr="0066225F" w:rsidRDefault="00746A71" w:rsidP="00746A71">
      <w:pPr>
        <w:jc w:val="center"/>
        <w:rPr>
          <w:b/>
          <w:color w:val="000000"/>
          <w:sz w:val="32"/>
          <w:szCs w:val="28"/>
        </w:rPr>
      </w:pPr>
      <w:r>
        <w:rPr>
          <w:b/>
          <w:sz w:val="28"/>
          <w:szCs w:val="28"/>
        </w:rPr>
        <w:t>Nr 1 - 2 Wrzesień - Październik</w:t>
      </w:r>
    </w:p>
    <w:p w:rsidR="00746A71" w:rsidRPr="00786252" w:rsidRDefault="00746A71" w:rsidP="00746A7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66225F">
        <w:rPr>
          <w:b/>
          <w:sz w:val="22"/>
          <w:szCs w:val="22"/>
        </w:rPr>
        <w:t xml:space="preserve">Opracowali : Purgał Tomasz, Kołodziejski Dominik, Purgał Natalia, Smolarek Wiktoria, Tymowski Paweł, Nowak Kaja. </w:t>
      </w:r>
    </w:p>
    <w:p w:rsidR="00746A71" w:rsidRPr="0066225F" w:rsidRDefault="00746A71" w:rsidP="00746A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Opiekun: Justyna</w:t>
      </w:r>
      <w:r w:rsidRPr="0066225F">
        <w:rPr>
          <w:b/>
          <w:sz w:val="22"/>
          <w:szCs w:val="22"/>
        </w:rPr>
        <w:t xml:space="preserve"> </w:t>
      </w:r>
      <w:proofErr w:type="spellStart"/>
      <w:r w:rsidRPr="0066225F">
        <w:rPr>
          <w:b/>
          <w:sz w:val="22"/>
          <w:szCs w:val="22"/>
        </w:rPr>
        <w:t>Newereńczuk</w:t>
      </w:r>
      <w:proofErr w:type="spellEnd"/>
      <w:r w:rsidRPr="0066225F">
        <w:rPr>
          <w:b/>
          <w:sz w:val="22"/>
          <w:szCs w:val="22"/>
        </w:rPr>
        <w:t xml:space="preserve"> </w:t>
      </w:r>
    </w:p>
    <w:p w:rsidR="00746A71" w:rsidRDefault="00746A71" w:rsidP="00746A71"/>
    <w:p w:rsidR="00746A71" w:rsidRDefault="00746A71" w:rsidP="00746A71">
      <w:r>
        <w:lastRenderedPageBreak/>
        <w:t xml:space="preserve">                        </w:t>
      </w:r>
    </w:p>
    <w:p w:rsidR="00746A71" w:rsidRDefault="00746A71" w:rsidP="00746A71">
      <w:r>
        <w:t xml:space="preserve">        </w:t>
      </w:r>
      <w:r w:rsidR="001838B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9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LENDARIUM"/>
          </v:shape>
        </w:pict>
      </w:r>
    </w:p>
    <w:p w:rsidR="00746A71" w:rsidRPr="00C6473F" w:rsidRDefault="00746A71" w:rsidP="00746A71">
      <w:r>
        <w:rPr>
          <w:sz w:val="56"/>
          <w:szCs w:val="56"/>
        </w:rPr>
        <w:t xml:space="preserve">     </w:t>
      </w:r>
    </w:p>
    <w:p w:rsidR="00746A71" w:rsidRDefault="00746A71" w:rsidP="00746A71">
      <w:pPr>
        <w:jc w:val="center"/>
        <w:rPr>
          <w:b/>
          <w:i/>
          <w:sz w:val="48"/>
          <w:szCs w:val="48"/>
          <w:u w:val="single"/>
        </w:rPr>
      </w:pPr>
    </w:p>
    <w:p w:rsidR="00746A71" w:rsidRPr="0043314F" w:rsidRDefault="00746A71" w:rsidP="00746A71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WRZESI</w:t>
      </w:r>
      <w:r w:rsidRPr="0043314F">
        <w:rPr>
          <w:b/>
          <w:i/>
          <w:sz w:val="48"/>
          <w:szCs w:val="48"/>
          <w:u w:val="single"/>
        </w:rPr>
        <w:t>EŃ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września – Rozpoczęcie  Roku  S</w:t>
      </w:r>
      <w:r w:rsidRPr="0043314F">
        <w:rPr>
          <w:b/>
          <w:i/>
          <w:sz w:val="32"/>
          <w:szCs w:val="32"/>
        </w:rPr>
        <w:t>zkolnego</w:t>
      </w:r>
    </w:p>
    <w:p w:rsidR="00746A71" w:rsidRDefault="00746A71" w:rsidP="00746A71">
      <w:pPr>
        <w:spacing w:line="276" w:lineRule="auto"/>
        <w:jc w:val="center"/>
      </w:pPr>
      <w:r w:rsidRPr="0043314F">
        <w:rPr>
          <w:b/>
          <w:i/>
          <w:sz w:val="32"/>
          <w:szCs w:val="32"/>
        </w:rPr>
        <w:t xml:space="preserve">19 Września - Dzień </w:t>
      </w:r>
      <w:proofErr w:type="spellStart"/>
      <w:r w:rsidRPr="0043314F">
        <w:rPr>
          <w:b/>
          <w:i/>
          <w:sz w:val="32"/>
          <w:szCs w:val="32"/>
        </w:rPr>
        <w:t>Emotikona</w:t>
      </w:r>
      <w:proofErr w:type="spellEnd"/>
      <w:r w:rsidRPr="0043314F"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3448050" cy="1295400"/>
            <wp:effectExtent l="19050" t="0" r="0" b="0"/>
            <wp:docPr id="23" name="Obraz 10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ek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29  Września - Dzień  Głośnego  Czytania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30  Września -  Dzień  Chłopaka</w:t>
      </w: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  <w:rPr>
          <w:b/>
          <w:i/>
          <w:sz w:val="48"/>
          <w:szCs w:val="48"/>
          <w:u w:val="single"/>
        </w:rPr>
      </w:pPr>
    </w:p>
    <w:p w:rsidR="00746A71" w:rsidRPr="0043314F" w:rsidRDefault="00746A71" w:rsidP="00746A71">
      <w:pPr>
        <w:jc w:val="center"/>
        <w:rPr>
          <w:b/>
          <w:i/>
          <w:sz w:val="48"/>
          <w:szCs w:val="48"/>
          <w:u w:val="single"/>
        </w:rPr>
      </w:pPr>
      <w:r w:rsidRPr="0043314F">
        <w:rPr>
          <w:b/>
          <w:i/>
          <w:sz w:val="48"/>
          <w:szCs w:val="48"/>
          <w:u w:val="single"/>
        </w:rPr>
        <w:t>PAŹDZIERNIK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4 Października - Dzień Zwierząt</w:t>
      </w:r>
    </w:p>
    <w:p w:rsidR="00746A71" w:rsidRPr="0043314F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11 Października - Dzień Dziewczynek</w:t>
      </w:r>
    </w:p>
    <w:p w:rsidR="00746A71" w:rsidRPr="00223FAE" w:rsidRDefault="00746A71" w:rsidP="00746A71">
      <w:pPr>
        <w:spacing w:line="276" w:lineRule="auto"/>
        <w:jc w:val="center"/>
        <w:rPr>
          <w:b/>
          <w:i/>
          <w:sz w:val="32"/>
          <w:szCs w:val="32"/>
        </w:rPr>
      </w:pPr>
      <w:r w:rsidRPr="0043314F">
        <w:rPr>
          <w:b/>
          <w:i/>
          <w:sz w:val="32"/>
          <w:szCs w:val="32"/>
        </w:rPr>
        <w:t>14 Października - Dzień Edukacji narodowej</w:t>
      </w:r>
    </w:p>
    <w:p w:rsidR="00746A71" w:rsidRPr="00223FAE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Pr="00223FAE" w:rsidRDefault="00746A71" w:rsidP="00746A71">
      <w:pPr>
        <w:spacing w:line="276" w:lineRule="auto"/>
        <w:rPr>
          <w:b/>
          <w:sz w:val="22"/>
          <w:szCs w:val="22"/>
        </w:rPr>
      </w:pPr>
      <w:r w:rsidRPr="00223FAE">
        <w:rPr>
          <w:b/>
          <w:sz w:val="22"/>
          <w:szCs w:val="22"/>
        </w:rPr>
        <w:t xml:space="preserve">Opracowały: Natalia Purgał, Weronika </w:t>
      </w:r>
      <w:r>
        <w:rPr>
          <w:b/>
          <w:sz w:val="22"/>
          <w:szCs w:val="22"/>
        </w:rPr>
        <w:t>Smolarek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1838BA" w:rsidP="00746A71">
      <w:r>
        <w:lastRenderedPageBreak/>
        <w:pict>
          <v:shape id="_x0000_i1029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LA UMYSŁU"/>
          </v:shape>
        </w:pict>
      </w:r>
    </w:p>
    <w:p w:rsidR="00746A71" w:rsidRDefault="00746A71" w:rsidP="00746A71">
      <w:pPr>
        <w:pBdr>
          <w:between w:val="single" w:sz="4" w:space="1" w:color="auto"/>
          <w:bar w:val="single" w:sz="4" w:color="auto"/>
        </w:pBdr>
      </w:pPr>
    </w:p>
    <w:p w:rsidR="00746A71" w:rsidRPr="00223FAE" w:rsidRDefault="00746A71" w:rsidP="00746A71">
      <w:pPr>
        <w:pBdr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4524375" cy="4419600"/>
            <wp:effectExtent l="19050" t="0" r="9525" b="0"/>
            <wp:docPr id="24" name="Obraz 19" descr="lamiglow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miglowki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FAE">
        <w:rPr>
          <w:b/>
          <w:sz w:val="22"/>
          <w:szCs w:val="22"/>
        </w:rPr>
        <w:t>Opracowały: Natalia Purgał, W</w:t>
      </w:r>
      <w:r>
        <w:rPr>
          <w:b/>
          <w:sz w:val="22"/>
          <w:szCs w:val="22"/>
        </w:rPr>
        <w:t>eronika</w:t>
      </w:r>
      <w:r w:rsidRPr="00223FAE">
        <w:rPr>
          <w:b/>
          <w:sz w:val="22"/>
          <w:szCs w:val="22"/>
        </w:rPr>
        <w:t xml:space="preserve"> Smolarek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Pr="000F78CB" w:rsidRDefault="00746A71" w:rsidP="00746A71">
      <w:pPr>
        <w:widowControl w:val="0"/>
        <w:autoSpaceDE w:val="0"/>
        <w:autoSpaceDN w:val="0"/>
        <w:adjustRightInd w:val="0"/>
        <w:jc w:val="center"/>
      </w:pPr>
    </w:p>
    <w:p w:rsidR="00746A71" w:rsidRDefault="001838BA" w:rsidP="00746A71">
      <w:pPr>
        <w:pStyle w:val="NormalnyWeb"/>
        <w:spacing w:line="276" w:lineRule="auto"/>
        <w:jc w:val="center"/>
        <w:rPr>
          <w:sz w:val="28"/>
          <w:szCs w:val="28"/>
        </w:rPr>
      </w:pPr>
      <w:r w:rsidRPr="001838BA">
        <w:rPr>
          <w:rFonts w:ascii="Arial" w:hAnsi="Arial" w:cs="Arial"/>
          <w:sz w:val="19"/>
          <w:szCs w:val="19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356.25pt;height:11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Zapraszamy do reklamy"/>
          </v:shape>
        </w:pict>
      </w:r>
    </w:p>
    <w:p w:rsidR="00746A71" w:rsidRDefault="00746A71" w:rsidP="00746A71">
      <w:pPr>
        <w:pStyle w:val="NormalnyWeb"/>
        <w:jc w:val="center"/>
        <w:rPr>
          <w:b/>
          <w:sz w:val="22"/>
          <w:szCs w:val="22"/>
        </w:rPr>
      </w:pPr>
      <w:r w:rsidRPr="00223FAE">
        <w:rPr>
          <w:b/>
          <w:noProof/>
          <w:sz w:val="22"/>
          <w:szCs w:val="22"/>
        </w:rPr>
        <w:drawing>
          <wp:inline distT="0" distB="0" distL="0" distR="0">
            <wp:extent cx="3295650" cy="4581525"/>
            <wp:effectExtent l="19050" t="0" r="0" b="0"/>
            <wp:docPr id="28" name="Obraz 17" descr="pan-dragon-brulion-w-linie-format-a5-dzwonek-b-iext4876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n-dragon-brulion-w-linie-format-a5-dzwonek-b-iext487638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Default="001838BA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310" w:lineRule="atLeast"/>
        <w:jc w:val="center"/>
        <w:rPr>
          <w:rFonts w:ascii="Arial" w:hAnsi="Arial" w:cs="Arial"/>
          <w:sz w:val="19"/>
          <w:szCs w:val="19"/>
        </w:rPr>
      </w:pPr>
      <w:r>
        <w:lastRenderedPageBreak/>
        <w:pict>
          <v:shape id="_x0000_i1031" type="#_x0000_t136" style="width:351.7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GOTOWI NA NOWY ROK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 w:rsidRPr="001E21AE">
        <w:rPr>
          <w:color w:val="000000"/>
          <w:sz w:val="28"/>
          <w:szCs w:val="28"/>
        </w:rPr>
        <w:t>Uroczyste rozpoczęcie roku szkolnego 2017/2018 odbyło się 4 września.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Nowy rok szkolny dostarczy nam nowych wrażeń. Po wielu latach przerwy wrócił system ośmioklasowy, co oznacza, że zostajemy w naszej szkole dwa lata dłużej.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Czekają na nas nowe podręczniki i lektury. 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Zaczęliśmy się również uczyć nowych przedmiotów takich jak: chemia, fizyka, geografia, biologia, czy język niemiecki. Jesteśmy pełni zapału.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381375" cy="2514600"/>
            <wp:effectExtent l="19050" t="0" r="9525" b="0"/>
            <wp:docPr id="25" name="Obraz 12" descr="LogoActividades-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Actividades-Educativ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0F78CB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jc w:val="both"/>
        <w:rPr>
          <w:b/>
          <w:color w:val="000000"/>
          <w:sz w:val="22"/>
          <w:szCs w:val="22"/>
        </w:rPr>
      </w:pPr>
      <w:r w:rsidRPr="003F5BCB">
        <w:rPr>
          <w:b/>
          <w:color w:val="000000"/>
          <w:sz w:val="22"/>
          <w:szCs w:val="22"/>
        </w:rPr>
        <w:t>Opracował</w:t>
      </w:r>
      <w:r>
        <w:rPr>
          <w:b/>
          <w:color w:val="000000"/>
          <w:sz w:val="22"/>
          <w:szCs w:val="22"/>
        </w:rPr>
        <w:t>: Paweł Tymowski</w:t>
      </w:r>
    </w:p>
    <w:p w:rsidR="00746A71" w:rsidRDefault="00746A71" w:rsidP="00746A71">
      <w:pPr>
        <w:rPr>
          <w:rFonts w:ascii="Georgia" w:hAnsi="Georgia"/>
          <w:b/>
          <w:sz w:val="28"/>
          <w:szCs w:val="28"/>
        </w:rPr>
      </w:pPr>
    </w:p>
    <w:p w:rsidR="00746A71" w:rsidRPr="0013161C" w:rsidRDefault="00746A71" w:rsidP="00746A71">
      <w:pPr>
        <w:jc w:val="center"/>
        <w:rPr>
          <w:rFonts w:ascii="Georgia" w:hAnsi="Georgia"/>
          <w:b/>
          <w:sz w:val="28"/>
          <w:szCs w:val="28"/>
        </w:rPr>
      </w:pPr>
      <w:r w:rsidRPr="0013161C">
        <w:rPr>
          <w:rFonts w:ascii="Georgia" w:hAnsi="Georgia"/>
          <w:b/>
          <w:sz w:val="28"/>
          <w:szCs w:val="28"/>
        </w:rPr>
        <w:t>SAMORZĄD SZKOLNY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>PRZEWODNICZĄCA – EMILIA HERMAN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1416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>ZASTĘPCA – KRYSTIAN ŚLIWA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</w:rPr>
      </w:pPr>
      <w:r w:rsidRPr="0013161C">
        <w:rPr>
          <w:rFonts w:ascii="Georgia" w:hAnsi="Georgia"/>
          <w:b/>
          <w:bCs/>
        </w:rPr>
        <w:t xml:space="preserve">SKARBNIK – ALEKSANDRA KRUPA </w:t>
      </w:r>
    </w:p>
    <w:p w:rsidR="00746A71" w:rsidRPr="0013161C" w:rsidRDefault="00746A71" w:rsidP="00746A71">
      <w:pPr>
        <w:widowControl w:val="0"/>
        <w:autoSpaceDE w:val="0"/>
        <w:autoSpaceDN w:val="0"/>
        <w:adjustRightInd w:val="0"/>
        <w:spacing w:line="276" w:lineRule="auto"/>
        <w:ind w:left="708" w:firstLine="708"/>
        <w:rPr>
          <w:rFonts w:ascii="Georgia" w:hAnsi="Georgia"/>
          <w:b/>
          <w:bCs/>
        </w:rPr>
      </w:pPr>
      <w:r w:rsidRPr="0013161C">
        <w:rPr>
          <w:rFonts w:ascii="Georgia" w:hAnsi="Georgia"/>
          <w:b/>
          <w:bCs/>
        </w:rPr>
        <w:t>SEKRETARZ – BŁAŻEJ KOŁEK</w:t>
      </w:r>
    </w:p>
    <w:p w:rsidR="00746A71" w:rsidRDefault="00746A71" w:rsidP="00746A71">
      <w:pPr>
        <w:widowControl w:val="0"/>
        <w:autoSpaceDE w:val="0"/>
        <w:autoSpaceDN w:val="0"/>
        <w:adjustRightInd w:val="0"/>
        <w:ind w:left="708"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939"/>
      </w:tblGrid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charytatywna:</w:t>
            </w:r>
          </w:p>
        </w:tc>
        <w:tc>
          <w:tcPr>
            <w:tcW w:w="3939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59F7">
              <w:rPr>
                <w:b/>
                <w:bCs/>
                <w:sz w:val="26"/>
                <w:szCs w:val="26"/>
              </w:rPr>
              <w:t>Sekcja kulturalno - oświatowa: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Kamil Baryła – przewodniczący</w:t>
            </w:r>
          </w:p>
        </w:tc>
        <w:tc>
          <w:tcPr>
            <w:tcW w:w="3939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Klaudia Osowska – przewodnicząca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Sylwia Kołek</w:t>
            </w:r>
          </w:p>
        </w:tc>
        <w:tc>
          <w:tcPr>
            <w:tcW w:w="3939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Oliwia Osowska 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Jakub Olczyk</w:t>
            </w: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Magdalena Famulska </w:t>
            </w:r>
          </w:p>
        </w:tc>
      </w:tr>
      <w:tr w:rsidR="00746A71" w:rsidRPr="009659F7" w:rsidTr="00D41238">
        <w:trPr>
          <w:trHeight w:val="341"/>
        </w:trPr>
        <w:tc>
          <w:tcPr>
            <w:tcW w:w="3227" w:type="dxa"/>
          </w:tcPr>
          <w:p w:rsidR="00746A71" w:rsidRPr="00374E80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Tomasz Ordon</w:t>
            </w: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Marta Baryła </w:t>
            </w:r>
          </w:p>
        </w:tc>
      </w:tr>
      <w:tr w:rsidR="00746A71" w:rsidRPr="009659F7" w:rsidTr="00D41238">
        <w:trPr>
          <w:trHeight w:val="360"/>
        </w:trPr>
        <w:tc>
          <w:tcPr>
            <w:tcW w:w="3227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39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Zuzanna </w:t>
            </w:r>
            <w:proofErr w:type="spellStart"/>
            <w:r>
              <w:t>Brzeziańska</w:t>
            </w:r>
            <w:proofErr w:type="spellEnd"/>
          </w:p>
        </w:tc>
      </w:tr>
    </w:tbl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1"/>
        <w:gridCol w:w="3591"/>
      </w:tblGrid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dekoracyjna: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59F7">
              <w:rPr>
                <w:b/>
                <w:bCs/>
                <w:sz w:val="28"/>
                <w:szCs w:val="28"/>
              </w:rPr>
              <w:t>Sekcja porządkowa:</w:t>
            </w:r>
            <w:r w:rsidRPr="009659F7">
              <w:rPr>
                <w:sz w:val="28"/>
                <w:szCs w:val="28"/>
              </w:rPr>
              <w:t xml:space="preserve"> </w:t>
            </w:r>
          </w:p>
        </w:tc>
      </w:tr>
      <w:tr w:rsidR="00746A71" w:rsidRPr="009659F7" w:rsidTr="00D41238">
        <w:trPr>
          <w:trHeight w:val="576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Wiktoria Smolarek - przewodnicząca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Kacper </w:t>
            </w:r>
            <w:proofErr w:type="spellStart"/>
            <w:r>
              <w:t>Romaniszyn</w:t>
            </w:r>
            <w:proofErr w:type="spellEnd"/>
            <w:r>
              <w:t xml:space="preserve"> – przewodniczący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Natalia </w:t>
            </w:r>
            <w:proofErr w:type="spellStart"/>
            <w:r>
              <w:t>Brynda</w:t>
            </w:r>
            <w:proofErr w:type="spellEnd"/>
            <w:r>
              <w:t xml:space="preserve">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Mateusz Purgał 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Zuzanna Grzywacz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Wojciech </w:t>
            </w:r>
            <w:proofErr w:type="spellStart"/>
            <w:r>
              <w:t>Kumanowicz</w:t>
            </w:r>
            <w:proofErr w:type="spellEnd"/>
            <w:r>
              <w:t xml:space="preserve"> </w:t>
            </w:r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Natalia Purgał </w:t>
            </w:r>
          </w:p>
        </w:tc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 xml:space="preserve">Szymon </w:t>
            </w:r>
            <w:proofErr w:type="spellStart"/>
            <w:r>
              <w:t>Mijanowski</w:t>
            </w:r>
            <w:proofErr w:type="spellEnd"/>
          </w:p>
        </w:tc>
      </w:tr>
      <w:tr w:rsidR="00746A71" w:rsidRPr="009659F7" w:rsidTr="00D41238">
        <w:trPr>
          <w:trHeight w:val="280"/>
        </w:trPr>
        <w:tc>
          <w:tcPr>
            <w:tcW w:w="3591" w:type="dxa"/>
          </w:tcPr>
          <w:p w:rsidR="00746A71" w:rsidRPr="0013161C" w:rsidRDefault="00746A71" w:rsidP="00D41238">
            <w:pPr>
              <w:widowControl w:val="0"/>
              <w:autoSpaceDE w:val="0"/>
              <w:autoSpaceDN w:val="0"/>
              <w:adjustRightInd w:val="0"/>
            </w:pPr>
            <w:r>
              <w:t>Ewelina Kwiatkowska</w:t>
            </w:r>
          </w:p>
        </w:tc>
        <w:tc>
          <w:tcPr>
            <w:tcW w:w="3591" w:type="dxa"/>
          </w:tcPr>
          <w:p w:rsidR="00746A71" w:rsidRPr="009659F7" w:rsidRDefault="00746A71" w:rsidP="00D412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Default="00746A71" w:rsidP="00746A71">
      <w:pPr>
        <w:widowControl w:val="0"/>
        <w:autoSpaceDE w:val="0"/>
        <w:autoSpaceDN w:val="0"/>
        <w:adjustRightInd w:val="0"/>
      </w:pPr>
    </w:p>
    <w:p w:rsidR="00746A71" w:rsidRDefault="00746A71" w:rsidP="00746A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Opiekun Samorządu Uczniowskiego: p. Eliza Famulska</w:t>
      </w:r>
    </w:p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Default="00746A71" w:rsidP="00746A71">
      <w:pPr>
        <w:widowControl w:val="0"/>
        <w:autoSpaceDE w:val="0"/>
        <w:autoSpaceDN w:val="0"/>
        <w:adjustRightInd w:val="0"/>
        <w:rPr>
          <w:b/>
          <w:bCs/>
        </w:rPr>
      </w:pPr>
    </w:p>
    <w:p w:rsidR="00746A71" w:rsidRPr="005658FB" w:rsidRDefault="00746A71" w:rsidP="00746A71">
      <w:pPr>
        <w:rPr>
          <w:sz w:val="22"/>
          <w:szCs w:val="22"/>
        </w:rPr>
      </w:pPr>
      <w:r w:rsidRPr="005658FB">
        <w:rPr>
          <w:b/>
          <w:bCs/>
          <w:sz w:val="22"/>
          <w:szCs w:val="22"/>
        </w:rPr>
        <w:t>Opracował: Tomasz Purgał</w:t>
      </w:r>
      <w:r w:rsidRPr="005658FB">
        <w:rPr>
          <w:sz w:val="22"/>
          <w:szCs w:val="22"/>
        </w:rPr>
        <w:t xml:space="preserve"> </w:t>
      </w:r>
    </w:p>
    <w:p w:rsidR="00746A71" w:rsidRDefault="00746A71" w:rsidP="00746A71">
      <w:pPr>
        <w:spacing w:line="276" w:lineRule="auto"/>
        <w:jc w:val="center"/>
      </w:pPr>
    </w:p>
    <w:p w:rsidR="00746A71" w:rsidRDefault="00746A71" w:rsidP="00746A71">
      <w:pPr>
        <w:spacing w:line="276" w:lineRule="auto"/>
      </w:pPr>
    </w:p>
    <w:p w:rsidR="00746A71" w:rsidRPr="000F78CB" w:rsidRDefault="001838BA" w:rsidP="00746A71">
      <w:pPr>
        <w:widowControl w:val="0"/>
        <w:autoSpaceDE w:val="0"/>
        <w:autoSpaceDN w:val="0"/>
        <w:adjustRightInd w:val="0"/>
      </w:pPr>
      <w:r w:rsidRPr="001838BA">
        <w:rPr>
          <w:rFonts w:ascii="Georgia" w:hAnsi="Georgia"/>
          <w:b/>
          <w:noProof/>
          <w:sz w:val="28"/>
          <w:szCs w:val="28"/>
        </w:rPr>
        <w:pict>
          <v:shape id="_x0000_s1027" type="#_x0000_t136" style="position:absolute;margin-left:-402.75pt;margin-top:7.5pt;width:324pt;height:63.45pt;z-index:251661312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INFO SZKOŁA"/>
            <w10:wrap type="square"/>
          </v:shape>
        </w:pict>
      </w:r>
      <w:r w:rsidR="004C0421">
        <w:pict>
          <v:shape id="_x0000_i1032" type="#_x0000_t136" style="width:339pt;height:68.25pt" fillcolor="#fc9">
            <v:fill r:id="rId10" o:title="Biały marmu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DZIEŃ NAUCZYCIELA"/>
          </v:shape>
        </w:pict>
      </w:r>
    </w:p>
    <w:p w:rsidR="00746A71" w:rsidRPr="00C53750" w:rsidRDefault="00746A71" w:rsidP="00746A71">
      <w:pPr>
        <w:pStyle w:val="NormalnyWeb"/>
        <w:spacing w:line="276" w:lineRule="auto"/>
        <w:jc w:val="center"/>
        <w:rPr>
          <w:sz w:val="28"/>
          <w:szCs w:val="28"/>
        </w:rPr>
      </w:pPr>
      <w:r w:rsidRPr="00C53750">
        <w:rPr>
          <w:b/>
          <w:bCs/>
          <w:sz w:val="28"/>
          <w:szCs w:val="28"/>
          <w:u w:val="single"/>
        </w:rPr>
        <w:t>Dzień Edukacji Narodowej</w:t>
      </w:r>
      <w:r w:rsidRPr="00C53750">
        <w:rPr>
          <w:sz w:val="28"/>
          <w:szCs w:val="28"/>
        </w:rPr>
        <w:t xml:space="preserve"> - upamiętnia rocznicę powstania Komisji Edukacji Narodowej, która została utworzona z inicjatywy króla Stanisława Augusta Poniatowskiego i zrealizowana przez Sejm Rozbiorowy w dniu 14 października 1773 roku. Potocznie dzień ten nazywany jest Dniem Nauczyciela.</w:t>
      </w:r>
    </w:p>
    <w:p w:rsidR="00746A71" w:rsidRDefault="00746A71" w:rsidP="00746A71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W naszej szkole świętowaliśmy ten szczególny dzień 16.10.2017. Uczniowie z klas III - VII przygotowali występy taneczne oraz kabaret pt. „Wywiadówka”.</w:t>
      </w:r>
    </w:p>
    <w:p w:rsidR="00746A71" w:rsidRDefault="00746A71" w:rsidP="00746A71">
      <w:pPr>
        <w:pStyle w:val="NormalnyWeb"/>
        <w:jc w:val="center"/>
        <w:rPr>
          <w:b/>
          <w:sz w:val="22"/>
          <w:szCs w:val="22"/>
        </w:rPr>
      </w:pPr>
      <w:r w:rsidRPr="00613B91">
        <w:rPr>
          <w:noProof/>
          <w:sz w:val="28"/>
          <w:szCs w:val="28"/>
        </w:rPr>
        <w:drawing>
          <wp:inline distT="0" distB="0" distL="0" distR="0">
            <wp:extent cx="3781425" cy="2457450"/>
            <wp:effectExtent l="19050" t="0" r="9525" b="0"/>
            <wp:docPr id="1" name="Obraz 11" descr="http://www.dabrowatar.pl/wp-content/uploads/2012/10/DEN-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abrowatar.pl/wp-content/uploads/2012/10/DEN-2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1" w:rsidRPr="00467027" w:rsidRDefault="00746A71" w:rsidP="00746A71">
      <w:pPr>
        <w:pStyle w:val="NormalnyWeb"/>
        <w:rPr>
          <w:b/>
          <w:sz w:val="22"/>
          <w:szCs w:val="22"/>
        </w:rPr>
      </w:pPr>
      <w:r w:rsidRPr="00467027">
        <w:rPr>
          <w:b/>
          <w:sz w:val="22"/>
          <w:szCs w:val="22"/>
        </w:rPr>
        <w:t>Opracowały: Kaja Nowak, Wiktoria Smolarek</w:t>
      </w:r>
    </w:p>
    <w:p w:rsidR="00746A71" w:rsidRDefault="001838BA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768"/>
        <w:jc w:val="both"/>
        <w:rPr>
          <w:rFonts w:ascii="Arial" w:hAnsi="Arial" w:cs="Arial"/>
          <w:sz w:val="19"/>
          <w:szCs w:val="19"/>
        </w:rPr>
      </w:pPr>
      <w:r w:rsidRPr="001838BA">
        <w:rPr>
          <w:rFonts w:ascii="Arial" w:hAnsi="Arial" w:cs="Arial"/>
          <w:sz w:val="19"/>
          <w:szCs w:val="19"/>
        </w:rPr>
        <w:lastRenderedPageBreak/>
        <w:pict>
          <v:shape id="_x0000_i1033" type="#_x0000_t138" style="width:312.75pt;height:99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Światowy Dzień Zwierząt"/>
          </v:shape>
        </w:pict>
      </w:r>
    </w:p>
    <w:p w:rsidR="00746A71" w:rsidRPr="0045094A" w:rsidRDefault="00746A71" w:rsidP="00746A71">
      <w:pPr>
        <w:ind w:firstLine="708"/>
        <w:jc w:val="both"/>
        <w:rPr>
          <w:b/>
          <w:sz w:val="32"/>
          <w:szCs w:val="32"/>
        </w:rPr>
      </w:pPr>
      <w:r w:rsidRPr="0045094A">
        <w:rPr>
          <w:b/>
          <w:sz w:val="32"/>
          <w:szCs w:val="32"/>
        </w:rPr>
        <w:t>Psy, koty, chomiki, świnki morskie i papugi...</w:t>
      </w:r>
      <w:r>
        <w:t xml:space="preserve">   </w:t>
      </w:r>
      <w:r w:rsidRPr="0045094A">
        <w:rPr>
          <w:b/>
          <w:sz w:val="32"/>
          <w:szCs w:val="32"/>
        </w:rPr>
        <w:t>4 października 2017 r. świętują wszystkie zwierzęta!</w:t>
      </w:r>
    </w:p>
    <w:p w:rsidR="00746A71" w:rsidRDefault="00746A71" w:rsidP="00746A71">
      <w:pPr>
        <w:spacing w:line="276" w:lineRule="auto"/>
        <w:ind w:firstLine="708"/>
        <w:jc w:val="both"/>
      </w:pPr>
    </w:p>
    <w:p w:rsidR="00746A71" w:rsidRPr="007C39B1" w:rsidRDefault="00746A71" w:rsidP="00746A71">
      <w:pPr>
        <w:spacing w:line="276" w:lineRule="auto"/>
        <w:ind w:firstLine="708"/>
        <w:jc w:val="both"/>
        <w:rPr>
          <w:sz w:val="28"/>
          <w:szCs w:val="28"/>
        </w:rPr>
      </w:pPr>
      <w:r w:rsidRPr="007C39B1">
        <w:rPr>
          <w:sz w:val="28"/>
          <w:szCs w:val="28"/>
        </w:rPr>
        <w:t>Dzień ten został ustanowiony w 1931 roku na konwencji ekologicznej we Florencji rozpoczyna on Światowy Tydzień Zwierząt, który trwa do 10 października. Ma na celu zmienić zachowanie ludzi w stosunku do zwierząt i uświadomić im, że zwierzę to istota żywa, która ma swoje prawa. Prawa te zostały uchwalone przez UNESCO w dniu 15.10.1978 w Paryżu. W Polsce dzień ten świętujemy od 1993 roku.</w:t>
      </w:r>
    </w:p>
    <w:p w:rsidR="00746A71" w:rsidRPr="00467027" w:rsidRDefault="00746A71" w:rsidP="00746A7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13B91">
        <w:rPr>
          <w:noProof/>
        </w:rPr>
        <w:drawing>
          <wp:inline distT="0" distB="0" distL="0" distR="0">
            <wp:extent cx="3648075" cy="2571750"/>
            <wp:effectExtent l="19050" t="0" r="9525" b="0"/>
            <wp:docPr id="2" name="Obraz 15" descr="1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0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746A71" w:rsidRDefault="001838BA" w:rsidP="00746A71">
      <w:pPr>
        <w:spacing w:line="276" w:lineRule="auto"/>
        <w:jc w:val="center"/>
        <w:rPr>
          <w:color w:val="000000"/>
        </w:rPr>
      </w:pPr>
      <w:r>
        <w:lastRenderedPageBreak/>
        <w:pict>
          <v:shape id="_x0000_i1034" type="#_x0000_t136" style="width:342pt;height:3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IES DŻOK"/>
          </v:shape>
        </w:pict>
      </w:r>
    </w:p>
    <w:p w:rsidR="00746A71" w:rsidRDefault="00746A71" w:rsidP="00746A71">
      <w:pPr>
        <w:spacing w:line="276" w:lineRule="auto"/>
        <w:ind w:firstLine="708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1534795</wp:posOffset>
            </wp:positionV>
            <wp:extent cx="2686050" cy="2571750"/>
            <wp:effectExtent l="19050" t="0" r="0" b="0"/>
            <wp:wrapThrough wrapText="bothSides">
              <wp:wrapPolygon edited="0">
                <wp:start x="-153" y="0"/>
                <wp:lineTo x="-153" y="21440"/>
                <wp:lineTo x="21600" y="21440"/>
                <wp:lineTo x="21600" y="0"/>
                <wp:lineTo x="-153" y="0"/>
              </wp:wrapPolygon>
            </wp:wrapThrough>
            <wp:docPr id="18" name="Obraz 2" descr="800px-Pomnik_psa_Dż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0px-Pomnik_psa_Dżo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2B8">
        <w:rPr>
          <w:color w:val="000000"/>
        </w:rPr>
        <w:t xml:space="preserve">Legenda Krakowa opowiada o psie imieniem </w:t>
      </w:r>
      <w:proofErr w:type="spellStart"/>
      <w:r w:rsidRPr="009022B8">
        <w:rPr>
          <w:color w:val="000000"/>
        </w:rPr>
        <w:t>Dżok</w:t>
      </w:r>
      <w:proofErr w:type="spellEnd"/>
      <w:r w:rsidRPr="009022B8">
        <w:rPr>
          <w:color w:val="000000"/>
        </w:rPr>
        <w:t xml:space="preserve">, którego właściciel w tragicznych okolicznościach zmarł na </w:t>
      </w:r>
      <w:hyperlink r:id="rId14" w:tooltip="Zawał mięśnia sercowego" w:history="1">
        <w:r w:rsidRPr="009022B8">
          <w:rPr>
            <w:rStyle w:val="Hipercze"/>
            <w:color w:val="000000"/>
          </w:rPr>
          <w:t>atak serca</w:t>
        </w:r>
      </w:hyperlink>
      <w:r w:rsidRPr="009022B8">
        <w:rPr>
          <w:color w:val="000000"/>
        </w:rPr>
        <w:t xml:space="preserve"> w pobliżu </w:t>
      </w:r>
      <w:hyperlink r:id="rId15" w:tooltip="Rondo Grunwaldzkie w Krakowie" w:history="1">
        <w:r w:rsidRPr="009022B8">
          <w:rPr>
            <w:rStyle w:val="Hipercze"/>
            <w:color w:val="000000"/>
          </w:rPr>
          <w:t>Ronda Grunwaldzkiego</w:t>
        </w:r>
      </w:hyperlink>
      <w:r w:rsidRPr="009022B8">
        <w:rPr>
          <w:color w:val="000000"/>
        </w:rPr>
        <w:t xml:space="preserve">. Pies czekał tam na swojego pana. Dokarmiany przez mieszkańców Krakowa, budził zdziwienie i sympatię. Po około roku oczekiwania, pozwolił się przygarnąć nowej właścicielce, </w:t>
      </w:r>
      <w:hyperlink r:id="rId16" w:tooltip="Maria Müller (strona nie istnieje)" w:history="1">
        <w:r w:rsidRPr="009022B8">
          <w:rPr>
            <w:rStyle w:val="Hipercze"/>
            <w:color w:val="000000"/>
          </w:rPr>
          <w:t xml:space="preserve">Marii </w:t>
        </w:r>
        <w:proofErr w:type="spellStart"/>
        <w:r w:rsidRPr="009022B8">
          <w:rPr>
            <w:rStyle w:val="Hipercze"/>
            <w:color w:val="000000"/>
          </w:rPr>
          <w:t>Müller</w:t>
        </w:r>
        <w:proofErr w:type="spellEnd"/>
      </w:hyperlink>
      <w:r w:rsidRPr="009022B8">
        <w:rPr>
          <w:color w:val="000000"/>
        </w:rPr>
        <w:t xml:space="preserve">, żonie </w:t>
      </w:r>
      <w:hyperlink r:id="rId17" w:tooltip="Władysław Müller (strona nie istnieje)" w:history="1">
        <w:r w:rsidRPr="009022B8">
          <w:rPr>
            <w:rStyle w:val="Hipercze"/>
            <w:color w:val="000000"/>
          </w:rPr>
          <w:t xml:space="preserve">Władysława </w:t>
        </w:r>
        <w:proofErr w:type="spellStart"/>
        <w:r w:rsidRPr="009022B8">
          <w:rPr>
            <w:rStyle w:val="Hipercze"/>
            <w:color w:val="000000"/>
          </w:rPr>
          <w:t>Müllera</w:t>
        </w:r>
        <w:proofErr w:type="spellEnd"/>
      </w:hyperlink>
      <w:r w:rsidRPr="009022B8">
        <w:rPr>
          <w:color w:val="000000"/>
        </w:rPr>
        <w:t xml:space="preserve">. Kobieta zmarła w </w:t>
      </w:r>
      <w:hyperlink r:id="rId18" w:tooltip="1998" w:history="1">
        <w:r w:rsidRPr="009022B8">
          <w:rPr>
            <w:rStyle w:val="Hipercze"/>
            <w:color w:val="000000"/>
          </w:rPr>
          <w:t>1998</w:t>
        </w:r>
      </w:hyperlink>
      <w:r w:rsidRPr="009022B8">
        <w:rPr>
          <w:color w:val="000000"/>
        </w:rPr>
        <w:t xml:space="preserve">, zaś zwierzę uciekło i wałęsając się po terenach kolejowych zginęło pod kołami jadącego </w:t>
      </w:r>
      <w:hyperlink r:id="rId19" w:tooltip="Pociąg" w:history="1">
        <w:r w:rsidRPr="009022B8">
          <w:rPr>
            <w:rStyle w:val="Hipercze"/>
            <w:color w:val="000000"/>
          </w:rPr>
          <w:t>pociągu</w:t>
        </w:r>
      </w:hyperlink>
      <w:r w:rsidRPr="009022B8">
        <w:rPr>
          <w:color w:val="000000"/>
        </w:rPr>
        <w:t>.</w:t>
      </w:r>
    </w:p>
    <w:p w:rsidR="00746A71" w:rsidRDefault="00746A71" w:rsidP="00746A71">
      <w:pPr>
        <w:spacing w:line="276" w:lineRule="auto"/>
        <w:jc w:val="center"/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ind w:firstLine="708"/>
        <w:jc w:val="center"/>
        <w:rPr>
          <w:color w:val="000000"/>
        </w:rPr>
      </w:pPr>
    </w:p>
    <w:p w:rsidR="00746A71" w:rsidRDefault="00746A71" w:rsidP="00746A71">
      <w:pPr>
        <w:spacing w:line="276" w:lineRule="auto"/>
        <w:rPr>
          <w:color w:val="000000"/>
        </w:rPr>
      </w:pPr>
    </w:p>
    <w:p w:rsidR="00746A71" w:rsidRPr="00AB1586" w:rsidRDefault="00746A71" w:rsidP="00746A71">
      <w:pPr>
        <w:spacing w:line="276" w:lineRule="auto"/>
        <w:ind w:firstLine="708"/>
        <w:jc w:val="center"/>
        <w:rPr>
          <w:color w:val="000000"/>
          <w:sz w:val="22"/>
          <w:szCs w:val="22"/>
        </w:rPr>
      </w:pPr>
      <w:r w:rsidRPr="00AB1586">
        <w:rPr>
          <w:color w:val="000000"/>
          <w:sz w:val="22"/>
          <w:szCs w:val="22"/>
        </w:rPr>
        <w:t xml:space="preserve">Pomnik psa </w:t>
      </w:r>
      <w:proofErr w:type="spellStart"/>
      <w:r w:rsidRPr="00AB1586">
        <w:rPr>
          <w:color w:val="000000"/>
          <w:sz w:val="22"/>
          <w:szCs w:val="22"/>
        </w:rPr>
        <w:t>Dżoka</w:t>
      </w:r>
      <w:proofErr w:type="spellEnd"/>
      <w:r w:rsidRPr="00AB1586">
        <w:rPr>
          <w:color w:val="000000"/>
          <w:sz w:val="22"/>
          <w:szCs w:val="22"/>
        </w:rPr>
        <w:t xml:space="preserve"> znajdujący się na </w:t>
      </w:r>
      <w:hyperlink r:id="rId20" w:tooltip="Bulwary Krakowa" w:history="1">
        <w:r w:rsidRPr="00AB1586">
          <w:rPr>
            <w:rStyle w:val="Hipercze"/>
            <w:color w:val="000000"/>
            <w:sz w:val="22"/>
            <w:szCs w:val="22"/>
          </w:rPr>
          <w:t>Bulwarze Czerwieńskim</w:t>
        </w:r>
      </w:hyperlink>
      <w:r w:rsidRPr="00AB1586">
        <w:rPr>
          <w:color w:val="000000"/>
          <w:sz w:val="22"/>
          <w:szCs w:val="22"/>
        </w:rPr>
        <w:t xml:space="preserve"> nad </w:t>
      </w:r>
      <w:hyperlink r:id="rId21" w:tooltip="Wisła" w:history="1">
        <w:r w:rsidRPr="00AB1586">
          <w:rPr>
            <w:rStyle w:val="Hipercze"/>
            <w:color w:val="000000"/>
            <w:sz w:val="22"/>
            <w:szCs w:val="22"/>
          </w:rPr>
          <w:t>Wisłą</w:t>
        </w:r>
      </w:hyperlink>
      <w:r w:rsidRPr="00AB1586">
        <w:rPr>
          <w:color w:val="000000"/>
          <w:sz w:val="22"/>
          <w:szCs w:val="22"/>
        </w:rPr>
        <w:t xml:space="preserve"> w </w:t>
      </w:r>
      <w:hyperlink r:id="rId22" w:tooltip="Kraków" w:history="1">
        <w:r w:rsidRPr="00AB1586">
          <w:rPr>
            <w:rStyle w:val="Hipercze"/>
            <w:color w:val="000000"/>
            <w:sz w:val="22"/>
            <w:szCs w:val="22"/>
          </w:rPr>
          <w:t>Krakowie</w:t>
        </w:r>
      </w:hyperlink>
      <w:r w:rsidRPr="00AB1586">
        <w:rPr>
          <w:color w:val="000000"/>
          <w:sz w:val="22"/>
          <w:szCs w:val="22"/>
        </w:rPr>
        <w:t xml:space="preserve">, w pobliżu </w:t>
      </w:r>
      <w:hyperlink r:id="rId23" w:tooltip="Wawel" w:history="1">
        <w:r w:rsidRPr="00AB1586">
          <w:rPr>
            <w:rStyle w:val="Hipercze"/>
            <w:color w:val="000000"/>
            <w:sz w:val="22"/>
            <w:szCs w:val="22"/>
          </w:rPr>
          <w:t>Wawelu</w:t>
        </w:r>
      </w:hyperlink>
      <w:r w:rsidRPr="00AB1586">
        <w:rPr>
          <w:color w:val="000000"/>
          <w:sz w:val="22"/>
          <w:szCs w:val="22"/>
        </w:rPr>
        <w:t xml:space="preserve"> i </w:t>
      </w:r>
      <w:hyperlink r:id="rId24" w:tooltip="Most Grunwaldzki w Krakowie" w:history="1">
        <w:r w:rsidRPr="00AB1586">
          <w:rPr>
            <w:rStyle w:val="Hipercze"/>
            <w:color w:val="000000"/>
            <w:sz w:val="22"/>
            <w:szCs w:val="22"/>
          </w:rPr>
          <w:t>Mostu Grunwaldzkiego</w:t>
        </w:r>
      </w:hyperlink>
      <w:r w:rsidRPr="00AB1586">
        <w:rPr>
          <w:color w:val="000000"/>
          <w:sz w:val="22"/>
          <w:szCs w:val="22"/>
        </w:rPr>
        <w:t>.</w:t>
      </w:r>
    </w:p>
    <w:p w:rsidR="00746A71" w:rsidRDefault="00746A71" w:rsidP="00746A71">
      <w:pPr>
        <w:spacing w:line="276" w:lineRule="auto"/>
        <w:ind w:firstLine="708"/>
        <w:jc w:val="both"/>
        <w:rPr>
          <w:color w:val="000000"/>
        </w:rPr>
      </w:pPr>
      <w:r>
        <w:t xml:space="preserve">Do powstania pomnika przyczyniło się wielu znanych ludzi m.in. </w:t>
      </w:r>
      <w:hyperlink r:id="rId25" w:tooltip="Jerzy Połomski" w:history="1">
        <w:r w:rsidRPr="0019172F">
          <w:rPr>
            <w:rStyle w:val="Hipercze"/>
            <w:color w:val="000000"/>
          </w:rPr>
          <w:t>Jerzy Połomski</w:t>
        </w:r>
      </w:hyperlink>
      <w:r w:rsidRPr="0019172F">
        <w:rPr>
          <w:color w:val="000000"/>
        </w:rPr>
        <w:t xml:space="preserve">, </w:t>
      </w:r>
      <w:hyperlink r:id="rId26" w:tooltip="Zbigniew Wodecki" w:history="1">
        <w:r w:rsidRPr="0019172F">
          <w:rPr>
            <w:rStyle w:val="Hipercze"/>
            <w:color w:val="000000"/>
          </w:rPr>
          <w:t>Zbigniew Wodecki</w:t>
        </w:r>
      </w:hyperlink>
      <w:r w:rsidRPr="0019172F">
        <w:rPr>
          <w:color w:val="000000"/>
        </w:rPr>
        <w:t xml:space="preserve"> czy </w:t>
      </w:r>
      <w:hyperlink r:id="rId27" w:tooltip="Krzysztof Cugowski" w:history="1">
        <w:r w:rsidRPr="0019172F">
          <w:rPr>
            <w:rStyle w:val="Hipercze"/>
            <w:color w:val="000000"/>
          </w:rPr>
          <w:t>Krzysztof Cugowski</w:t>
        </w:r>
      </w:hyperlink>
      <w:r>
        <w:rPr>
          <w:color w:val="000000"/>
        </w:rPr>
        <w:t xml:space="preserve">. </w:t>
      </w:r>
      <w:r>
        <w:t xml:space="preserve">O tym wspaniałym psie powstała również książka </w:t>
      </w:r>
      <w:hyperlink r:id="rId28" w:tooltip="Barbara Gawryluk" w:history="1">
        <w:r w:rsidRPr="005E0E01">
          <w:rPr>
            <w:rStyle w:val="Hipercze"/>
            <w:color w:val="000000"/>
          </w:rPr>
          <w:t>Barbary Gawryluk</w:t>
        </w:r>
      </w:hyperlink>
      <w:r w:rsidRPr="005E0E01">
        <w:rPr>
          <w:color w:val="000000"/>
        </w:rPr>
        <w:t xml:space="preserve"> „</w:t>
      </w:r>
      <w:proofErr w:type="spellStart"/>
      <w:r w:rsidRPr="005E0E01">
        <w:rPr>
          <w:color w:val="000000"/>
        </w:rPr>
        <w:t>Dżok</w:t>
      </w:r>
      <w:proofErr w:type="spellEnd"/>
      <w:r w:rsidRPr="005E0E01">
        <w:rPr>
          <w:color w:val="000000"/>
        </w:rPr>
        <w:t>. Legenda o psiej wierno</w:t>
      </w:r>
      <w:r>
        <w:rPr>
          <w:color w:val="000000"/>
        </w:rPr>
        <w:t>ści”.</w:t>
      </w:r>
    </w:p>
    <w:p w:rsidR="00746A71" w:rsidRPr="0057680A" w:rsidRDefault="00746A71" w:rsidP="00746A71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57680A">
        <w:rPr>
          <w:b/>
          <w:color w:val="000000"/>
          <w:sz w:val="20"/>
          <w:szCs w:val="20"/>
        </w:rPr>
        <w:t xml:space="preserve">Opracowała: Justyna </w:t>
      </w:r>
      <w:proofErr w:type="spellStart"/>
      <w:r w:rsidRPr="0057680A">
        <w:rPr>
          <w:b/>
          <w:color w:val="000000"/>
          <w:sz w:val="20"/>
          <w:szCs w:val="20"/>
        </w:rPr>
        <w:t>Newereńczuk</w:t>
      </w:r>
      <w:proofErr w:type="spellEnd"/>
    </w:p>
    <w:p w:rsidR="00746A71" w:rsidRPr="00C53750" w:rsidRDefault="00746A71" w:rsidP="00746A71">
      <w:pPr>
        <w:pStyle w:val="NormalnyWeb"/>
        <w:spacing w:line="276" w:lineRule="auto"/>
        <w:jc w:val="center"/>
        <w:rPr>
          <w:sz w:val="28"/>
          <w:szCs w:val="28"/>
        </w:rPr>
      </w:pPr>
    </w:p>
    <w:p w:rsidR="00746A71" w:rsidRDefault="001838BA" w:rsidP="00746A71">
      <w:pPr>
        <w:jc w:val="center"/>
      </w:pPr>
      <w:r>
        <w:lastRenderedPageBreak/>
        <w:pict>
          <v:shape id="_x0000_i1035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IEKAWOSTKI"/>
          </v:shape>
        </w:pict>
      </w:r>
    </w:p>
    <w:p w:rsidR="00746A71" w:rsidRPr="0036600F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color w:val="000000" w:themeColor="text1"/>
        </w:rPr>
      </w:pPr>
      <w:r w:rsidRPr="00DF5518">
        <w:rPr>
          <w:b/>
          <w:bCs/>
          <w:i/>
          <w:color w:val="000000" w:themeColor="text1"/>
          <w:sz w:val="130"/>
          <w:szCs w:val="130"/>
        </w:rPr>
        <w:t>Łęczno</w:t>
      </w:r>
      <w:r w:rsidRPr="00B04A58">
        <w:rPr>
          <w:color w:val="000000" w:themeColor="text1"/>
        </w:rPr>
        <w:t xml:space="preserve"> – </w:t>
      </w:r>
      <w:hyperlink r:id="rId29" w:tooltip="Wieś" w:history="1">
        <w:r w:rsidRPr="00B04A58">
          <w:rPr>
            <w:rStyle w:val="Hipercze"/>
            <w:color w:val="000000" w:themeColor="text1"/>
            <w:u w:val="none"/>
          </w:rPr>
          <w:t>wieś</w:t>
        </w:r>
      </w:hyperlink>
      <w:r w:rsidRPr="00B04A58">
        <w:rPr>
          <w:color w:val="000000" w:themeColor="text1"/>
        </w:rPr>
        <w:t xml:space="preserve"> w </w:t>
      </w:r>
      <w:hyperlink r:id="rId30" w:tooltip="Polska" w:history="1">
        <w:r w:rsidRPr="00B04A58">
          <w:rPr>
            <w:rStyle w:val="Hipercze"/>
            <w:color w:val="000000" w:themeColor="text1"/>
            <w:u w:val="none"/>
          </w:rPr>
          <w:t>Polsce</w:t>
        </w:r>
      </w:hyperlink>
      <w:r w:rsidRPr="00B04A58">
        <w:rPr>
          <w:color w:val="000000" w:themeColor="text1"/>
        </w:rPr>
        <w:t xml:space="preserve"> położona </w:t>
      </w:r>
      <w:r w:rsidRPr="0036600F">
        <w:rPr>
          <w:color w:val="000000" w:themeColor="text1"/>
        </w:rPr>
        <w:t xml:space="preserve">w </w:t>
      </w:r>
      <w:hyperlink r:id="rId31" w:tooltip="Województwo łódzkie" w:history="1">
        <w:r w:rsidRPr="0036600F">
          <w:rPr>
            <w:rStyle w:val="Hipercze"/>
            <w:color w:val="000000" w:themeColor="text1"/>
            <w:u w:val="none"/>
          </w:rPr>
          <w:t>województwie łódzkim</w:t>
        </w:r>
      </w:hyperlink>
      <w:r w:rsidRPr="0036600F">
        <w:rPr>
          <w:color w:val="000000" w:themeColor="text1"/>
        </w:rPr>
        <w:t xml:space="preserve">, w </w:t>
      </w:r>
      <w:hyperlink r:id="rId32" w:tooltip="Powiat piotrkowski" w:history="1">
        <w:r w:rsidRPr="0036600F">
          <w:rPr>
            <w:rStyle w:val="Hipercze"/>
            <w:color w:val="000000" w:themeColor="text1"/>
            <w:u w:val="none"/>
          </w:rPr>
          <w:t>powiecie piotrkowskim</w:t>
        </w:r>
      </w:hyperlink>
      <w:r w:rsidRPr="0036600F">
        <w:rPr>
          <w:color w:val="000000" w:themeColor="text1"/>
        </w:rPr>
        <w:t xml:space="preserve">, w </w:t>
      </w:r>
      <w:hyperlink r:id="rId33" w:tooltip="Sulejów (gmina)" w:history="1">
        <w:r w:rsidRPr="0036600F">
          <w:rPr>
            <w:rStyle w:val="Hipercze"/>
            <w:color w:val="000000" w:themeColor="text1"/>
            <w:u w:val="none"/>
          </w:rPr>
          <w:t>gminie Sulejów</w:t>
        </w:r>
      </w:hyperlink>
      <w:r w:rsidRPr="0036600F">
        <w:rPr>
          <w:color w:val="000000" w:themeColor="text1"/>
        </w:rPr>
        <w:t xml:space="preserve">. </w:t>
      </w:r>
      <w:r>
        <w:rPr>
          <w:color w:val="000000" w:themeColor="text1"/>
        </w:rPr>
        <w:t>W XVI wieku w</w:t>
      </w:r>
      <w:r w:rsidRPr="00B04A58">
        <w:rPr>
          <w:color w:val="000000" w:themeColor="text1"/>
        </w:rPr>
        <w:t xml:space="preserve">ieś duchowna, własność </w:t>
      </w:r>
      <w:hyperlink r:id="rId34" w:tooltip="Opactwo Cystersów w Sulejowie" w:history="1">
        <w:r w:rsidRPr="00B04A58">
          <w:rPr>
            <w:rStyle w:val="Hipercze"/>
            <w:color w:val="000000" w:themeColor="text1"/>
            <w:u w:val="none"/>
          </w:rPr>
          <w:t>opactwa cystersów w Sulejowie</w:t>
        </w:r>
      </w:hyperlink>
    </w:p>
    <w:p w:rsidR="00746A71" w:rsidRPr="0036600F" w:rsidRDefault="00746A71" w:rsidP="00746A71">
      <w:pPr>
        <w:pStyle w:val="NormalnyWeb"/>
        <w:spacing w:line="276" w:lineRule="auto"/>
        <w:ind w:firstLine="708"/>
        <w:jc w:val="both"/>
        <w:rPr>
          <w:color w:val="000000" w:themeColor="text1"/>
        </w:rPr>
      </w:pPr>
      <w:r w:rsidRPr="0036600F">
        <w:rPr>
          <w:color w:val="000000" w:themeColor="text1"/>
        </w:rPr>
        <w:t xml:space="preserve">Za czasów </w:t>
      </w:r>
      <w:hyperlink r:id="rId35" w:tooltip="Królestwo Kongresowe" w:history="1">
        <w:r w:rsidRPr="0036600F">
          <w:rPr>
            <w:rStyle w:val="Hipercze"/>
            <w:color w:val="000000" w:themeColor="text1"/>
            <w:u w:val="none"/>
          </w:rPr>
          <w:t>Królestwa Polskiego</w:t>
        </w:r>
      </w:hyperlink>
      <w:r w:rsidRPr="0036600F">
        <w:rPr>
          <w:color w:val="000000" w:themeColor="text1"/>
        </w:rPr>
        <w:t xml:space="preserve"> gmina Łęczno należała do </w:t>
      </w:r>
      <w:hyperlink r:id="rId36" w:tooltip="Powiat piotrkowski" w:history="1">
        <w:r w:rsidRPr="0036600F">
          <w:rPr>
            <w:rStyle w:val="Hipercze"/>
            <w:color w:val="000000" w:themeColor="text1"/>
            <w:u w:val="none"/>
          </w:rPr>
          <w:t xml:space="preserve">powiatu </w:t>
        </w:r>
        <w:proofErr w:type="spellStart"/>
        <w:r w:rsidRPr="0036600F">
          <w:rPr>
            <w:rStyle w:val="Hipercze"/>
            <w:color w:val="000000" w:themeColor="text1"/>
            <w:u w:val="none"/>
          </w:rPr>
          <w:t>petrokowskiego</w:t>
        </w:r>
        <w:proofErr w:type="spellEnd"/>
      </w:hyperlink>
      <w:r w:rsidRPr="0036600F">
        <w:rPr>
          <w:color w:val="000000" w:themeColor="text1"/>
        </w:rPr>
        <w:t xml:space="preserve"> (piotrkowskiego) w </w:t>
      </w:r>
      <w:hyperlink r:id="rId37" w:tooltip="Gubernia piotrkowska" w:history="1">
        <w:r w:rsidRPr="0036600F">
          <w:rPr>
            <w:rStyle w:val="Hipercze"/>
            <w:color w:val="000000" w:themeColor="text1"/>
            <w:u w:val="none"/>
          </w:rPr>
          <w:t>guberni piotrkowskiej</w:t>
        </w:r>
      </w:hyperlink>
      <w:r w:rsidRPr="0036600F">
        <w:rPr>
          <w:color w:val="000000" w:themeColor="text1"/>
        </w:rPr>
        <w:t xml:space="preserve">. 31 maja 1870 do gminy przyłączono pozbawiony praw miejskich </w:t>
      </w:r>
      <w:hyperlink r:id="rId38" w:tooltip="Sulejów" w:history="1">
        <w:r w:rsidRPr="0036600F">
          <w:rPr>
            <w:rStyle w:val="Hipercze"/>
            <w:color w:val="000000" w:themeColor="text1"/>
            <w:u w:val="none"/>
          </w:rPr>
          <w:t>Sulejów</w:t>
        </w:r>
      </w:hyperlink>
      <w:r w:rsidRPr="0036600F">
        <w:rPr>
          <w:color w:val="000000" w:themeColor="text1"/>
        </w:rPr>
        <w:t xml:space="preserve">. W okresie międzywojennym gmina Łęczno należała do </w:t>
      </w:r>
      <w:hyperlink r:id="rId39" w:tooltip="Powiat piotrkowski" w:history="1">
        <w:r w:rsidRPr="0036600F">
          <w:rPr>
            <w:rStyle w:val="Hipercze"/>
            <w:color w:val="000000" w:themeColor="text1"/>
            <w:u w:val="none"/>
          </w:rPr>
          <w:t>powiatu piotrkowskiego</w:t>
        </w:r>
      </w:hyperlink>
      <w:r w:rsidRPr="0036600F">
        <w:rPr>
          <w:color w:val="000000" w:themeColor="text1"/>
        </w:rPr>
        <w:t xml:space="preserve"> w </w:t>
      </w:r>
      <w:hyperlink r:id="rId40" w:tooltip="Województwo łódzkie (II Rzeczpospolita)" w:history="1">
        <w:r w:rsidRPr="0036600F">
          <w:rPr>
            <w:rStyle w:val="Hipercze"/>
            <w:color w:val="000000" w:themeColor="text1"/>
            <w:u w:val="none"/>
          </w:rPr>
          <w:t>woj. łódzkim</w:t>
        </w:r>
      </w:hyperlink>
      <w:r w:rsidRPr="0036600F">
        <w:rPr>
          <w:color w:val="000000" w:themeColor="text1"/>
        </w:rPr>
        <w:t xml:space="preserve">. Po wojnie gmina zachowała przynależność administracyjną. Według stanu z dnia </w:t>
      </w:r>
      <w:hyperlink r:id="rId41" w:tooltip="1 lipca" w:history="1">
        <w:r w:rsidRPr="0036600F">
          <w:rPr>
            <w:rStyle w:val="Hipercze"/>
            <w:color w:val="000000" w:themeColor="text1"/>
            <w:u w:val="none"/>
          </w:rPr>
          <w:t>1 lipca</w:t>
        </w:r>
      </w:hyperlink>
      <w:r w:rsidRPr="0036600F">
        <w:rPr>
          <w:color w:val="000000" w:themeColor="text1"/>
        </w:rPr>
        <w:t xml:space="preserve"> </w:t>
      </w:r>
      <w:hyperlink r:id="rId42" w:tooltip="1952" w:history="1">
        <w:r w:rsidRPr="0036600F">
          <w:rPr>
            <w:rStyle w:val="Hipercze"/>
            <w:color w:val="000000" w:themeColor="text1"/>
            <w:u w:val="none"/>
          </w:rPr>
          <w:t>1952</w:t>
        </w:r>
      </w:hyperlink>
      <w:r w:rsidRPr="0036600F">
        <w:rPr>
          <w:color w:val="000000" w:themeColor="text1"/>
        </w:rPr>
        <w:t xml:space="preserve"> roku gmina składała się z 18 gromad: </w:t>
      </w:r>
      <w:proofErr w:type="spellStart"/>
      <w:r w:rsidRPr="0036600F">
        <w:rPr>
          <w:color w:val="000000" w:themeColor="text1"/>
        </w:rPr>
        <w:t>Adelinów</w:t>
      </w:r>
      <w:proofErr w:type="spellEnd"/>
      <w:r w:rsidRPr="0036600F">
        <w:rPr>
          <w:color w:val="000000" w:themeColor="text1"/>
        </w:rPr>
        <w:t xml:space="preserve">, Barkowice, Biała, Bilska Wola, Bilska Wola kol., Klementynów, Kłudzice, Koło, Krzewiny, </w:t>
      </w:r>
      <w:proofErr w:type="spellStart"/>
      <w:r w:rsidRPr="0036600F">
        <w:rPr>
          <w:color w:val="000000" w:themeColor="text1"/>
        </w:rPr>
        <w:t>Kurnędz</w:t>
      </w:r>
      <w:proofErr w:type="spellEnd"/>
      <w:r w:rsidRPr="0036600F">
        <w:rPr>
          <w:color w:val="000000" w:themeColor="text1"/>
        </w:rPr>
        <w:t xml:space="preserve">, Lubień, Łazy-Dąbrowa, Łazy Duże, Łęczno, </w:t>
      </w:r>
      <w:proofErr w:type="spellStart"/>
      <w:r w:rsidRPr="0036600F">
        <w:rPr>
          <w:color w:val="000000" w:themeColor="text1"/>
        </w:rPr>
        <w:t>Podlubień</w:t>
      </w:r>
      <w:proofErr w:type="spellEnd"/>
      <w:r w:rsidRPr="0036600F">
        <w:rPr>
          <w:color w:val="000000" w:themeColor="text1"/>
        </w:rPr>
        <w:t>, Przygłów, Włodzimierzów i Wójtostwo</w:t>
      </w:r>
      <w:r w:rsidRPr="0036600F">
        <w:rPr>
          <w:color w:val="000000" w:themeColor="text1"/>
          <w:vertAlign w:val="superscript"/>
        </w:rPr>
        <w:t>.</w:t>
      </w:r>
      <w:r w:rsidRPr="0036600F">
        <w:rPr>
          <w:color w:val="000000" w:themeColor="text1"/>
        </w:rPr>
        <w:t xml:space="preserve"> Jednostka została zniesiona </w:t>
      </w:r>
      <w:hyperlink r:id="rId43" w:tooltip="29 września" w:history="1">
        <w:r w:rsidRPr="0036600F">
          <w:rPr>
            <w:rStyle w:val="Hipercze"/>
            <w:color w:val="000000" w:themeColor="text1"/>
            <w:u w:val="none"/>
          </w:rPr>
          <w:t>29 września</w:t>
        </w:r>
      </w:hyperlink>
      <w:r w:rsidRPr="0036600F">
        <w:rPr>
          <w:color w:val="000000" w:themeColor="text1"/>
        </w:rPr>
        <w:t xml:space="preserve"> </w:t>
      </w:r>
      <w:hyperlink r:id="rId44" w:tooltip="1954" w:history="1">
        <w:r w:rsidRPr="0036600F">
          <w:rPr>
            <w:rStyle w:val="Hipercze"/>
            <w:color w:val="000000" w:themeColor="text1"/>
            <w:u w:val="none"/>
          </w:rPr>
          <w:t>1954</w:t>
        </w:r>
      </w:hyperlink>
      <w:r w:rsidRPr="0036600F">
        <w:rPr>
          <w:color w:val="000000" w:themeColor="text1"/>
        </w:rPr>
        <w:t xml:space="preserve"> roku wraz z reformą wprowadzającą </w:t>
      </w:r>
      <w:hyperlink r:id="rId45" w:tooltip="Gromada (podział administracyjny)" w:history="1">
        <w:r w:rsidRPr="0036600F">
          <w:rPr>
            <w:rStyle w:val="Hipercze"/>
            <w:color w:val="000000" w:themeColor="text1"/>
            <w:u w:val="none"/>
          </w:rPr>
          <w:t>gromady</w:t>
        </w:r>
      </w:hyperlink>
      <w:r w:rsidRPr="0036600F">
        <w:rPr>
          <w:color w:val="000000" w:themeColor="text1"/>
        </w:rPr>
        <w:t xml:space="preserve"> w miejsce </w:t>
      </w:r>
      <w:hyperlink r:id="rId46" w:tooltip="Gmina" w:history="1">
        <w:r w:rsidRPr="0036600F">
          <w:rPr>
            <w:rStyle w:val="Hipercze"/>
            <w:color w:val="000000" w:themeColor="text1"/>
            <w:u w:val="none"/>
          </w:rPr>
          <w:t>gmin</w:t>
        </w:r>
      </w:hyperlink>
      <w:r w:rsidRPr="0036600F">
        <w:rPr>
          <w:color w:val="000000" w:themeColor="text1"/>
        </w:rPr>
        <w:t xml:space="preserve">. Po reaktywowaniu gmin z dniem </w:t>
      </w:r>
      <w:hyperlink r:id="rId47" w:tooltip="1 stycznia" w:history="1">
        <w:r w:rsidRPr="0036600F">
          <w:rPr>
            <w:rStyle w:val="Hipercze"/>
            <w:color w:val="000000" w:themeColor="text1"/>
            <w:u w:val="none"/>
          </w:rPr>
          <w:t>1 stycznia</w:t>
        </w:r>
      </w:hyperlink>
      <w:r w:rsidRPr="0036600F">
        <w:rPr>
          <w:color w:val="000000" w:themeColor="text1"/>
        </w:rPr>
        <w:t xml:space="preserve"> </w:t>
      </w:r>
      <w:hyperlink r:id="rId48" w:tooltip="1973" w:history="1">
        <w:r w:rsidRPr="0036600F">
          <w:rPr>
            <w:rStyle w:val="Hipercze"/>
            <w:color w:val="000000" w:themeColor="text1"/>
            <w:u w:val="none"/>
          </w:rPr>
          <w:t>1973</w:t>
        </w:r>
      </w:hyperlink>
      <w:r w:rsidRPr="0036600F">
        <w:rPr>
          <w:color w:val="000000" w:themeColor="text1"/>
        </w:rPr>
        <w:t xml:space="preserve"> rok</w:t>
      </w:r>
      <w:r>
        <w:rPr>
          <w:color w:val="000000" w:themeColor="text1"/>
        </w:rPr>
        <w:t xml:space="preserve">u gminy Łęczno nie przywrócono, </w:t>
      </w:r>
      <w:r w:rsidRPr="0036600F">
        <w:rPr>
          <w:color w:val="000000" w:themeColor="text1"/>
        </w:rPr>
        <w:t xml:space="preserve">utworzono natomiast jej terytorialny odpowiednik, </w:t>
      </w:r>
      <w:hyperlink r:id="rId49" w:tooltip="Sulejów (gmina)" w:history="1">
        <w:r w:rsidRPr="0036600F">
          <w:rPr>
            <w:rStyle w:val="Hipercze"/>
            <w:color w:val="000000" w:themeColor="text1"/>
            <w:u w:val="none"/>
          </w:rPr>
          <w:t>gminę Sulejów</w:t>
        </w:r>
      </w:hyperlink>
      <w:r w:rsidRPr="0036600F">
        <w:rPr>
          <w:color w:val="000000" w:themeColor="text1"/>
        </w:rPr>
        <w:t>.</w:t>
      </w:r>
      <w:r w:rsidRPr="0036600F">
        <w:rPr>
          <w:noProof/>
          <w:color w:val="000000" w:themeColor="text1"/>
        </w:rPr>
        <w:t xml:space="preserve"> </w:t>
      </w: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</w:pPr>
    </w:p>
    <w:p w:rsidR="00746A71" w:rsidRDefault="00746A71" w:rsidP="00746A71">
      <w:pPr>
        <w:jc w:val="center"/>
      </w:pPr>
    </w:p>
    <w:p w:rsidR="00746A71" w:rsidRDefault="001838BA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</w:pPr>
      <w:r>
        <w:lastRenderedPageBreak/>
        <w:pict>
          <v:shape id="_x0000_i1036" type="#_x0000_t136" style="width:328.5pt;height:9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 REGIONIE"/>
          </v:shape>
        </w:pict>
      </w: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</w:pP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  <w:rPr>
          <w:rStyle w:val="coordinates"/>
          <w:color w:val="000000" w:themeColor="text1"/>
        </w:rPr>
      </w:pPr>
      <w:r w:rsidRPr="00613B91">
        <w:rPr>
          <w:noProof/>
        </w:rPr>
        <w:drawing>
          <wp:inline distT="0" distB="0" distL="0" distR="0">
            <wp:extent cx="4210050" cy="3352800"/>
            <wp:effectExtent l="19050" t="0" r="0" b="0"/>
            <wp:docPr id="22" name="Obraz 1" descr="C:\Documents and Settings\Administrator\Pulpit\Biblioteka\AGAD_Leszek,_ks._krakowski,_nadaje_klasztorowi_cystersów_w_Sulejowie_wieś_Łęc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Administrator\Pulpit\Biblioteka\AGAD_Leszek,_ks._krakowski,_nadaje_klasztorowi_cystersów_w_Sulejowie_wieś_Łęczno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B91">
        <w:rPr>
          <w:rStyle w:val="coordinates"/>
          <w:color w:val="000000" w:themeColor="text1"/>
        </w:rPr>
        <w:t xml:space="preserve"> </w:t>
      </w:r>
    </w:p>
    <w:p w:rsidR="00746A71" w:rsidRDefault="00746A71" w:rsidP="00746A71">
      <w:pPr>
        <w:pStyle w:val="NormalnyWeb"/>
        <w:pBdr>
          <w:bar w:val="single" w:sz="4" w:color="auto"/>
        </w:pBdr>
        <w:shd w:val="clear" w:color="auto" w:fill="FFFFFF"/>
        <w:spacing w:before="120" w:beforeAutospacing="0" w:after="120" w:afterAutospacing="0" w:line="276" w:lineRule="auto"/>
        <w:jc w:val="center"/>
        <w:rPr>
          <w:rStyle w:val="coordinates"/>
          <w:color w:val="000000" w:themeColor="text1"/>
        </w:rPr>
      </w:pPr>
      <w:r>
        <w:rPr>
          <w:rStyle w:val="coordinates"/>
          <w:color w:val="000000" w:themeColor="text1"/>
        </w:rPr>
        <w:t xml:space="preserve">Leszek Biały </w:t>
      </w:r>
      <w:r w:rsidRPr="00B04A58">
        <w:rPr>
          <w:color w:val="000000" w:themeColor="text1"/>
        </w:rPr>
        <w:t xml:space="preserve">nadaje w 1224 roku </w:t>
      </w:r>
      <w:hyperlink r:id="rId51" w:tooltip="Opactwo Cystersów w Sulejowie" w:history="1">
        <w:r w:rsidRPr="00B04A58">
          <w:rPr>
            <w:rStyle w:val="Hipercze"/>
            <w:color w:val="000000" w:themeColor="text1"/>
            <w:u w:val="none"/>
          </w:rPr>
          <w:t>klasztorowi cystersów w Sulejowie</w:t>
        </w:r>
      </w:hyperlink>
      <w:r w:rsidRPr="00B04A58">
        <w:rPr>
          <w:color w:val="000000" w:themeColor="text1"/>
        </w:rPr>
        <w:t xml:space="preserve"> wieś Łęczno, którą niegdyś posiadał z jego nadania </w:t>
      </w:r>
      <w:hyperlink r:id="rId52" w:anchor="Komes_w_Polsce" w:tooltip="Komes" w:history="1">
        <w:r w:rsidRPr="00B04A58">
          <w:rPr>
            <w:rStyle w:val="Hipercze"/>
            <w:color w:val="000000" w:themeColor="text1"/>
            <w:u w:val="none"/>
          </w:rPr>
          <w:t>komes</w:t>
        </w:r>
      </w:hyperlink>
      <w:r w:rsidRPr="00B04A58">
        <w:rPr>
          <w:color w:val="000000" w:themeColor="text1"/>
        </w:rPr>
        <w:t xml:space="preserve"> </w:t>
      </w:r>
      <w:proofErr w:type="spellStart"/>
      <w:r w:rsidRPr="00B04A58">
        <w:rPr>
          <w:color w:val="000000" w:themeColor="text1"/>
        </w:rPr>
        <w:t>Chociemir</w:t>
      </w:r>
      <w:proofErr w:type="spellEnd"/>
      <w:r>
        <w:rPr>
          <w:color w:val="000000" w:themeColor="text1"/>
        </w:rPr>
        <w:t>.</w:t>
      </w:r>
    </w:p>
    <w:p w:rsidR="00746A71" w:rsidRDefault="00746A71" w:rsidP="00746A71">
      <w:pPr>
        <w:rPr>
          <w:b/>
          <w:sz w:val="22"/>
          <w:szCs w:val="22"/>
        </w:rPr>
      </w:pPr>
    </w:p>
    <w:p w:rsidR="00746A71" w:rsidRDefault="00746A71" w:rsidP="00746A71">
      <w:pPr>
        <w:rPr>
          <w:b/>
          <w:sz w:val="22"/>
          <w:szCs w:val="22"/>
        </w:rPr>
      </w:pPr>
    </w:p>
    <w:p w:rsidR="00746A71" w:rsidRPr="00786252" w:rsidRDefault="00746A71" w:rsidP="00746A71">
      <w:pPr>
        <w:rPr>
          <w:b/>
          <w:sz w:val="22"/>
          <w:szCs w:val="22"/>
        </w:rPr>
      </w:pPr>
      <w:r>
        <w:rPr>
          <w:b/>
          <w:sz w:val="22"/>
          <w:szCs w:val="22"/>
        </w:rPr>
        <w:t>Opracował: Zespół dziennikarski</w:t>
      </w:r>
    </w:p>
    <w:p w:rsidR="00746A71" w:rsidRDefault="00746A71" w:rsidP="00746A71"/>
    <w:p w:rsidR="00746A71" w:rsidRPr="003715EE" w:rsidRDefault="00746A71" w:rsidP="00746A71">
      <w:pPr>
        <w:pStyle w:val="Nagwek3"/>
        <w:spacing w:before="0" w:after="138" w:line="360" w:lineRule="auto"/>
        <w:jc w:val="center"/>
        <w:textAlignment w:val="baseline"/>
        <w:rPr>
          <w:rFonts w:ascii="Georgia" w:hAnsi="Georgia"/>
          <w:sz w:val="24"/>
          <w:szCs w:val="24"/>
        </w:rPr>
      </w:pPr>
      <w:r w:rsidRPr="003715EE">
        <w:rPr>
          <w:rFonts w:ascii="Georgia" w:hAnsi="Georgia"/>
          <w:sz w:val="24"/>
          <w:szCs w:val="24"/>
        </w:rPr>
        <w:lastRenderedPageBreak/>
        <w:t>29 września   w naszej  szkole  świętowaliśmy</w:t>
      </w:r>
    </w:p>
    <w:p w:rsidR="00746A71" w:rsidRPr="00F860F1" w:rsidRDefault="001838BA" w:rsidP="00746A71">
      <w:pPr>
        <w:pStyle w:val="NormalnyWeb"/>
        <w:shd w:val="clear" w:color="auto" w:fill="FFFFFF"/>
        <w:spacing w:before="120" w:beforeAutospacing="0" w:after="120" w:afterAutospacing="0" w:line="336" w:lineRule="atLeast"/>
        <w:jc w:val="center"/>
        <w:rPr>
          <w:b/>
          <w:sz w:val="32"/>
          <w:szCs w:val="32"/>
        </w:rPr>
      </w:pPr>
      <w:r w:rsidRPr="001838BA">
        <w:rPr>
          <w:sz w:val="32"/>
          <w:szCs w:val="32"/>
        </w:rPr>
        <w:pict>
          <v:shape id="_x0000_i1037" type="#_x0000_t136" style="width:336pt;height:5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ZIEŃ CHŁOPAKA"/>
          </v:shape>
        </w:pict>
      </w:r>
    </w:p>
    <w:p w:rsidR="00746A71" w:rsidRPr="003715EE" w:rsidRDefault="00746A71" w:rsidP="00746A71">
      <w:pPr>
        <w:pStyle w:val="Nagwek3"/>
        <w:spacing w:before="0" w:after="138" w:line="360" w:lineRule="auto"/>
        <w:ind w:firstLine="708"/>
        <w:textAlignment w:val="baseline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</w:t>
      </w:r>
      <w:r w:rsidRPr="003715EE">
        <w:rPr>
          <w:rFonts w:ascii="Georgia" w:hAnsi="Georgia"/>
          <w:sz w:val="24"/>
          <w:szCs w:val="24"/>
        </w:rPr>
        <w:t xml:space="preserve"> tej okazji klasy 0-IV pojechały  do  kina </w:t>
      </w:r>
      <w:r>
        <w:rPr>
          <w:rFonts w:ascii="Georgia" w:hAnsi="Georgia"/>
          <w:sz w:val="24"/>
          <w:szCs w:val="24"/>
        </w:rPr>
        <w:t>„</w:t>
      </w:r>
      <w:r w:rsidRPr="003715EE">
        <w:rPr>
          <w:rFonts w:ascii="Georgia" w:hAnsi="Georgia"/>
          <w:sz w:val="24"/>
          <w:szCs w:val="24"/>
        </w:rPr>
        <w:t>Helios</w:t>
      </w:r>
      <w:r>
        <w:rPr>
          <w:rFonts w:ascii="Georgia" w:hAnsi="Georgia"/>
          <w:sz w:val="24"/>
          <w:szCs w:val="24"/>
        </w:rPr>
        <w:t>”</w:t>
      </w:r>
      <w:r w:rsidRPr="003715EE">
        <w:rPr>
          <w:rFonts w:ascii="Georgia" w:hAnsi="Georgia"/>
          <w:sz w:val="24"/>
          <w:szCs w:val="24"/>
        </w:rPr>
        <w:t xml:space="preserve"> w Piotrkowie Trybunalskim na  projekcie  fil</w:t>
      </w:r>
      <w:r>
        <w:rPr>
          <w:rFonts w:ascii="Georgia" w:hAnsi="Georgia"/>
          <w:sz w:val="24"/>
          <w:szCs w:val="24"/>
        </w:rPr>
        <w:t xml:space="preserve">mu ,, Gang </w:t>
      </w:r>
      <w:r w:rsidRPr="003715EE">
        <w:rPr>
          <w:rFonts w:ascii="Georgia" w:hAnsi="Georgia"/>
          <w:sz w:val="24"/>
          <w:szCs w:val="24"/>
        </w:rPr>
        <w:t xml:space="preserve">Wiewióra  2’’  oraz „Tarapaty’’. </w:t>
      </w:r>
    </w:p>
    <w:p w:rsidR="00746A71" w:rsidRPr="003715EE" w:rsidRDefault="00746A71" w:rsidP="00746A71">
      <w:pPr>
        <w:pStyle w:val="Nagwek3"/>
        <w:spacing w:before="0" w:after="138" w:line="360" w:lineRule="auto"/>
        <w:jc w:val="center"/>
        <w:textAlignment w:val="baseline"/>
        <w:rPr>
          <w:rFonts w:ascii="Georgia" w:hAnsi="Georgia"/>
          <w:sz w:val="24"/>
          <w:szCs w:val="24"/>
        </w:rPr>
      </w:pPr>
      <w:r w:rsidRPr="003715EE">
        <w:rPr>
          <w:rFonts w:ascii="Georgia" w:hAnsi="Georgia"/>
          <w:sz w:val="24"/>
          <w:szCs w:val="24"/>
        </w:rPr>
        <w:t xml:space="preserve">Odbyły się </w:t>
      </w:r>
      <w:r>
        <w:rPr>
          <w:rFonts w:ascii="Georgia" w:hAnsi="Georgia"/>
          <w:sz w:val="24"/>
          <w:szCs w:val="24"/>
        </w:rPr>
        <w:t xml:space="preserve">również </w:t>
      </w:r>
      <w:r w:rsidRPr="003715EE">
        <w:rPr>
          <w:rFonts w:ascii="Georgia" w:hAnsi="Georgia"/>
          <w:sz w:val="24"/>
          <w:szCs w:val="24"/>
        </w:rPr>
        <w:t xml:space="preserve">konkursy, zabawy taneczne oraz </w:t>
      </w:r>
      <w:r>
        <w:rPr>
          <w:rFonts w:ascii="Georgia" w:hAnsi="Georgia"/>
          <w:sz w:val="24"/>
          <w:szCs w:val="24"/>
        </w:rPr>
        <w:t xml:space="preserve">         </w:t>
      </w:r>
      <w:r w:rsidRPr="003715EE">
        <w:rPr>
          <w:rFonts w:ascii="Georgia" w:hAnsi="Georgia"/>
          <w:sz w:val="24"/>
          <w:szCs w:val="24"/>
        </w:rPr>
        <w:t xml:space="preserve">wybory </w:t>
      </w:r>
      <w:proofErr w:type="spellStart"/>
      <w:r w:rsidRPr="003715EE">
        <w:rPr>
          <w:rFonts w:ascii="Georgia" w:hAnsi="Georgia"/>
          <w:sz w:val="24"/>
          <w:szCs w:val="24"/>
        </w:rPr>
        <w:t>Mistera</w:t>
      </w:r>
      <w:proofErr w:type="spellEnd"/>
      <w:r w:rsidRPr="003715E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Szkoły na dyskotece zorganizowanej dla klas IV-VII</w:t>
      </w:r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I miejsce -   Błażej Kołek</w:t>
      </w:r>
    </w:p>
    <w:p w:rsidR="00746A71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 xml:space="preserve">II miejsce - Szymon </w:t>
      </w:r>
      <w:proofErr w:type="spellStart"/>
      <w:r w:rsidRPr="003715EE">
        <w:rPr>
          <w:rFonts w:ascii="Georgia" w:hAnsi="Georgia"/>
          <w:b/>
        </w:rPr>
        <w:t>Mijanowski</w:t>
      </w:r>
      <w:proofErr w:type="spellEnd"/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III miejsce - Tomasz Ordon</w:t>
      </w:r>
    </w:p>
    <w:p w:rsidR="00746A71" w:rsidRPr="003715EE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Chłopcy zostali ukoronowani oraz nagrodzeni upominkami od dziewcząt.</w:t>
      </w:r>
    </w:p>
    <w:p w:rsidR="00746A71" w:rsidRDefault="00746A7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 w:rsidRPr="003715EE">
        <w:rPr>
          <w:rFonts w:ascii="Georgia" w:hAnsi="Georgia"/>
          <w:b/>
        </w:rPr>
        <w:t>Gratulujemy!!!</w:t>
      </w:r>
    </w:p>
    <w:p w:rsidR="00746A71" w:rsidRDefault="00746A71" w:rsidP="00746A71">
      <w:pPr>
        <w:pStyle w:val="NormalnyWeb"/>
        <w:spacing w:line="360" w:lineRule="auto"/>
        <w:rPr>
          <w:b/>
          <w:sz w:val="22"/>
          <w:szCs w:val="22"/>
        </w:rPr>
      </w:pPr>
    </w:p>
    <w:p w:rsidR="00746A71" w:rsidRPr="00C6473F" w:rsidRDefault="00746A71" w:rsidP="00746A71">
      <w:pPr>
        <w:pStyle w:val="NormalnyWeb"/>
        <w:spacing w:line="360" w:lineRule="auto"/>
        <w:rPr>
          <w:sz w:val="22"/>
          <w:szCs w:val="22"/>
        </w:rPr>
      </w:pPr>
      <w:r w:rsidRPr="00C6473F">
        <w:rPr>
          <w:b/>
          <w:sz w:val="22"/>
          <w:szCs w:val="22"/>
        </w:rPr>
        <w:t>Opracowały: Weronika, Kaja Nowak</w:t>
      </w:r>
      <w:r w:rsidRPr="00C6473F">
        <w:rPr>
          <w:sz w:val="22"/>
          <w:szCs w:val="22"/>
        </w:rPr>
        <w:t xml:space="preserve"> </w:t>
      </w:r>
    </w:p>
    <w:p w:rsidR="00746A71" w:rsidRPr="000F78CB" w:rsidRDefault="004C0421" w:rsidP="00746A71">
      <w:pPr>
        <w:pStyle w:val="NormalnyWeb"/>
        <w:spacing w:line="360" w:lineRule="auto"/>
        <w:jc w:val="center"/>
        <w:rPr>
          <w:rFonts w:ascii="Georgia" w:hAnsi="Georgia"/>
          <w:b/>
        </w:rPr>
      </w:pPr>
      <w:r>
        <w:lastRenderedPageBreak/>
        <w:pict>
          <v:shape id="_x0000_i1038" type="#_x0000_t136" style="width:339pt;height:96pt" fillcolor="#fc9">
            <v:fill r:id="rId10" o:title="Biały marmu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JESIEŃ"/>
          </v:shape>
        </w:pic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708"/>
        <w:jc w:val="center"/>
      </w:pPr>
      <w:r>
        <w:t>Raz staruszek, spacerując w lesie,</w:t>
      </w:r>
      <w:r>
        <w:br/>
        <w:t>Ujrzał listek przywiędły i blady</w:t>
      </w:r>
      <w:r>
        <w:br/>
        <w:t>I pomyślał: - Znowu idzie jesień,</w:t>
      </w:r>
      <w:r>
        <w:br/>
        <w:t>Jesień idzie, nie ma na to rady!</w:t>
      </w:r>
    </w:p>
    <w:p w:rsidR="00746A71" w:rsidRDefault="00746A71" w:rsidP="00746A71">
      <w:pPr>
        <w:pStyle w:val="NormalnyWeb"/>
        <w:shd w:val="clear" w:color="auto" w:fill="FFFFFF"/>
        <w:spacing w:before="120" w:beforeAutospacing="0" w:after="120" w:afterAutospacing="0" w:line="310" w:lineRule="atLeast"/>
        <w:ind w:left="1416" w:firstLine="708"/>
        <w:jc w:val="center"/>
        <w:rPr>
          <w:b/>
          <w:bCs/>
        </w:rPr>
      </w:pPr>
      <w:r>
        <w:t>Autor: Andrzej Waligórski</w:t>
      </w:r>
    </w:p>
    <w:p w:rsidR="00746A71" w:rsidRPr="009F5193" w:rsidRDefault="00746A71" w:rsidP="00746A71">
      <w:pPr>
        <w:spacing w:line="276" w:lineRule="auto"/>
        <w:ind w:firstLine="708"/>
        <w:jc w:val="both"/>
      </w:pPr>
      <w:r w:rsidRPr="009F5193">
        <w:rPr>
          <w:b/>
          <w:bCs/>
        </w:rPr>
        <w:t>Jesień</w:t>
      </w:r>
      <w:r w:rsidRPr="009F5193">
        <w:t> - jedna z czterech podstawowych </w:t>
      </w:r>
      <w:hyperlink r:id="rId53" w:tooltip="Pora roku" w:history="1">
        <w:r w:rsidRPr="009F5193">
          <w:t>pór roku</w:t>
        </w:r>
      </w:hyperlink>
      <w:r w:rsidRPr="009F5193">
        <w:t> w </w:t>
      </w:r>
      <w:hyperlink r:id="rId54" w:tooltip="Natura" w:history="1">
        <w:r w:rsidRPr="009F5193">
          <w:t>przyrodzie</w:t>
        </w:r>
      </w:hyperlink>
      <w:r w:rsidRPr="009F5193">
        <w:t>, w strefie </w:t>
      </w:r>
      <w:hyperlink r:id="rId55" w:tooltip="Klimat umiarkowany" w:history="1">
        <w:r w:rsidRPr="009F5193">
          <w:t>klimatu umiarkowanego</w:t>
        </w:r>
      </w:hyperlink>
      <w:r w:rsidRPr="009F5193">
        <w:t>. Charakteryzuje się umiarkowanymi </w:t>
      </w:r>
      <w:hyperlink r:id="rId56" w:tooltip="Temperatura powietrza" w:history="1">
        <w:r w:rsidRPr="009F5193">
          <w:t>temperaturami powietrza</w:t>
        </w:r>
      </w:hyperlink>
      <w:r w:rsidRPr="009F5193">
        <w:t> z malejącą średnią dobową, oraz (w przypadku Polski) stosunkowo dużym w skali roku </w:t>
      </w:r>
      <w:hyperlink r:id="rId57" w:tooltip="Opad atmosferyczny" w:history="1">
        <w:r w:rsidRPr="009F5193">
          <w:t>opadem atmosferycznym</w:t>
        </w:r>
      </w:hyperlink>
      <w:r w:rsidRPr="009F5193">
        <w:t>. W świecie roślin i zwierząt jest to okres gromadzenia zapasów przed zimą. W roku 2017 astronomiczna Jesień rozpoczęła się 22 września, natomiast kalendarzowa 23 września potrwa ona do 21 grudnia, wtedy to rozpocznie się zima. Jest to również najkrótszy dzień w roku.</w:t>
      </w:r>
    </w:p>
    <w:p w:rsidR="00746A71" w:rsidRPr="000F78CB" w:rsidRDefault="00746A71" w:rsidP="00746A71">
      <w:pPr>
        <w:spacing w:line="276" w:lineRule="auto"/>
        <w:ind w:firstLine="708"/>
        <w:jc w:val="both"/>
      </w:pPr>
      <w:r w:rsidRPr="009F5193">
        <w:t xml:space="preserve">W  okresie jesieni następuje również zmiana czasu z letniego na zimowy.  W tym roku tradycyjnie czas zimowy będzie obowiązywał od ostatniej niedzieli października. Zegarki przestawiamy w nocy z soboty 28 października na niedzielę 29 października z godziny 3.00 na 2.00 w nocy. </w:t>
      </w:r>
    </w:p>
    <w:p w:rsidR="00746A71" w:rsidRPr="009F5193" w:rsidRDefault="00746A71" w:rsidP="00746A71">
      <w:pPr>
        <w:spacing w:line="276" w:lineRule="auto"/>
        <w:ind w:left="708"/>
        <w:jc w:val="center"/>
        <w:rPr>
          <w:b/>
        </w:rPr>
      </w:pPr>
      <w:r w:rsidRPr="009F5193">
        <w:rPr>
          <w:b/>
        </w:rPr>
        <w:t>To dobra wiadomość dla wszystkich śpiochów! Przez kolejne miesiące śpimy godzinę dłużej!!!</w:t>
      </w:r>
    </w:p>
    <w:p w:rsidR="00746A71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Default="00746A71" w:rsidP="00746A71">
      <w:pPr>
        <w:spacing w:line="276" w:lineRule="auto"/>
        <w:rPr>
          <w:b/>
          <w:sz w:val="22"/>
          <w:szCs w:val="22"/>
        </w:rPr>
      </w:pPr>
    </w:p>
    <w:p w:rsidR="00746A71" w:rsidRPr="00C6473F" w:rsidRDefault="00746A71" w:rsidP="00746A71">
      <w:pPr>
        <w:spacing w:line="276" w:lineRule="auto"/>
        <w:rPr>
          <w:rStyle w:val="coordinates"/>
          <w:b/>
          <w:sz w:val="22"/>
          <w:szCs w:val="22"/>
        </w:rPr>
      </w:pPr>
      <w:r w:rsidRPr="00F7722A">
        <w:rPr>
          <w:b/>
          <w:sz w:val="22"/>
          <w:szCs w:val="22"/>
        </w:rPr>
        <w:t>Opracował: Tomek Purgał</w:t>
      </w:r>
    </w:p>
    <w:p w:rsidR="00867BC8" w:rsidRDefault="00867BC8"/>
    <w:sectPr w:rsidR="00867BC8" w:rsidSect="00A570A0">
      <w:pgSz w:w="16838" w:h="11906" w:orient="landscape"/>
      <w:pgMar w:top="720" w:right="720" w:bottom="720" w:left="720" w:header="709" w:footer="709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46A71"/>
    <w:rsid w:val="001838BA"/>
    <w:rsid w:val="004824B9"/>
    <w:rsid w:val="004C0421"/>
    <w:rsid w:val="00746A71"/>
    <w:rsid w:val="00867BC8"/>
    <w:rsid w:val="00B52F50"/>
    <w:rsid w:val="00E140EA"/>
    <w:rsid w:val="00F9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A7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F92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5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5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25F3"/>
    <w:rPr>
      <w:rFonts w:ascii="Cambria" w:hAnsi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5F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5F3"/>
    <w:rPr>
      <w:rFonts w:ascii="Calibri" w:hAnsi="Calibri"/>
      <w:b/>
      <w:bCs/>
      <w:sz w:val="22"/>
      <w:szCs w:val="22"/>
    </w:rPr>
  </w:style>
  <w:style w:type="paragraph" w:styleId="NormalnyWeb">
    <w:name w:val="Normal (Web)"/>
    <w:basedOn w:val="Normalny"/>
    <w:uiPriority w:val="99"/>
    <w:rsid w:val="00746A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46A71"/>
  </w:style>
  <w:style w:type="character" w:styleId="Hipercze">
    <w:name w:val="Hyperlink"/>
    <w:basedOn w:val="Domylnaczcionkaakapitu"/>
    <w:uiPriority w:val="99"/>
    <w:rsid w:val="00746A71"/>
    <w:rPr>
      <w:color w:val="0000FF"/>
      <w:u w:val="single"/>
    </w:rPr>
  </w:style>
  <w:style w:type="character" w:customStyle="1" w:styleId="coordinates">
    <w:name w:val="coordinates"/>
    <w:basedOn w:val="Domylnaczcionkaakapitu"/>
    <w:rsid w:val="00746A71"/>
  </w:style>
  <w:style w:type="paragraph" w:styleId="Tekstdymka">
    <w:name w:val="Balloon Text"/>
    <w:basedOn w:val="Normalny"/>
    <w:link w:val="TekstdymkaZnak"/>
    <w:uiPriority w:val="99"/>
    <w:semiHidden/>
    <w:unhideWhenUsed/>
    <w:rsid w:val="00746A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s://pl.wikipedia.org/wiki/1998" TargetMode="External"/><Relationship Id="rId26" Type="http://schemas.openxmlformats.org/officeDocument/2006/relationships/hyperlink" Target="https://pl.wikipedia.org/wiki/Zbigniew_Wodecki" TargetMode="External"/><Relationship Id="rId39" Type="http://schemas.openxmlformats.org/officeDocument/2006/relationships/hyperlink" Target="https://pl.wikipedia.org/wiki/Powiat_piotrkowski" TargetMode="External"/><Relationship Id="rId21" Type="http://schemas.openxmlformats.org/officeDocument/2006/relationships/hyperlink" Target="https://pl.wikipedia.org/wiki/Wis%C5%82a" TargetMode="External"/><Relationship Id="rId34" Type="http://schemas.openxmlformats.org/officeDocument/2006/relationships/hyperlink" Target="https://pl.wikipedia.org/wiki/Opactwo_Cysters%C3%B3w_w_Sulejowie" TargetMode="External"/><Relationship Id="rId42" Type="http://schemas.openxmlformats.org/officeDocument/2006/relationships/hyperlink" Target="https://pl.wikipedia.org/wiki/1952" TargetMode="External"/><Relationship Id="rId47" Type="http://schemas.openxmlformats.org/officeDocument/2006/relationships/hyperlink" Target="https://pl.wikipedia.org/wiki/1_stycznia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s://pl.wikipedia.org/wiki/Klimat_umiarkowany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pl.wikipedia.org/w/index.php?title=W%C5%82adys%C5%82aw_M%C3%BCller&amp;action=edit&amp;redlink=1" TargetMode="External"/><Relationship Id="rId25" Type="http://schemas.openxmlformats.org/officeDocument/2006/relationships/hyperlink" Target="https://pl.wikipedia.org/wiki/Jerzy_Po%C5%82omski" TargetMode="External"/><Relationship Id="rId33" Type="http://schemas.openxmlformats.org/officeDocument/2006/relationships/hyperlink" Target="https://pl.wikipedia.org/wiki/Sulej%C3%B3w_%28gmina%29" TargetMode="External"/><Relationship Id="rId38" Type="http://schemas.openxmlformats.org/officeDocument/2006/relationships/hyperlink" Target="https://pl.wikipedia.org/wiki/Sulej%C3%B3w" TargetMode="External"/><Relationship Id="rId46" Type="http://schemas.openxmlformats.org/officeDocument/2006/relationships/hyperlink" Target="https://pl.wikipedia.org/wiki/Gmina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.wikipedia.org/w/index.php?title=Maria_M%C3%BCller&amp;action=edit&amp;redlink=1" TargetMode="External"/><Relationship Id="rId20" Type="http://schemas.openxmlformats.org/officeDocument/2006/relationships/hyperlink" Target="https://pl.wikipedia.org/wiki/Bulwary_Krakowa" TargetMode="External"/><Relationship Id="rId29" Type="http://schemas.openxmlformats.org/officeDocument/2006/relationships/hyperlink" Target="https://pl.wikipedia.org/wiki/Wie%C5%9B" TargetMode="External"/><Relationship Id="rId41" Type="http://schemas.openxmlformats.org/officeDocument/2006/relationships/hyperlink" Target="https://pl.wikipedia.org/wiki/1_lipca" TargetMode="External"/><Relationship Id="rId54" Type="http://schemas.openxmlformats.org/officeDocument/2006/relationships/hyperlink" Target="https://pl.wikipedia.org/wiki/Natur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pl.wikipedia.org/wiki/Most_Grunwaldzki_w_Krakowie" TargetMode="External"/><Relationship Id="rId32" Type="http://schemas.openxmlformats.org/officeDocument/2006/relationships/hyperlink" Target="https://pl.wikipedia.org/wiki/Powiat_piotrkowski" TargetMode="External"/><Relationship Id="rId37" Type="http://schemas.openxmlformats.org/officeDocument/2006/relationships/hyperlink" Target="https://pl.wikipedia.org/wiki/Gubernia_piotrkowska" TargetMode="External"/><Relationship Id="rId40" Type="http://schemas.openxmlformats.org/officeDocument/2006/relationships/hyperlink" Target="https://pl.wikipedia.org/wiki/Wojew%C3%B3dztwo_%C5%82%C3%B3dzkie_%28II_Rzeczpospolita%29" TargetMode="External"/><Relationship Id="rId45" Type="http://schemas.openxmlformats.org/officeDocument/2006/relationships/hyperlink" Target="https://pl.wikipedia.org/wiki/Gromada_%28podzia%C5%82_administracyjny%29" TargetMode="External"/><Relationship Id="rId53" Type="http://schemas.openxmlformats.org/officeDocument/2006/relationships/hyperlink" Target="https://pl.wikipedia.org/wiki/Pora_roku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pl.wikipedia.org/wiki/Rondo_Grunwaldzkie_w_Krakowie" TargetMode="External"/><Relationship Id="rId23" Type="http://schemas.openxmlformats.org/officeDocument/2006/relationships/hyperlink" Target="https://pl.wikipedia.org/wiki/Wawel" TargetMode="External"/><Relationship Id="rId28" Type="http://schemas.openxmlformats.org/officeDocument/2006/relationships/hyperlink" Target="https://pl.wikipedia.org/wiki/Barbara_Gawryluk" TargetMode="External"/><Relationship Id="rId36" Type="http://schemas.openxmlformats.org/officeDocument/2006/relationships/hyperlink" Target="https://pl.wikipedia.org/wiki/Powiat_piotrkowski" TargetMode="External"/><Relationship Id="rId49" Type="http://schemas.openxmlformats.org/officeDocument/2006/relationships/hyperlink" Target="https://pl.wikipedia.org/wiki/Sulej%C3%B3w_%28gmina%29" TargetMode="External"/><Relationship Id="rId57" Type="http://schemas.openxmlformats.org/officeDocument/2006/relationships/hyperlink" Target="https://pl.wikipedia.org/wiki/Opad_atmosferyczny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pl.wikipedia.org/wiki/Poci%C4%85g" TargetMode="External"/><Relationship Id="rId31" Type="http://schemas.openxmlformats.org/officeDocument/2006/relationships/hyperlink" Target="https://pl.wikipedia.org/wiki/Wojew%C3%B3dztwo_%C5%82%C3%B3dzkie" TargetMode="External"/><Relationship Id="rId44" Type="http://schemas.openxmlformats.org/officeDocument/2006/relationships/hyperlink" Target="https://pl.wikipedia.org/wiki/1954" TargetMode="External"/><Relationship Id="rId52" Type="http://schemas.openxmlformats.org/officeDocument/2006/relationships/hyperlink" Target="https://pl.wikipedia.org/wiki/Kome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pl.wikipedia.org/wiki/Zawa%C5%82_mi%C4%99%C5%9Bnia_sercowego" TargetMode="External"/><Relationship Id="rId22" Type="http://schemas.openxmlformats.org/officeDocument/2006/relationships/hyperlink" Target="https://pl.wikipedia.org/wiki/Krak%C3%B3w" TargetMode="External"/><Relationship Id="rId27" Type="http://schemas.openxmlformats.org/officeDocument/2006/relationships/hyperlink" Target="https://pl.wikipedia.org/wiki/Krzysztof_Cugowski" TargetMode="External"/><Relationship Id="rId30" Type="http://schemas.openxmlformats.org/officeDocument/2006/relationships/hyperlink" Target="https://pl.wikipedia.org/wiki/Polska" TargetMode="External"/><Relationship Id="rId35" Type="http://schemas.openxmlformats.org/officeDocument/2006/relationships/hyperlink" Target="https://pl.wikipedia.org/wiki/Kr%C3%B3lestwo_Kongresowe" TargetMode="External"/><Relationship Id="rId43" Type="http://schemas.openxmlformats.org/officeDocument/2006/relationships/hyperlink" Target="https://pl.wikipedia.org/wiki/29_wrze%C5%9Bnia" TargetMode="External"/><Relationship Id="rId48" Type="http://schemas.openxmlformats.org/officeDocument/2006/relationships/hyperlink" Target="https://pl.wikipedia.org/wiki/1973" TargetMode="External"/><Relationship Id="rId56" Type="http://schemas.openxmlformats.org/officeDocument/2006/relationships/hyperlink" Target="https://pl.wikipedia.org/wiki/Temperatura_powietrza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s://pl.wikipedia.org/wiki/Opactwo_Cysters%C3%B3w_w_Sulejowi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1474</Words>
  <Characters>8848</Characters>
  <Application>Microsoft Office Word</Application>
  <DocSecurity>0</DocSecurity>
  <Lines>73</Lines>
  <Paragraphs>20</Paragraphs>
  <ScaleCrop>false</ScaleCrop>
  <Company>MEN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Łęczno16</cp:lastModifiedBy>
  <cp:revision>2</cp:revision>
  <dcterms:created xsi:type="dcterms:W3CDTF">2017-11-17T07:58:00Z</dcterms:created>
  <dcterms:modified xsi:type="dcterms:W3CDTF">2017-11-17T07:58:00Z</dcterms:modified>
</cp:coreProperties>
</file>