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D9" w:rsidRDefault="00481CD9" w:rsidP="00212330">
      <w:pPr>
        <w:spacing w:after="0" w:line="360" w:lineRule="auto"/>
        <w:jc w:val="center"/>
        <w:rPr>
          <w:rFonts w:ascii="Times New Roman" w:hAnsi="Times New Roman" w:cs="Times New Roman"/>
          <w:b/>
          <w:bCs/>
          <w:sz w:val="24"/>
          <w:szCs w:val="24"/>
        </w:rPr>
      </w:pPr>
    </w:p>
    <w:p w:rsidR="00481CD9" w:rsidRDefault="00481CD9" w:rsidP="00212330">
      <w:pPr>
        <w:spacing w:after="0" w:line="360" w:lineRule="auto"/>
        <w:jc w:val="center"/>
        <w:rPr>
          <w:rFonts w:ascii="Times New Roman" w:hAnsi="Times New Roman" w:cs="Times New Roman"/>
          <w:b/>
          <w:bCs/>
          <w:sz w:val="24"/>
          <w:szCs w:val="24"/>
        </w:rPr>
      </w:pPr>
    </w:p>
    <w:p w:rsidR="00481CD9" w:rsidRDefault="00481CD9" w:rsidP="00212330">
      <w:pPr>
        <w:spacing w:after="0" w:line="360" w:lineRule="auto"/>
        <w:jc w:val="center"/>
        <w:rPr>
          <w:rFonts w:ascii="Times New Roman" w:hAnsi="Times New Roman" w:cs="Times New Roman"/>
          <w:b/>
          <w:bCs/>
          <w:sz w:val="24"/>
          <w:szCs w:val="24"/>
        </w:rPr>
      </w:pPr>
    </w:p>
    <w:p w:rsidR="00481CD9" w:rsidRDefault="00481CD9" w:rsidP="00212330">
      <w:pPr>
        <w:spacing w:after="0" w:line="360" w:lineRule="auto"/>
        <w:jc w:val="center"/>
        <w:rPr>
          <w:rFonts w:ascii="Times New Roman" w:hAnsi="Times New Roman" w:cs="Times New Roman"/>
          <w:b/>
          <w:bCs/>
          <w:sz w:val="24"/>
          <w:szCs w:val="24"/>
        </w:rPr>
      </w:pPr>
    </w:p>
    <w:p w:rsidR="00481CD9" w:rsidRDefault="00481CD9" w:rsidP="00212330">
      <w:pPr>
        <w:spacing w:after="0" w:line="360" w:lineRule="auto"/>
        <w:jc w:val="center"/>
        <w:rPr>
          <w:rFonts w:ascii="Times New Roman" w:hAnsi="Times New Roman" w:cs="Times New Roman"/>
          <w:b/>
          <w:bCs/>
          <w:sz w:val="24"/>
          <w:szCs w:val="24"/>
        </w:rPr>
      </w:pPr>
    </w:p>
    <w:p w:rsidR="00481CD9" w:rsidRDefault="00481CD9" w:rsidP="00212330">
      <w:pPr>
        <w:spacing w:after="0" w:line="360" w:lineRule="auto"/>
        <w:jc w:val="center"/>
        <w:rPr>
          <w:rFonts w:ascii="Times New Roman" w:hAnsi="Times New Roman" w:cs="Times New Roman"/>
          <w:b/>
          <w:bCs/>
          <w:sz w:val="24"/>
          <w:szCs w:val="24"/>
        </w:rPr>
      </w:pPr>
    </w:p>
    <w:p w:rsidR="00481CD9" w:rsidRDefault="00481CD9" w:rsidP="00212330">
      <w:pPr>
        <w:spacing w:after="0" w:line="360" w:lineRule="auto"/>
        <w:jc w:val="center"/>
        <w:rPr>
          <w:rFonts w:ascii="Times New Roman" w:hAnsi="Times New Roman" w:cs="Times New Roman"/>
          <w:b/>
          <w:bCs/>
          <w:sz w:val="24"/>
          <w:szCs w:val="24"/>
        </w:rPr>
      </w:pPr>
    </w:p>
    <w:p w:rsidR="00481CD9" w:rsidRPr="003A3756" w:rsidRDefault="00481CD9" w:rsidP="00212330">
      <w:pPr>
        <w:spacing w:after="0" w:line="360" w:lineRule="auto"/>
        <w:jc w:val="center"/>
        <w:rPr>
          <w:rFonts w:ascii="Times New Roman" w:hAnsi="Times New Roman" w:cs="Times New Roman"/>
          <w:b/>
          <w:bCs/>
          <w:sz w:val="36"/>
          <w:szCs w:val="36"/>
        </w:rPr>
      </w:pPr>
    </w:p>
    <w:p w:rsidR="00481CD9" w:rsidRPr="003A3756" w:rsidRDefault="00481CD9" w:rsidP="00212330">
      <w:pPr>
        <w:spacing w:after="0" w:line="360" w:lineRule="auto"/>
        <w:jc w:val="center"/>
        <w:rPr>
          <w:rFonts w:ascii="Times New Roman" w:hAnsi="Times New Roman" w:cs="Times New Roman"/>
          <w:b/>
          <w:bCs/>
          <w:sz w:val="36"/>
          <w:szCs w:val="36"/>
        </w:rPr>
      </w:pPr>
      <w:r w:rsidRPr="003A3756">
        <w:rPr>
          <w:rFonts w:ascii="Times New Roman" w:hAnsi="Times New Roman" w:cs="Times New Roman"/>
          <w:b/>
          <w:bCs/>
          <w:sz w:val="36"/>
          <w:szCs w:val="36"/>
        </w:rPr>
        <w:t xml:space="preserve">POLITYKA OCHRONY DANYCH OSOBOWYCH </w:t>
      </w:r>
      <w:r w:rsidRPr="003A3756">
        <w:rPr>
          <w:rFonts w:ascii="Times New Roman" w:hAnsi="Times New Roman" w:cs="Times New Roman"/>
          <w:b/>
          <w:bCs/>
          <w:sz w:val="36"/>
          <w:szCs w:val="36"/>
        </w:rPr>
        <w:br/>
      </w:r>
    </w:p>
    <w:p w:rsidR="00481CD9" w:rsidRPr="003A3756" w:rsidRDefault="00481CD9" w:rsidP="00212330">
      <w:pPr>
        <w:spacing w:after="0" w:line="360" w:lineRule="auto"/>
        <w:jc w:val="center"/>
        <w:rPr>
          <w:rFonts w:ascii="Times New Roman" w:hAnsi="Times New Roman" w:cs="Times New Roman"/>
          <w:b/>
          <w:bCs/>
          <w:sz w:val="36"/>
          <w:szCs w:val="36"/>
        </w:rPr>
      </w:pPr>
      <w:r w:rsidRPr="003A3756">
        <w:rPr>
          <w:rFonts w:ascii="Times New Roman" w:hAnsi="Times New Roman" w:cs="Times New Roman"/>
          <w:b/>
          <w:bCs/>
          <w:sz w:val="36"/>
          <w:szCs w:val="36"/>
        </w:rPr>
        <w:t xml:space="preserve">W SZKOLE </w:t>
      </w:r>
      <w:r>
        <w:rPr>
          <w:rFonts w:ascii="Times New Roman" w:hAnsi="Times New Roman" w:cs="Times New Roman"/>
          <w:b/>
          <w:bCs/>
          <w:sz w:val="36"/>
          <w:szCs w:val="36"/>
        </w:rPr>
        <w:t xml:space="preserve">PODSTAWOWEJ </w:t>
      </w:r>
      <w:r w:rsidRPr="003A3756">
        <w:rPr>
          <w:rFonts w:ascii="Times New Roman" w:hAnsi="Times New Roman" w:cs="Times New Roman"/>
          <w:b/>
          <w:bCs/>
          <w:sz w:val="36"/>
          <w:szCs w:val="36"/>
        </w:rPr>
        <w:t xml:space="preserve">NR </w:t>
      </w:r>
      <w:r>
        <w:rPr>
          <w:rFonts w:ascii="Times New Roman" w:hAnsi="Times New Roman" w:cs="Times New Roman"/>
          <w:b/>
          <w:bCs/>
          <w:sz w:val="36"/>
          <w:szCs w:val="36"/>
        </w:rPr>
        <w:t>33</w:t>
      </w:r>
    </w:p>
    <w:p w:rsidR="00481CD9" w:rsidRPr="003A3756" w:rsidRDefault="00481CD9" w:rsidP="00212330">
      <w:pPr>
        <w:spacing w:after="0" w:line="360" w:lineRule="auto"/>
        <w:rPr>
          <w:rFonts w:ascii="Times New Roman" w:hAnsi="Times New Roman" w:cs="Times New Roman"/>
          <w:b/>
          <w:bCs/>
          <w:sz w:val="36"/>
          <w:szCs w:val="36"/>
        </w:rPr>
      </w:pPr>
    </w:p>
    <w:p w:rsidR="00481CD9" w:rsidRPr="003A3756" w:rsidRDefault="00481CD9" w:rsidP="00212330">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W</w:t>
      </w:r>
      <w:r w:rsidRPr="003A3756">
        <w:rPr>
          <w:rFonts w:ascii="Times New Roman" w:hAnsi="Times New Roman" w:cs="Times New Roman"/>
          <w:b/>
          <w:bCs/>
          <w:sz w:val="36"/>
          <w:szCs w:val="36"/>
        </w:rPr>
        <w:t xml:space="preserve"> GDYNI</w:t>
      </w:r>
    </w:p>
    <w:p w:rsidR="00481CD9" w:rsidRPr="00DF799E" w:rsidRDefault="00481CD9" w:rsidP="00212330">
      <w:pPr>
        <w:spacing w:after="0" w:line="360" w:lineRule="auto"/>
        <w:jc w:val="center"/>
        <w:rPr>
          <w:rFonts w:ascii="Times New Roman" w:hAnsi="Times New Roman" w:cs="Times New Roman"/>
          <w:b/>
          <w:bCs/>
          <w:sz w:val="24"/>
          <w:szCs w:val="24"/>
        </w:rPr>
      </w:pPr>
    </w:p>
    <w:p w:rsidR="00481CD9" w:rsidRPr="00DF799E" w:rsidRDefault="00481CD9" w:rsidP="00212330">
      <w:pPr>
        <w:spacing w:after="0" w:line="360" w:lineRule="auto"/>
        <w:jc w:val="center"/>
        <w:rPr>
          <w:rFonts w:ascii="Times New Roman" w:hAnsi="Times New Roman" w:cs="Times New Roman"/>
          <w:b/>
          <w:bCs/>
          <w:sz w:val="24"/>
          <w:szCs w:val="24"/>
        </w:rPr>
      </w:pPr>
    </w:p>
    <w:p w:rsidR="00481CD9" w:rsidRPr="00DF799E" w:rsidRDefault="00481CD9" w:rsidP="00212330">
      <w:pPr>
        <w:spacing w:after="0" w:line="360" w:lineRule="auto"/>
        <w:jc w:val="center"/>
        <w:rPr>
          <w:rFonts w:ascii="Times New Roman" w:hAnsi="Times New Roman" w:cs="Times New Roman"/>
          <w:b/>
          <w:bCs/>
          <w:sz w:val="24"/>
          <w:szCs w:val="24"/>
        </w:rPr>
      </w:pPr>
    </w:p>
    <w:p w:rsidR="00481CD9" w:rsidRPr="00DF799E" w:rsidRDefault="00481CD9" w:rsidP="00212330">
      <w:pPr>
        <w:spacing w:after="0" w:line="360" w:lineRule="auto"/>
        <w:jc w:val="center"/>
        <w:rPr>
          <w:rFonts w:ascii="Times New Roman" w:hAnsi="Times New Roman" w:cs="Times New Roman"/>
          <w:b/>
          <w:bCs/>
          <w:sz w:val="24"/>
          <w:szCs w:val="24"/>
        </w:rPr>
      </w:pPr>
    </w:p>
    <w:p w:rsidR="00481CD9" w:rsidRPr="00DF799E" w:rsidRDefault="00481CD9" w:rsidP="00212330">
      <w:pPr>
        <w:spacing w:after="0" w:line="360" w:lineRule="auto"/>
        <w:jc w:val="center"/>
        <w:rPr>
          <w:rFonts w:ascii="Times New Roman" w:hAnsi="Times New Roman" w:cs="Times New Roman"/>
          <w:b/>
          <w:bCs/>
          <w:sz w:val="24"/>
          <w:szCs w:val="24"/>
        </w:rPr>
      </w:pPr>
    </w:p>
    <w:p w:rsidR="00481CD9" w:rsidRPr="00DF799E" w:rsidRDefault="00481CD9" w:rsidP="00212330">
      <w:pPr>
        <w:spacing w:after="0" w:line="360" w:lineRule="auto"/>
        <w:rPr>
          <w:rFonts w:ascii="Times New Roman" w:hAnsi="Times New Roman" w:cs="Times New Roman"/>
          <w:b/>
          <w:bCs/>
          <w:sz w:val="24"/>
          <w:szCs w:val="24"/>
        </w:rPr>
      </w:pPr>
    </w:p>
    <w:p w:rsidR="00481CD9" w:rsidRPr="00DF799E" w:rsidRDefault="00481CD9" w:rsidP="00212330">
      <w:pPr>
        <w:spacing w:after="0" w:line="360" w:lineRule="auto"/>
        <w:rPr>
          <w:rFonts w:ascii="Times New Roman" w:hAnsi="Times New Roman" w:cs="Times New Roman"/>
          <w:b/>
          <w:bCs/>
          <w:sz w:val="24"/>
          <w:szCs w:val="24"/>
        </w:rPr>
      </w:pPr>
    </w:p>
    <w:p w:rsidR="00481CD9" w:rsidRPr="00DF799E" w:rsidRDefault="00481CD9" w:rsidP="00212330">
      <w:pPr>
        <w:spacing w:after="0" w:line="360" w:lineRule="auto"/>
        <w:rPr>
          <w:rFonts w:ascii="Times New Roman" w:hAnsi="Times New Roman" w:cs="Times New Roman"/>
          <w:b/>
          <w:bCs/>
          <w:sz w:val="24"/>
          <w:szCs w:val="24"/>
        </w:rPr>
      </w:pPr>
    </w:p>
    <w:p w:rsidR="00481CD9" w:rsidRPr="00D4746E" w:rsidRDefault="00481CD9" w:rsidP="00212330">
      <w:pPr>
        <w:spacing w:after="0" w:line="360" w:lineRule="auto"/>
        <w:jc w:val="center"/>
        <w:rPr>
          <w:rFonts w:ascii="Times New Roman" w:hAnsi="Times New Roman" w:cs="Times New Roman"/>
          <w:sz w:val="24"/>
          <w:szCs w:val="24"/>
          <w:u w:val="single"/>
        </w:rPr>
      </w:pPr>
      <w:r w:rsidRPr="00DF799E">
        <w:rPr>
          <w:rFonts w:ascii="Times New Roman" w:hAnsi="Times New Roman" w:cs="Times New Roman"/>
          <w:b/>
          <w:bCs/>
          <w:sz w:val="24"/>
          <w:szCs w:val="24"/>
          <w:u w:val="single"/>
        </w:rPr>
        <w:br w:type="page"/>
      </w:r>
      <w:r w:rsidRPr="00DF799E">
        <w:rPr>
          <w:rFonts w:ascii="Times New Roman" w:hAnsi="Times New Roman" w:cs="Times New Roman"/>
          <w:b/>
          <w:bCs/>
          <w:sz w:val="24"/>
          <w:szCs w:val="24"/>
        </w:rPr>
        <w:t>ROZDZIAŁ I</w:t>
      </w:r>
      <w:r w:rsidRPr="00DF799E">
        <w:rPr>
          <w:rFonts w:ascii="Times New Roman" w:hAnsi="Times New Roman" w:cs="Times New Roman"/>
          <w:b/>
          <w:bCs/>
          <w:sz w:val="24"/>
          <w:szCs w:val="24"/>
        </w:rPr>
        <w:br/>
      </w:r>
      <w:r w:rsidRPr="00D4746E">
        <w:rPr>
          <w:rFonts w:ascii="Times New Roman" w:hAnsi="Times New Roman" w:cs="Times New Roman"/>
          <w:sz w:val="24"/>
          <w:szCs w:val="24"/>
        </w:rPr>
        <w:t>POSTANOWIENIA OGÓLNE</w:t>
      </w:r>
    </w:p>
    <w:p w:rsidR="00481CD9" w:rsidRPr="00DF799E" w:rsidRDefault="00481CD9" w:rsidP="00212330">
      <w:pPr>
        <w:spacing w:after="0" w:line="360" w:lineRule="auto"/>
        <w:jc w:val="center"/>
        <w:rPr>
          <w:rFonts w:ascii="Times New Roman" w:hAnsi="Times New Roman" w:cs="Times New Roman"/>
          <w:b/>
          <w:bCs/>
          <w:i/>
          <w:iCs/>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w:t>
      </w:r>
    </w:p>
    <w:p w:rsidR="00481CD9" w:rsidRPr="00084AAE" w:rsidRDefault="00481CD9" w:rsidP="00212330">
      <w:pPr>
        <w:pStyle w:val="ListParagraph"/>
        <w:numPr>
          <w:ilvl w:val="0"/>
          <w:numId w:val="6"/>
        </w:numPr>
        <w:spacing w:after="0" w:line="360" w:lineRule="auto"/>
        <w:ind w:left="567" w:hanging="567"/>
        <w:jc w:val="both"/>
        <w:rPr>
          <w:rFonts w:ascii="Times New Roman" w:hAnsi="Times New Roman" w:cs="Times New Roman"/>
          <w:sz w:val="24"/>
          <w:szCs w:val="24"/>
        </w:rPr>
      </w:pPr>
      <w:r w:rsidRPr="00084AAE">
        <w:rPr>
          <w:rFonts w:ascii="Times New Roman" w:hAnsi="Times New Roman" w:cs="Times New Roman"/>
          <w:spacing w:val="-1"/>
          <w:sz w:val="24"/>
          <w:szCs w:val="24"/>
        </w:rPr>
        <w:t xml:space="preserve">Celem </w:t>
      </w:r>
      <w:r w:rsidRPr="00084AAE">
        <w:rPr>
          <w:rFonts w:ascii="Times New Roman" w:hAnsi="Times New Roman" w:cs="Times New Roman"/>
          <w:sz w:val="24"/>
          <w:szCs w:val="24"/>
        </w:rPr>
        <w:t>„Polityki ochrony</w:t>
      </w:r>
      <w:r>
        <w:rPr>
          <w:rFonts w:ascii="Times New Roman" w:hAnsi="Times New Roman" w:cs="Times New Roman"/>
          <w:sz w:val="24"/>
          <w:szCs w:val="24"/>
        </w:rPr>
        <w:t xml:space="preserve"> danych osobowych w Szkole Podstawowej nr 33 w Gdyni”</w:t>
      </w:r>
      <w:r w:rsidRPr="00084AAE">
        <w:rPr>
          <w:rFonts w:ascii="Times New Roman" w:hAnsi="Times New Roman" w:cs="Times New Roman"/>
          <w:sz w:val="24"/>
          <w:szCs w:val="24"/>
        </w:rPr>
        <w:t xml:space="preserve">, zwanej dalej </w:t>
      </w:r>
      <w:r w:rsidRPr="002C2EC5">
        <w:rPr>
          <w:rFonts w:ascii="Times New Roman" w:hAnsi="Times New Roman" w:cs="Times New Roman"/>
          <w:sz w:val="24"/>
          <w:szCs w:val="24"/>
        </w:rPr>
        <w:t>Polityką,</w:t>
      </w:r>
      <w:r w:rsidRPr="00084AAE">
        <w:rPr>
          <w:rFonts w:ascii="Times New Roman" w:hAnsi="Times New Roman" w:cs="Times New Roman"/>
          <w:sz w:val="24"/>
          <w:szCs w:val="24"/>
        </w:rPr>
        <w:t xml:space="preserve"> </w:t>
      </w:r>
      <w:r w:rsidRPr="00084AAE">
        <w:rPr>
          <w:rFonts w:ascii="Times New Roman" w:hAnsi="Times New Roman" w:cs="Times New Roman"/>
          <w:spacing w:val="-1"/>
          <w:sz w:val="24"/>
          <w:szCs w:val="24"/>
        </w:rPr>
        <w:t xml:space="preserve">jest uzyskanie </w:t>
      </w:r>
      <w:r>
        <w:rPr>
          <w:rFonts w:ascii="Times New Roman" w:hAnsi="Times New Roman" w:cs="Times New Roman"/>
          <w:spacing w:val="3"/>
          <w:sz w:val="24"/>
          <w:szCs w:val="24"/>
        </w:rPr>
        <w:t xml:space="preserve">optymalnego i </w:t>
      </w:r>
      <w:r w:rsidRPr="00084AAE">
        <w:rPr>
          <w:rFonts w:ascii="Times New Roman" w:hAnsi="Times New Roman" w:cs="Times New Roman"/>
          <w:spacing w:val="3"/>
          <w:sz w:val="24"/>
          <w:szCs w:val="24"/>
        </w:rPr>
        <w:t xml:space="preserve">zgodnego </w:t>
      </w:r>
      <w:r w:rsidRPr="00084AAE">
        <w:rPr>
          <w:rFonts w:ascii="Times New Roman" w:hAnsi="Times New Roman" w:cs="Times New Roman"/>
          <w:sz w:val="24"/>
          <w:szCs w:val="24"/>
        </w:rPr>
        <w:t>z wymogami rozporządzenia Parlamentu Europejskiego i </w:t>
      </w:r>
      <w:r>
        <w:rPr>
          <w:rFonts w:ascii="Times New Roman" w:hAnsi="Times New Roman" w:cs="Times New Roman"/>
          <w:sz w:val="24"/>
          <w:szCs w:val="24"/>
        </w:rPr>
        <w:t xml:space="preserve">Rady (UE) 2016/679 z </w:t>
      </w:r>
      <w:r w:rsidRPr="00084AAE">
        <w:rPr>
          <w:rFonts w:ascii="Times New Roman" w:hAnsi="Times New Roman" w:cs="Times New Roman"/>
          <w:sz w:val="24"/>
          <w:szCs w:val="24"/>
        </w:rPr>
        <w:t xml:space="preserve">dnia 27 kwietnia 2016 r. </w:t>
      </w:r>
      <w:r w:rsidRPr="0049668E">
        <w:rPr>
          <w:rFonts w:ascii="Times New Roman" w:hAnsi="Times New Roman" w:cs="Times New Roman"/>
          <w:sz w:val="24"/>
          <w:szCs w:val="24"/>
        </w:rPr>
        <w:t>w sprawie ochrony osób fizycznych w związku z przetwarzaniem danych osobowych i w sprawie swobodnego przepływu takich danych oraz uchylenia dyrektywy 95/46/WE (ogólne rozporządzenie o ochronie danych), zwn. dalej RODO</w:t>
      </w:r>
      <w:r w:rsidRPr="0049668E">
        <w:rPr>
          <w:rFonts w:ascii="Times New Roman" w:hAnsi="Times New Roman" w:cs="Times New Roman"/>
          <w:b/>
          <w:bCs/>
          <w:sz w:val="24"/>
          <w:szCs w:val="24"/>
        </w:rPr>
        <w:t xml:space="preserve">, </w:t>
      </w:r>
      <w:r w:rsidRPr="00084AAE">
        <w:rPr>
          <w:rFonts w:ascii="Times New Roman" w:hAnsi="Times New Roman" w:cs="Times New Roman"/>
          <w:sz w:val="24"/>
          <w:szCs w:val="24"/>
        </w:rPr>
        <w:t>przetwarzania danych osobowych.</w:t>
      </w:r>
    </w:p>
    <w:p w:rsidR="00481CD9" w:rsidRPr="00DF799E" w:rsidRDefault="00481CD9" w:rsidP="00212330">
      <w:pPr>
        <w:pStyle w:val="ListParagraph"/>
        <w:numPr>
          <w:ilvl w:val="0"/>
          <w:numId w:val="6"/>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Niniejsza </w:t>
      </w:r>
      <w:r w:rsidRPr="0081698A">
        <w:rPr>
          <w:rFonts w:ascii="Times New Roman" w:hAnsi="Times New Roman" w:cs="Times New Roman"/>
          <w:sz w:val="24"/>
          <w:szCs w:val="24"/>
        </w:rPr>
        <w:t xml:space="preserve">Polityka </w:t>
      </w:r>
      <w:r w:rsidRPr="00DF799E">
        <w:rPr>
          <w:rFonts w:ascii="Times New Roman" w:hAnsi="Times New Roman" w:cs="Times New Roman"/>
          <w:sz w:val="24"/>
          <w:szCs w:val="24"/>
        </w:rPr>
        <w:t>została opracowana w celu:</w:t>
      </w:r>
    </w:p>
    <w:p w:rsidR="00481CD9" w:rsidRPr="00084AAE" w:rsidRDefault="00481CD9" w:rsidP="00212330">
      <w:pPr>
        <w:pStyle w:val="ListParagraph"/>
        <w:numPr>
          <w:ilvl w:val="0"/>
          <w:numId w:val="16"/>
        </w:numPr>
        <w:spacing w:after="0" w:line="360" w:lineRule="auto"/>
        <w:ind w:left="884" w:hanging="283"/>
        <w:jc w:val="both"/>
        <w:rPr>
          <w:rFonts w:ascii="Times New Roman" w:hAnsi="Times New Roman" w:cs="Times New Roman"/>
          <w:sz w:val="24"/>
          <w:szCs w:val="24"/>
        </w:rPr>
      </w:pPr>
      <w:r w:rsidRPr="00084AAE">
        <w:rPr>
          <w:rFonts w:ascii="Times New Roman" w:hAnsi="Times New Roman" w:cs="Times New Roman"/>
          <w:sz w:val="24"/>
          <w:szCs w:val="24"/>
        </w:rPr>
        <w:t>ograniczenia ryzyka naruszenia praw i wolności osób fizycznych, jakie może powodować przetwarzanie ich</w:t>
      </w:r>
      <w:r>
        <w:rPr>
          <w:rFonts w:ascii="Times New Roman" w:hAnsi="Times New Roman" w:cs="Times New Roman"/>
          <w:sz w:val="24"/>
          <w:szCs w:val="24"/>
        </w:rPr>
        <w:t xml:space="preserve"> danych osobowych przez Szkołę Podstawową nr 33 </w:t>
      </w:r>
      <w:r w:rsidRPr="00084AAE">
        <w:rPr>
          <w:rFonts w:ascii="Times New Roman" w:hAnsi="Times New Roman" w:cs="Times New Roman"/>
          <w:sz w:val="24"/>
          <w:szCs w:val="24"/>
        </w:rPr>
        <w:t>w Gdyni w związku z realizacją zadań statutowych</w:t>
      </w:r>
      <w:r>
        <w:rPr>
          <w:rFonts w:ascii="Times New Roman" w:hAnsi="Times New Roman" w:cs="Times New Roman"/>
          <w:sz w:val="24"/>
          <w:szCs w:val="24"/>
        </w:rPr>
        <w:t>. Dokument określa</w:t>
      </w:r>
      <w:r w:rsidRPr="00084AAE">
        <w:rPr>
          <w:rFonts w:ascii="Times New Roman" w:hAnsi="Times New Roman" w:cs="Times New Roman"/>
          <w:sz w:val="24"/>
          <w:szCs w:val="24"/>
        </w:rPr>
        <w:t xml:space="preserve"> zasad</w:t>
      </w:r>
      <w:r>
        <w:rPr>
          <w:rFonts w:ascii="Times New Roman" w:hAnsi="Times New Roman" w:cs="Times New Roman"/>
          <w:sz w:val="24"/>
          <w:szCs w:val="24"/>
        </w:rPr>
        <w:t>y</w:t>
      </w:r>
      <w:r w:rsidRPr="00084AAE">
        <w:rPr>
          <w:rFonts w:ascii="Times New Roman" w:hAnsi="Times New Roman" w:cs="Times New Roman"/>
          <w:sz w:val="24"/>
          <w:szCs w:val="24"/>
        </w:rPr>
        <w:t>, procedur</w:t>
      </w:r>
      <w:r>
        <w:rPr>
          <w:rFonts w:ascii="Times New Roman" w:hAnsi="Times New Roman" w:cs="Times New Roman"/>
          <w:sz w:val="24"/>
          <w:szCs w:val="24"/>
        </w:rPr>
        <w:t>y oraz wzory</w:t>
      </w:r>
      <w:r w:rsidRPr="00084AAE">
        <w:rPr>
          <w:rFonts w:ascii="Times New Roman" w:hAnsi="Times New Roman" w:cs="Times New Roman"/>
          <w:sz w:val="24"/>
          <w:szCs w:val="24"/>
        </w:rPr>
        <w:t xml:space="preserve"> opisując</w:t>
      </w:r>
      <w:r>
        <w:rPr>
          <w:rFonts w:ascii="Times New Roman" w:hAnsi="Times New Roman" w:cs="Times New Roman"/>
          <w:sz w:val="24"/>
          <w:szCs w:val="24"/>
        </w:rPr>
        <w:t xml:space="preserve">e </w:t>
      </w:r>
      <w:r w:rsidRPr="00084AAE">
        <w:rPr>
          <w:rFonts w:ascii="Times New Roman" w:hAnsi="Times New Roman" w:cs="Times New Roman"/>
          <w:sz w:val="24"/>
          <w:szCs w:val="24"/>
        </w:rPr>
        <w:t>sposób realizacji obowiązków spoczywających na administratorze lub podmiocie przetwar</w:t>
      </w:r>
      <w:r>
        <w:rPr>
          <w:rFonts w:ascii="Times New Roman" w:hAnsi="Times New Roman" w:cs="Times New Roman"/>
          <w:sz w:val="24"/>
          <w:szCs w:val="24"/>
        </w:rPr>
        <w:t>zającym.</w:t>
      </w:r>
    </w:p>
    <w:p w:rsidR="00481CD9" w:rsidRPr="00DF799E" w:rsidRDefault="00481CD9" w:rsidP="00212330">
      <w:pPr>
        <w:pStyle w:val="ListParagraph"/>
        <w:numPr>
          <w:ilvl w:val="0"/>
          <w:numId w:val="16"/>
        </w:numPr>
        <w:spacing w:after="0" w:line="360" w:lineRule="auto"/>
        <w:ind w:left="885" w:hanging="284"/>
        <w:jc w:val="both"/>
        <w:rPr>
          <w:rFonts w:ascii="Times New Roman" w:hAnsi="Times New Roman" w:cs="Times New Roman"/>
          <w:sz w:val="24"/>
          <w:szCs w:val="24"/>
        </w:rPr>
      </w:pPr>
      <w:r w:rsidRPr="00084AAE">
        <w:rPr>
          <w:rFonts w:ascii="Times New Roman" w:hAnsi="Times New Roman" w:cs="Times New Roman"/>
          <w:sz w:val="24"/>
          <w:szCs w:val="24"/>
        </w:rPr>
        <w:t>realizacji zasady rozliczalności p</w:t>
      </w:r>
      <w:r>
        <w:rPr>
          <w:rFonts w:ascii="Times New Roman" w:hAnsi="Times New Roman" w:cs="Times New Roman"/>
          <w:sz w:val="24"/>
          <w:szCs w:val="24"/>
        </w:rPr>
        <w:t>op</w:t>
      </w:r>
      <w:r w:rsidRPr="00084AAE">
        <w:rPr>
          <w:rFonts w:ascii="Times New Roman" w:hAnsi="Times New Roman" w:cs="Times New Roman"/>
          <w:sz w:val="24"/>
          <w:szCs w:val="24"/>
        </w:rPr>
        <w:t xml:space="preserve">rzez prowadzenie </w:t>
      </w:r>
      <w:r>
        <w:rPr>
          <w:rFonts w:ascii="Times New Roman" w:hAnsi="Times New Roman" w:cs="Times New Roman"/>
          <w:sz w:val="24"/>
          <w:szCs w:val="24"/>
        </w:rPr>
        <w:t>i udokumentowanie</w:t>
      </w:r>
      <w:r w:rsidRPr="00084AAE">
        <w:rPr>
          <w:rFonts w:ascii="Times New Roman" w:hAnsi="Times New Roman" w:cs="Times New Roman"/>
          <w:sz w:val="24"/>
          <w:szCs w:val="24"/>
        </w:rPr>
        <w:t xml:space="preserve"> spos</w:t>
      </w:r>
      <w:r>
        <w:rPr>
          <w:rFonts w:ascii="Times New Roman" w:hAnsi="Times New Roman" w:cs="Times New Roman"/>
          <w:sz w:val="24"/>
          <w:szCs w:val="24"/>
        </w:rPr>
        <w:t>o</w:t>
      </w:r>
      <w:r w:rsidRPr="00084AAE">
        <w:rPr>
          <w:rFonts w:ascii="Times New Roman" w:hAnsi="Times New Roman" w:cs="Times New Roman"/>
          <w:sz w:val="24"/>
          <w:szCs w:val="24"/>
        </w:rPr>
        <w:t>b</w:t>
      </w:r>
      <w:r>
        <w:rPr>
          <w:rFonts w:ascii="Times New Roman" w:hAnsi="Times New Roman" w:cs="Times New Roman"/>
          <w:sz w:val="24"/>
          <w:szCs w:val="24"/>
        </w:rPr>
        <w:t>u</w:t>
      </w:r>
      <w:r w:rsidRPr="00084AAE">
        <w:rPr>
          <w:rFonts w:ascii="Times New Roman" w:hAnsi="Times New Roman" w:cs="Times New Roman"/>
          <w:sz w:val="24"/>
          <w:szCs w:val="24"/>
        </w:rPr>
        <w:t xml:space="preserve"> ochrony danych, na któr</w:t>
      </w:r>
      <w:r>
        <w:rPr>
          <w:rFonts w:ascii="Times New Roman" w:hAnsi="Times New Roman" w:cs="Times New Roman"/>
          <w:sz w:val="24"/>
          <w:szCs w:val="24"/>
        </w:rPr>
        <w:t>e</w:t>
      </w:r>
      <w:r w:rsidRPr="00084AAE">
        <w:rPr>
          <w:rFonts w:ascii="Times New Roman" w:hAnsi="Times New Roman" w:cs="Times New Roman"/>
          <w:sz w:val="24"/>
          <w:szCs w:val="24"/>
        </w:rPr>
        <w:t xml:space="preserve"> składa się w szczególności</w:t>
      </w:r>
      <w:r w:rsidRPr="00DF799E">
        <w:rPr>
          <w:rFonts w:ascii="Times New Roman" w:hAnsi="Times New Roman" w:cs="Times New Roman"/>
          <w:sz w:val="24"/>
          <w:szCs w:val="24"/>
        </w:rPr>
        <w:t xml:space="preserve"> niniejsza </w:t>
      </w:r>
      <w:r w:rsidRPr="002C2EC5">
        <w:rPr>
          <w:rFonts w:ascii="Times New Roman" w:hAnsi="Times New Roman" w:cs="Times New Roman"/>
          <w:sz w:val="24"/>
          <w:szCs w:val="24"/>
        </w:rPr>
        <w:t>Polityka</w:t>
      </w:r>
      <w:r w:rsidRPr="00DF799E">
        <w:rPr>
          <w:rFonts w:ascii="Times New Roman" w:hAnsi="Times New Roman" w:cs="Times New Roman"/>
          <w:sz w:val="24"/>
          <w:szCs w:val="24"/>
        </w:rPr>
        <w:t xml:space="preserve"> (rozliczalność – jako wykazanie przestrzegania zasad).</w:t>
      </w: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2</w:t>
      </w:r>
    </w:p>
    <w:p w:rsidR="00481CD9" w:rsidRPr="00DF799E" w:rsidRDefault="00481CD9" w:rsidP="00212330">
      <w:p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Podstawowe</w:t>
      </w:r>
      <w:r>
        <w:rPr>
          <w:rFonts w:ascii="Times New Roman" w:hAnsi="Times New Roman" w:cs="Times New Roman"/>
          <w:sz w:val="24"/>
          <w:szCs w:val="24"/>
        </w:rPr>
        <w:t xml:space="preserve"> pojęcia</w:t>
      </w:r>
      <w:r w:rsidRPr="00DF799E">
        <w:rPr>
          <w:rFonts w:ascii="Times New Roman" w:hAnsi="Times New Roman" w:cs="Times New Roman"/>
          <w:sz w:val="24"/>
          <w:szCs w:val="24"/>
        </w:rPr>
        <w:t>:</w:t>
      </w:r>
    </w:p>
    <w:p w:rsidR="00481CD9"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admi</w:t>
      </w:r>
      <w:r>
        <w:rPr>
          <w:rFonts w:ascii="Times New Roman" w:hAnsi="Times New Roman" w:cs="Times New Roman"/>
          <w:sz w:val="24"/>
          <w:szCs w:val="24"/>
        </w:rPr>
        <w:t xml:space="preserve">nistrator (ADO) – to Szkoła Podstawowa nr 33 </w:t>
      </w:r>
      <w:r w:rsidRPr="003D68CB">
        <w:rPr>
          <w:rFonts w:ascii="Times New Roman" w:hAnsi="Times New Roman" w:cs="Times New Roman"/>
          <w:sz w:val="24"/>
          <w:szCs w:val="24"/>
        </w:rPr>
        <w:t xml:space="preserve">reprezentowana </w:t>
      </w:r>
      <w:r>
        <w:rPr>
          <w:rFonts w:ascii="Times New Roman" w:hAnsi="Times New Roman" w:cs="Times New Roman"/>
          <w:sz w:val="24"/>
          <w:szCs w:val="24"/>
        </w:rPr>
        <w:t xml:space="preserve">przez Dyrektora kiedy decyduje </w:t>
      </w:r>
      <w:r w:rsidRPr="00DF799E">
        <w:rPr>
          <w:rFonts w:ascii="Times New Roman" w:hAnsi="Times New Roman" w:cs="Times New Roman"/>
          <w:sz w:val="24"/>
          <w:szCs w:val="24"/>
        </w:rPr>
        <w:t>o celach i sposobach</w:t>
      </w:r>
      <w:r>
        <w:rPr>
          <w:rFonts w:ascii="Times New Roman" w:hAnsi="Times New Roman" w:cs="Times New Roman"/>
          <w:sz w:val="24"/>
          <w:szCs w:val="24"/>
        </w:rPr>
        <w:t xml:space="preserve"> przetwarzania danych osobowych. Os</w:t>
      </w:r>
      <w:r w:rsidRPr="00DF799E">
        <w:rPr>
          <w:rFonts w:ascii="Times New Roman" w:hAnsi="Times New Roman" w:cs="Times New Roman"/>
          <w:sz w:val="24"/>
          <w:szCs w:val="24"/>
        </w:rPr>
        <w:t>oba fizyczna lub prawna, organ publiczny, jednostka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w:t>
      </w:r>
    </w:p>
    <w:p w:rsidR="00481CD9" w:rsidRPr="0049668E" w:rsidRDefault="00481CD9" w:rsidP="002C2EC5">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dane osobowe </w:t>
      </w:r>
      <w:r w:rsidRPr="003D68CB">
        <w:rPr>
          <w:rFonts w:ascii="Times New Roman" w:hAnsi="Times New Roman" w:cs="Times New Roman"/>
          <w:sz w:val="24"/>
          <w:szCs w:val="24"/>
        </w:rPr>
        <w:t>– wszelkie informacje o zidentyfikowanej lub możliwej do zidentyfikowania</w:t>
      </w:r>
      <w:r w:rsidRPr="00DF799E">
        <w:rPr>
          <w:rFonts w:ascii="Times New Roman" w:hAnsi="Times New Roman" w:cs="Times New Roman"/>
          <w:sz w:val="24"/>
          <w:szCs w:val="24"/>
        </w:rPr>
        <w:t xml:space="preserve"> osobie fizycznej (</w:t>
      </w:r>
      <w:r>
        <w:rPr>
          <w:rFonts w:ascii="Times New Roman" w:hAnsi="Times New Roman" w:cs="Times New Roman"/>
          <w:sz w:val="24"/>
          <w:szCs w:val="24"/>
        </w:rPr>
        <w:t>„</w:t>
      </w:r>
      <w:r w:rsidRPr="00DF799E">
        <w:rPr>
          <w:rFonts w:ascii="Times New Roman" w:hAnsi="Times New Roman" w:cs="Times New Roman"/>
          <w:sz w:val="24"/>
          <w:szCs w:val="24"/>
        </w:rPr>
        <w:t xml:space="preserve">osobie, której dane dotyczą"); możliwa do zidentyfikowania osoba fizyczna to osoba, którą można bezpośrednio lub pośrednio zidentyfikować, </w:t>
      </w:r>
      <w:r>
        <w:rPr>
          <w:rFonts w:ascii="Times New Roman" w:hAnsi="Times New Roman" w:cs="Times New Roman"/>
          <w:sz w:val="24"/>
          <w:szCs w:val="24"/>
        </w:rPr>
        <w:br/>
      </w:r>
      <w:r w:rsidRPr="00DF799E">
        <w:rPr>
          <w:rFonts w:ascii="Times New Roman" w:hAnsi="Times New Roman" w:cs="Times New Roman"/>
          <w:sz w:val="24"/>
          <w:szCs w:val="24"/>
        </w:rPr>
        <w:t>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481CD9"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 xml:space="preserve">inspektor ochrony danych (IOD) – osoba fizyczna, która realizuje zadania określone </w:t>
      </w:r>
      <w:r w:rsidRPr="003D68CB">
        <w:rPr>
          <w:rFonts w:ascii="Times New Roman" w:hAnsi="Times New Roman" w:cs="Times New Roman"/>
          <w:sz w:val="24"/>
          <w:szCs w:val="24"/>
        </w:rPr>
        <w:br/>
      </w:r>
      <w:r w:rsidRPr="00DF799E">
        <w:rPr>
          <w:rFonts w:ascii="Times New Roman" w:hAnsi="Times New Roman" w:cs="Times New Roman"/>
          <w:sz w:val="24"/>
          <w:szCs w:val="24"/>
        </w:rPr>
        <w:t>w art. 39 RODO</w:t>
      </w:r>
      <w:r>
        <w:rPr>
          <w:rFonts w:ascii="Times New Roman" w:hAnsi="Times New Roman" w:cs="Times New Roman"/>
          <w:sz w:val="24"/>
          <w:szCs w:val="24"/>
        </w:rPr>
        <w:t>,</w:t>
      </w:r>
    </w:p>
    <w:p w:rsidR="00481CD9" w:rsidRPr="00DF799E"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odbiorca – osoba fizyczna lub prawna, organ publiczny, jednostka lub inny podmiot, któremu ujawnia się dane osobowe, niezależnie od tego, czy jest stroną trzecią. Organy</w:t>
      </w:r>
      <w:r w:rsidRPr="00DF799E">
        <w:rPr>
          <w:rFonts w:ascii="Times New Roman" w:hAnsi="Times New Roman" w:cs="Times New Roman"/>
          <w:sz w:val="24"/>
          <w:szCs w:val="24"/>
        </w:rPr>
        <w:t xml:space="preserve"> publiczne, które mogą otrzymywać dane osobowe w ramach konkretnego postępowania zgodnie z prawem Unii lub prawem państwa członkowskiego, nie są jednak uznawane za odbiorców (przetwarzanie tych danych przez te organy publiczne musi być zgodne </w:t>
      </w:r>
      <w:r>
        <w:rPr>
          <w:rFonts w:ascii="Times New Roman" w:hAnsi="Times New Roman" w:cs="Times New Roman"/>
          <w:sz w:val="24"/>
          <w:szCs w:val="24"/>
        </w:rPr>
        <w:br/>
      </w:r>
      <w:r w:rsidRPr="00DF799E">
        <w:rPr>
          <w:rFonts w:ascii="Times New Roman" w:hAnsi="Times New Roman" w:cs="Times New Roman"/>
          <w:sz w:val="24"/>
          <w:szCs w:val="24"/>
        </w:rPr>
        <w:t>z przepisami o ochronie danych mającymi zastosowanie stosownie do celów przetwarzania),</w:t>
      </w:r>
    </w:p>
    <w:p w:rsidR="00481CD9" w:rsidRPr="0048519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48519B">
        <w:rPr>
          <w:rFonts w:ascii="Times New Roman" w:hAnsi="Times New Roman" w:cs="Times New Roman"/>
          <w:sz w:val="24"/>
          <w:szCs w:val="24"/>
        </w:rPr>
        <w:t xml:space="preserve">ograniczenie przetwarzania – oznacza oznaczenie przechowywanych danych osobowych </w:t>
      </w:r>
      <w:r w:rsidRPr="0048519B">
        <w:rPr>
          <w:rFonts w:ascii="Times New Roman" w:hAnsi="Times New Roman" w:cs="Times New Roman"/>
          <w:sz w:val="24"/>
          <w:szCs w:val="24"/>
        </w:rPr>
        <w:br/>
        <w:t>w celu ograniczenia ich przyszłego przetwarzania,</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organ nadzorczy – niezależny organ publiczny ustanowiony przez państwo członkowskie (Prezes Urzędu Ochrony Danych Osobowych),</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organizacja międzynarodowa – oznacza organizację i organy jej podlegające działające na podstawie prawa międzynarodowego publicznego lub inny organ powołany w drodze umowy między co najmniej dwoma państwami lub na podstawie takiej umowy,</w:t>
      </w:r>
    </w:p>
    <w:p w:rsidR="00481CD9" w:rsidRPr="003D68CB" w:rsidRDefault="00481CD9" w:rsidP="007255E1">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podmiot przetwarzający – osoba fizyczna lub prawna, organ publiczny, jednostka lub inny podmiot, który przetwarza dane osobowe w imieniu a</w:t>
      </w:r>
      <w:r>
        <w:rPr>
          <w:rFonts w:ascii="Times New Roman" w:hAnsi="Times New Roman" w:cs="Times New Roman"/>
          <w:sz w:val="24"/>
          <w:szCs w:val="24"/>
        </w:rPr>
        <w:t>dministratora. Szkoła Podstawowa</w:t>
      </w:r>
      <w:r>
        <w:rPr>
          <w:rFonts w:ascii="Times New Roman" w:hAnsi="Times New Roman" w:cs="Times New Roman"/>
          <w:sz w:val="24"/>
          <w:szCs w:val="24"/>
        </w:rPr>
        <w:br/>
        <w:t xml:space="preserve">nr 33 </w:t>
      </w:r>
      <w:r w:rsidRPr="003D68CB">
        <w:rPr>
          <w:rFonts w:ascii="Times New Roman" w:hAnsi="Times New Roman" w:cs="Times New Roman"/>
          <w:sz w:val="24"/>
          <w:szCs w:val="24"/>
        </w:rPr>
        <w:t>w Gdyni będzie podmiotem p</w:t>
      </w:r>
      <w:r>
        <w:rPr>
          <w:rFonts w:ascii="Times New Roman" w:hAnsi="Times New Roman" w:cs="Times New Roman"/>
          <w:sz w:val="24"/>
          <w:szCs w:val="24"/>
        </w:rPr>
        <w:t>rzetwarzającym jako strona umów</w:t>
      </w:r>
      <w:r w:rsidRPr="003D68CB">
        <w:rPr>
          <w:rFonts w:ascii="Times New Roman" w:hAnsi="Times New Roman" w:cs="Times New Roman"/>
          <w:sz w:val="24"/>
          <w:szCs w:val="24"/>
        </w:rPr>
        <w:t xml:space="preserve"> w sprawie powierzenia jej przetwarzania danych osobowych zawartych na podstawie art. 28 RODO, </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państwo trzecie – państwo nie będące członkiem Unii Europejskiej oraz nie należące do Europejskiego Obszaru Gospodarczego (EOG obejmuje państwa należące do UE oraz Norwegię, Islandię i Li</w:t>
      </w:r>
      <w:r>
        <w:rPr>
          <w:rFonts w:ascii="Times New Roman" w:hAnsi="Times New Roman" w:cs="Times New Roman"/>
          <w:sz w:val="24"/>
          <w:szCs w:val="24"/>
        </w:rPr>
        <w:t>e</w:t>
      </w:r>
      <w:r w:rsidRPr="003D68CB">
        <w:rPr>
          <w:rFonts w:ascii="Times New Roman" w:hAnsi="Times New Roman" w:cs="Times New Roman"/>
          <w:sz w:val="24"/>
          <w:szCs w:val="24"/>
        </w:rPr>
        <w:t>chtenstein),</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profilowanie – dowolna forma zautomatyzowanego przetwarzania danych osobowych, która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w:t>
      </w:r>
      <w:r>
        <w:rPr>
          <w:rFonts w:ascii="Times New Roman" w:hAnsi="Times New Roman" w:cs="Times New Roman"/>
          <w:sz w:val="24"/>
          <w:szCs w:val="24"/>
        </w:rPr>
        <w:t>lizacji lub przemieszczania się,</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pseudonimizacja – oznacza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w:t>
      </w:r>
      <w:r>
        <w:rPr>
          <w:rFonts w:ascii="Times New Roman" w:hAnsi="Times New Roman" w:cs="Times New Roman"/>
          <w:sz w:val="24"/>
          <w:szCs w:val="24"/>
        </w:rPr>
        <w:t>dentyfikowania osobie fizycznej,</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 xml:space="preserve">strona trzecia – to osoba fizyczna lub prawna, organ publiczny, jednostka lub podmiot inny niż osoba, której dane dotyczą, administrator, podmiot przetwarzający czy osoby, które - </w:t>
      </w:r>
      <w:r>
        <w:rPr>
          <w:rFonts w:ascii="Times New Roman" w:hAnsi="Times New Roman" w:cs="Times New Roman"/>
          <w:sz w:val="24"/>
          <w:szCs w:val="24"/>
        </w:rPr>
        <w:br/>
      </w:r>
      <w:r w:rsidRPr="003D68CB">
        <w:rPr>
          <w:rFonts w:ascii="Times New Roman" w:hAnsi="Times New Roman" w:cs="Times New Roman"/>
          <w:sz w:val="24"/>
          <w:szCs w:val="24"/>
        </w:rPr>
        <w:t>z upoważnienia administratora lub podmiotu przetwarzającego - mogą przetwarzać dane osobowe,</w:t>
      </w:r>
    </w:p>
    <w:p w:rsidR="00481CD9" w:rsidRPr="003D68CB" w:rsidRDefault="00481CD9" w:rsidP="002C2EC5">
      <w:pPr>
        <w:pStyle w:val="ListParagraph"/>
        <w:numPr>
          <w:ilvl w:val="0"/>
          <w:numId w:val="40"/>
        </w:num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zgoda osoby, której dane dotyczą – dobrowolne, konkretne, świadome i jednoznaczne okazanie woli, którym osoba, której dane dotyczą, w formie oświadczenia lub wyraźnego działania potwierdzającego, przyzwala na przetwarzanie dotyczących jej danych osobowych</w:t>
      </w:r>
      <w:r>
        <w:rPr>
          <w:rFonts w:ascii="Times New Roman" w:hAnsi="Times New Roman" w:cs="Times New Roman"/>
          <w:sz w:val="24"/>
          <w:szCs w:val="24"/>
        </w:rPr>
        <w:t>.</w:t>
      </w:r>
    </w:p>
    <w:p w:rsidR="00481CD9" w:rsidRPr="00806345" w:rsidRDefault="00481CD9" w:rsidP="00806345">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3</w:t>
      </w:r>
    </w:p>
    <w:p w:rsidR="00481CD9" w:rsidRPr="00DF799E" w:rsidRDefault="00481CD9" w:rsidP="00212330">
      <w:pPr>
        <w:pStyle w:val="ListParagraph"/>
        <w:numPr>
          <w:ilvl w:val="0"/>
          <w:numId w:val="24"/>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Niniejsza</w:t>
      </w:r>
      <w:r>
        <w:rPr>
          <w:rFonts w:ascii="Times New Roman" w:hAnsi="Times New Roman" w:cs="Times New Roman"/>
          <w:sz w:val="24"/>
          <w:szCs w:val="24"/>
        </w:rPr>
        <w:t xml:space="preserve"> </w:t>
      </w:r>
      <w:r w:rsidRPr="0081698A">
        <w:rPr>
          <w:rFonts w:ascii="Times New Roman" w:hAnsi="Times New Roman" w:cs="Times New Roman"/>
          <w:sz w:val="24"/>
          <w:szCs w:val="24"/>
        </w:rPr>
        <w:t>Polityka</w:t>
      </w:r>
      <w:r>
        <w:rPr>
          <w:rFonts w:ascii="Times New Roman" w:hAnsi="Times New Roman" w:cs="Times New Roman"/>
          <w:i/>
          <w:iCs/>
          <w:sz w:val="24"/>
          <w:szCs w:val="24"/>
        </w:rPr>
        <w:t xml:space="preserve"> </w:t>
      </w:r>
      <w:r w:rsidRPr="00DF799E">
        <w:rPr>
          <w:rFonts w:ascii="Times New Roman" w:hAnsi="Times New Roman" w:cs="Times New Roman"/>
          <w:sz w:val="24"/>
          <w:szCs w:val="24"/>
        </w:rPr>
        <w:t xml:space="preserve">będzie miała zastosowanie do przetwarzania danych osobowych przez Szkołę </w:t>
      </w:r>
      <w:r>
        <w:rPr>
          <w:rFonts w:ascii="Times New Roman" w:hAnsi="Times New Roman" w:cs="Times New Roman"/>
          <w:sz w:val="24"/>
          <w:szCs w:val="24"/>
        </w:rPr>
        <w:t xml:space="preserve">w </w:t>
      </w:r>
      <w:r w:rsidRPr="00DF799E">
        <w:rPr>
          <w:rFonts w:ascii="Times New Roman" w:hAnsi="Times New Roman" w:cs="Times New Roman"/>
          <w:sz w:val="24"/>
          <w:szCs w:val="24"/>
        </w:rPr>
        <w:t>szczególności w związku z realizacją:</w:t>
      </w:r>
    </w:p>
    <w:p w:rsidR="00481CD9" w:rsidRPr="00DF799E" w:rsidRDefault="00481CD9" w:rsidP="00212330">
      <w:pPr>
        <w:pStyle w:val="ListParagraph"/>
        <w:numPr>
          <w:ilvl w:val="0"/>
          <w:numId w:val="1"/>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 xml:space="preserve">zadań </w:t>
      </w:r>
      <w:r>
        <w:rPr>
          <w:rFonts w:ascii="Times New Roman" w:hAnsi="Times New Roman" w:cs="Times New Roman"/>
          <w:sz w:val="24"/>
          <w:szCs w:val="24"/>
        </w:rPr>
        <w:t xml:space="preserve">statutowych </w:t>
      </w:r>
      <w:r w:rsidRPr="00DF799E">
        <w:rPr>
          <w:rFonts w:ascii="Times New Roman" w:hAnsi="Times New Roman" w:cs="Times New Roman"/>
          <w:sz w:val="24"/>
          <w:szCs w:val="24"/>
        </w:rPr>
        <w:t>wynikających z przepisów prawa</w:t>
      </w:r>
      <w:r>
        <w:rPr>
          <w:rFonts w:ascii="Times New Roman" w:hAnsi="Times New Roman" w:cs="Times New Roman"/>
          <w:sz w:val="24"/>
          <w:szCs w:val="24"/>
        </w:rPr>
        <w:t>,</w:t>
      </w:r>
    </w:p>
    <w:p w:rsidR="00481CD9" w:rsidRPr="00DF799E" w:rsidRDefault="00481CD9" w:rsidP="00212330">
      <w:pPr>
        <w:pStyle w:val="ListParagraph"/>
        <w:numPr>
          <w:ilvl w:val="0"/>
          <w:numId w:val="1"/>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obowiązków pracodawcy w rozumieniu Kodeksu pracy,</w:t>
      </w:r>
    </w:p>
    <w:p w:rsidR="00481CD9" w:rsidRPr="00DF799E" w:rsidRDefault="00481CD9" w:rsidP="00212330">
      <w:pPr>
        <w:pStyle w:val="ListParagraph"/>
        <w:numPr>
          <w:ilvl w:val="0"/>
          <w:numId w:val="1"/>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umów,</w:t>
      </w:r>
    </w:p>
    <w:p w:rsidR="00481CD9" w:rsidRPr="00DF799E" w:rsidRDefault="00481CD9" w:rsidP="00212330">
      <w:pPr>
        <w:pStyle w:val="ListParagraph"/>
        <w:numPr>
          <w:ilvl w:val="0"/>
          <w:numId w:val="1"/>
        </w:numPr>
        <w:spacing w:after="0" w:line="360" w:lineRule="auto"/>
        <w:ind w:left="1060" w:hanging="357"/>
        <w:jc w:val="both"/>
        <w:rPr>
          <w:rFonts w:ascii="Times New Roman" w:hAnsi="Times New Roman" w:cs="Times New Roman"/>
          <w:sz w:val="24"/>
          <w:szCs w:val="24"/>
        </w:rPr>
      </w:pPr>
      <w:r w:rsidRPr="00DF799E">
        <w:rPr>
          <w:rFonts w:ascii="Times New Roman" w:hAnsi="Times New Roman" w:cs="Times New Roman"/>
          <w:sz w:val="24"/>
          <w:szCs w:val="24"/>
        </w:rPr>
        <w:t>innych zadań niezbędnych do zapewnienia funkcjonowania Szkoły</w:t>
      </w:r>
      <w:r>
        <w:rPr>
          <w:rFonts w:ascii="Times New Roman" w:hAnsi="Times New Roman" w:cs="Times New Roman"/>
          <w:sz w:val="24"/>
          <w:szCs w:val="24"/>
        </w:rPr>
        <w:t>.</w:t>
      </w:r>
    </w:p>
    <w:p w:rsidR="00481CD9" w:rsidRPr="002E6A94" w:rsidRDefault="00481CD9" w:rsidP="00212330">
      <w:pPr>
        <w:pStyle w:val="ListParagraph"/>
        <w:numPr>
          <w:ilvl w:val="0"/>
          <w:numId w:val="24"/>
        </w:numPr>
        <w:spacing w:after="0" w:line="360" w:lineRule="auto"/>
        <w:ind w:left="567" w:hanging="567"/>
        <w:jc w:val="both"/>
        <w:rPr>
          <w:rFonts w:ascii="Times New Roman" w:hAnsi="Times New Roman" w:cs="Times New Roman"/>
          <w:sz w:val="24"/>
          <w:szCs w:val="24"/>
        </w:rPr>
      </w:pPr>
      <w:r w:rsidRPr="002E6A94">
        <w:rPr>
          <w:rFonts w:ascii="Times New Roman" w:hAnsi="Times New Roman" w:cs="Times New Roman"/>
          <w:sz w:val="24"/>
          <w:szCs w:val="24"/>
        </w:rPr>
        <w:t>Dane osobowe mogą być przetwarzane w Szkole w postaci papierowej oraz przy użyciu systemów informatycznych, k</w:t>
      </w:r>
      <w:r>
        <w:rPr>
          <w:rFonts w:ascii="Times New Roman" w:hAnsi="Times New Roman" w:cs="Times New Roman"/>
          <w:sz w:val="24"/>
          <w:szCs w:val="24"/>
        </w:rPr>
        <w:t>tóre zostały wskazane w wykazie</w:t>
      </w:r>
      <w:r w:rsidRPr="002E6A94">
        <w:rPr>
          <w:rFonts w:ascii="Times New Roman" w:hAnsi="Times New Roman" w:cs="Times New Roman"/>
          <w:sz w:val="24"/>
          <w:szCs w:val="24"/>
        </w:rPr>
        <w:t xml:space="preserve"> stanowi</w:t>
      </w:r>
      <w:r>
        <w:rPr>
          <w:rFonts w:ascii="Times New Roman" w:hAnsi="Times New Roman" w:cs="Times New Roman"/>
          <w:sz w:val="24"/>
          <w:szCs w:val="24"/>
        </w:rPr>
        <w:t>ącym</w:t>
      </w:r>
      <w:r w:rsidRPr="002E6A94">
        <w:rPr>
          <w:rFonts w:ascii="Times New Roman" w:hAnsi="Times New Roman" w:cs="Times New Roman"/>
          <w:sz w:val="24"/>
          <w:szCs w:val="24"/>
        </w:rPr>
        <w:t xml:space="preserve"> załącznik nr </w:t>
      </w:r>
      <w:r>
        <w:rPr>
          <w:rFonts w:ascii="Times New Roman" w:hAnsi="Times New Roman" w:cs="Times New Roman"/>
          <w:sz w:val="24"/>
          <w:szCs w:val="24"/>
        </w:rPr>
        <w:t xml:space="preserve">1 </w:t>
      </w:r>
      <w:r w:rsidRPr="002E6A94">
        <w:rPr>
          <w:rFonts w:ascii="Times New Roman" w:hAnsi="Times New Roman" w:cs="Times New Roman"/>
          <w:sz w:val="24"/>
          <w:szCs w:val="24"/>
        </w:rPr>
        <w:t>do niniejszej Polityki.</w:t>
      </w:r>
    </w:p>
    <w:p w:rsidR="00481CD9" w:rsidRPr="001F621A" w:rsidRDefault="00481CD9" w:rsidP="00212330">
      <w:pPr>
        <w:pStyle w:val="ListParagraph"/>
        <w:numPr>
          <w:ilvl w:val="0"/>
          <w:numId w:val="24"/>
        </w:numPr>
        <w:spacing w:after="0" w:line="360" w:lineRule="auto"/>
        <w:ind w:left="567" w:hanging="567"/>
        <w:jc w:val="both"/>
        <w:rPr>
          <w:rFonts w:ascii="Times New Roman" w:hAnsi="Times New Roman" w:cs="Times New Roman"/>
          <w:sz w:val="24"/>
          <w:szCs w:val="24"/>
        </w:rPr>
      </w:pPr>
      <w:r w:rsidRPr="002E6A94">
        <w:rPr>
          <w:rFonts w:ascii="Times New Roman" w:hAnsi="Times New Roman" w:cs="Times New Roman"/>
          <w:sz w:val="24"/>
          <w:szCs w:val="24"/>
        </w:rPr>
        <w:t>Obszar przetwarzania danych osobowych w Szko</w:t>
      </w:r>
      <w:r>
        <w:rPr>
          <w:rFonts w:ascii="Times New Roman" w:hAnsi="Times New Roman" w:cs="Times New Roman"/>
          <w:sz w:val="24"/>
          <w:szCs w:val="24"/>
        </w:rPr>
        <w:t>le</w:t>
      </w:r>
      <w:r w:rsidRPr="002E6A94">
        <w:rPr>
          <w:rFonts w:ascii="Times New Roman" w:hAnsi="Times New Roman" w:cs="Times New Roman"/>
          <w:sz w:val="24"/>
          <w:szCs w:val="24"/>
        </w:rPr>
        <w:t xml:space="preserve"> obejmuje budynki i pomieszczenia wskazane w </w:t>
      </w:r>
      <w:r w:rsidRPr="001F621A">
        <w:rPr>
          <w:rFonts w:ascii="Times New Roman" w:hAnsi="Times New Roman" w:cs="Times New Roman"/>
          <w:sz w:val="24"/>
          <w:szCs w:val="24"/>
        </w:rPr>
        <w:t xml:space="preserve">wykazie, który stanowi załącznik </w:t>
      </w:r>
      <w:r>
        <w:rPr>
          <w:rFonts w:ascii="Times New Roman" w:hAnsi="Times New Roman" w:cs="Times New Roman"/>
          <w:sz w:val="24"/>
          <w:szCs w:val="24"/>
        </w:rPr>
        <w:t>nr 1</w:t>
      </w:r>
      <w:r w:rsidRPr="001F621A">
        <w:rPr>
          <w:rFonts w:ascii="Times New Roman" w:hAnsi="Times New Roman" w:cs="Times New Roman"/>
          <w:sz w:val="24"/>
          <w:szCs w:val="24"/>
        </w:rPr>
        <w:t xml:space="preserve"> do niniejszej </w:t>
      </w:r>
      <w:r w:rsidRPr="003A3756">
        <w:rPr>
          <w:rFonts w:ascii="Times New Roman" w:hAnsi="Times New Roman" w:cs="Times New Roman"/>
          <w:sz w:val="24"/>
          <w:szCs w:val="24"/>
        </w:rPr>
        <w:t>Polityki</w:t>
      </w:r>
      <w:r w:rsidRPr="001F621A">
        <w:rPr>
          <w:rFonts w:ascii="Times New Roman" w:hAnsi="Times New Roman" w:cs="Times New Roman"/>
          <w:sz w:val="24"/>
          <w:szCs w:val="24"/>
        </w:rPr>
        <w:t>.</w:t>
      </w:r>
    </w:p>
    <w:p w:rsidR="00481CD9" w:rsidRDefault="00481CD9" w:rsidP="00212330">
      <w:pPr>
        <w:autoSpaceDE w:val="0"/>
        <w:autoSpaceDN w:val="0"/>
        <w:adjustRightInd w:val="0"/>
        <w:spacing w:after="0" w:line="360" w:lineRule="auto"/>
        <w:jc w:val="center"/>
        <w:rPr>
          <w:rFonts w:ascii="Times New Roman" w:hAnsi="Times New Roman" w:cs="Times New Roman"/>
          <w:sz w:val="24"/>
          <w:szCs w:val="24"/>
        </w:rPr>
      </w:pPr>
    </w:p>
    <w:p w:rsidR="00481CD9" w:rsidRPr="001F621A" w:rsidRDefault="00481CD9" w:rsidP="00212330">
      <w:pPr>
        <w:autoSpaceDE w:val="0"/>
        <w:autoSpaceDN w:val="0"/>
        <w:adjustRightInd w:val="0"/>
        <w:spacing w:after="0" w:line="360" w:lineRule="auto"/>
        <w:jc w:val="center"/>
        <w:rPr>
          <w:rFonts w:ascii="Times New Roman" w:hAnsi="Times New Roman" w:cs="Times New Roman"/>
          <w:sz w:val="24"/>
          <w:szCs w:val="24"/>
        </w:rPr>
      </w:pPr>
      <w:r w:rsidRPr="001F621A">
        <w:rPr>
          <w:rFonts w:ascii="Times New Roman" w:hAnsi="Times New Roman" w:cs="Times New Roman"/>
          <w:sz w:val="24"/>
          <w:szCs w:val="24"/>
        </w:rPr>
        <w:t xml:space="preserve">§ </w:t>
      </w:r>
      <w:r>
        <w:rPr>
          <w:rFonts w:ascii="Times New Roman" w:hAnsi="Times New Roman" w:cs="Times New Roman"/>
          <w:sz w:val="24"/>
          <w:szCs w:val="24"/>
        </w:rPr>
        <w:t>4</w:t>
      </w:r>
    </w:p>
    <w:p w:rsidR="00481CD9" w:rsidRPr="001F621A" w:rsidRDefault="00481CD9" w:rsidP="00212330">
      <w:pPr>
        <w:numPr>
          <w:ilvl w:val="0"/>
          <w:numId w:val="38"/>
        </w:numPr>
        <w:tabs>
          <w:tab w:val="clear" w:pos="720"/>
        </w:tabs>
        <w:spacing w:after="0" w:line="360" w:lineRule="auto"/>
        <w:ind w:left="284"/>
        <w:jc w:val="both"/>
        <w:rPr>
          <w:rFonts w:ascii="Times New Roman" w:hAnsi="Times New Roman" w:cs="Times New Roman"/>
          <w:sz w:val="24"/>
          <w:szCs w:val="24"/>
        </w:rPr>
      </w:pPr>
      <w:r w:rsidRPr="001F621A">
        <w:rPr>
          <w:rFonts w:ascii="Times New Roman" w:hAnsi="Times New Roman" w:cs="Times New Roman"/>
          <w:sz w:val="24"/>
          <w:szCs w:val="24"/>
        </w:rPr>
        <w:t xml:space="preserve">Przetwarzanie danych osobowych w </w:t>
      </w:r>
      <w:r>
        <w:rPr>
          <w:rFonts w:ascii="Times New Roman" w:hAnsi="Times New Roman" w:cs="Times New Roman"/>
          <w:sz w:val="24"/>
          <w:szCs w:val="24"/>
        </w:rPr>
        <w:t>Szkole</w:t>
      </w:r>
      <w:r w:rsidRPr="001F621A">
        <w:rPr>
          <w:rFonts w:ascii="Times New Roman" w:hAnsi="Times New Roman" w:cs="Times New Roman"/>
          <w:sz w:val="24"/>
          <w:szCs w:val="24"/>
        </w:rPr>
        <w:t xml:space="preserve"> j</w:t>
      </w:r>
      <w:r>
        <w:rPr>
          <w:rFonts w:ascii="Times New Roman" w:hAnsi="Times New Roman" w:cs="Times New Roman"/>
          <w:sz w:val="24"/>
          <w:szCs w:val="24"/>
        </w:rPr>
        <w:t>est zgodne z prawem, jeżeli</w:t>
      </w:r>
      <w:r w:rsidRPr="001F621A">
        <w:rPr>
          <w:rFonts w:ascii="Times New Roman" w:hAnsi="Times New Roman" w:cs="Times New Roman"/>
          <w:sz w:val="24"/>
          <w:szCs w:val="24"/>
        </w:rPr>
        <w:t xml:space="preserve"> spełniony </w:t>
      </w:r>
      <w:r>
        <w:rPr>
          <w:rFonts w:ascii="Times New Roman" w:hAnsi="Times New Roman" w:cs="Times New Roman"/>
          <w:sz w:val="24"/>
          <w:szCs w:val="24"/>
        </w:rPr>
        <w:t>został</w:t>
      </w:r>
      <w:r w:rsidRPr="001F621A">
        <w:rPr>
          <w:rFonts w:ascii="Times New Roman" w:hAnsi="Times New Roman" w:cs="Times New Roman"/>
          <w:sz w:val="24"/>
          <w:szCs w:val="24"/>
        </w:rPr>
        <w:t xml:space="preserve"> co najmniej jeden z poniższych warunków: </w:t>
      </w:r>
    </w:p>
    <w:p w:rsidR="00481CD9" w:rsidRPr="001F621A" w:rsidRDefault="00481CD9" w:rsidP="00212330">
      <w:pPr>
        <w:numPr>
          <w:ilvl w:val="0"/>
          <w:numId w:val="39"/>
        </w:numPr>
        <w:tabs>
          <w:tab w:val="clear" w:pos="720"/>
        </w:tabs>
        <w:spacing w:after="0" w:line="360" w:lineRule="auto"/>
        <w:ind w:left="709"/>
        <w:jc w:val="both"/>
        <w:rPr>
          <w:rFonts w:ascii="Times New Roman" w:hAnsi="Times New Roman" w:cs="Times New Roman"/>
          <w:sz w:val="24"/>
          <w:szCs w:val="24"/>
        </w:rPr>
      </w:pPr>
      <w:r w:rsidRPr="001F621A">
        <w:rPr>
          <w:rFonts w:ascii="Times New Roman" w:hAnsi="Times New Roman" w:cs="Times New Roman"/>
          <w:sz w:val="24"/>
          <w:szCs w:val="24"/>
        </w:rPr>
        <w:t xml:space="preserve">osoba, której dane dotyczą wyraziła zgodę na przetwarzanie swoich danych osobowych </w:t>
      </w:r>
      <w:r>
        <w:rPr>
          <w:rFonts w:ascii="Times New Roman" w:hAnsi="Times New Roman" w:cs="Times New Roman"/>
          <w:sz w:val="24"/>
          <w:szCs w:val="24"/>
        </w:rPr>
        <w:br/>
      </w:r>
      <w:r w:rsidRPr="001F621A">
        <w:rPr>
          <w:rFonts w:ascii="Times New Roman" w:hAnsi="Times New Roman" w:cs="Times New Roman"/>
          <w:sz w:val="24"/>
          <w:szCs w:val="24"/>
        </w:rPr>
        <w:t>w jednym lub większej liczbie określonyc</w:t>
      </w:r>
      <w:r>
        <w:rPr>
          <w:rFonts w:ascii="Times New Roman" w:hAnsi="Times New Roman" w:cs="Times New Roman"/>
          <w:sz w:val="24"/>
          <w:szCs w:val="24"/>
        </w:rPr>
        <w:t>h celów,</w:t>
      </w:r>
    </w:p>
    <w:p w:rsidR="00481CD9" w:rsidRPr="001F621A" w:rsidRDefault="00481CD9" w:rsidP="00212330">
      <w:pPr>
        <w:numPr>
          <w:ilvl w:val="0"/>
          <w:numId w:val="39"/>
        </w:numPr>
        <w:tabs>
          <w:tab w:val="clear" w:pos="720"/>
        </w:tabs>
        <w:spacing w:after="0" w:line="360" w:lineRule="auto"/>
        <w:ind w:left="709"/>
        <w:jc w:val="both"/>
        <w:rPr>
          <w:rFonts w:ascii="Times New Roman" w:hAnsi="Times New Roman" w:cs="Times New Roman"/>
          <w:sz w:val="24"/>
          <w:szCs w:val="24"/>
        </w:rPr>
      </w:pPr>
      <w:r w:rsidRPr="001F621A">
        <w:rPr>
          <w:rFonts w:ascii="Times New Roman" w:hAnsi="Times New Roman" w:cs="Times New Roman"/>
          <w:sz w:val="24"/>
          <w:szCs w:val="24"/>
        </w:rPr>
        <w:t xml:space="preserve">przetwarzanie jest niezbędne do wykonania umowy, której stroną jest osoba, </w:t>
      </w:r>
      <w:r w:rsidRPr="001F621A">
        <w:rPr>
          <w:rFonts w:ascii="Times New Roman" w:hAnsi="Times New Roman" w:cs="Times New Roman"/>
          <w:sz w:val="24"/>
          <w:szCs w:val="24"/>
        </w:rPr>
        <w:br/>
        <w:t>której dane dotyczą, lub do podjęcia działań na żądanie osoby, której dane</w:t>
      </w:r>
      <w:r>
        <w:rPr>
          <w:rFonts w:ascii="Times New Roman" w:hAnsi="Times New Roman" w:cs="Times New Roman"/>
          <w:sz w:val="24"/>
          <w:szCs w:val="24"/>
        </w:rPr>
        <w:t xml:space="preserve"> dotyczą, przed zawarciem umowy,</w:t>
      </w:r>
      <w:r w:rsidRPr="001F621A">
        <w:rPr>
          <w:rFonts w:ascii="Times New Roman" w:hAnsi="Times New Roman" w:cs="Times New Roman"/>
          <w:sz w:val="24"/>
          <w:szCs w:val="24"/>
        </w:rPr>
        <w:t xml:space="preserve"> </w:t>
      </w:r>
    </w:p>
    <w:p w:rsidR="00481CD9" w:rsidRPr="001F621A" w:rsidRDefault="00481CD9" w:rsidP="00212330">
      <w:pPr>
        <w:numPr>
          <w:ilvl w:val="0"/>
          <w:numId w:val="39"/>
        </w:numPr>
        <w:tabs>
          <w:tab w:val="clear" w:pos="720"/>
        </w:tabs>
        <w:spacing w:after="0" w:line="360" w:lineRule="auto"/>
        <w:ind w:left="709"/>
        <w:jc w:val="both"/>
        <w:rPr>
          <w:rFonts w:ascii="Times New Roman" w:hAnsi="Times New Roman" w:cs="Times New Roman"/>
          <w:sz w:val="24"/>
          <w:szCs w:val="24"/>
        </w:rPr>
      </w:pPr>
      <w:r w:rsidRPr="001F621A">
        <w:rPr>
          <w:rFonts w:ascii="Times New Roman" w:hAnsi="Times New Roman" w:cs="Times New Roman"/>
          <w:sz w:val="24"/>
          <w:szCs w:val="24"/>
        </w:rPr>
        <w:t>przetwarzanie jest niezbędne do wypełnienia obowiązku prawnego</w:t>
      </w:r>
      <w:r>
        <w:rPr>
          <w:rFonts w:ascii="Times New Roman" w:hAnsi="Times New Roman" w:cs="Times New Roman"/>
          <w:sz w:val="24"/>
          <w:szCs w:val="24"/>
        </w:rPr>
        <w:t xml:space="preserve"> ciążącego </w:t>
      </w:r>
      <w:r>
        <w:rPr>
          <w:rFonts w:ascii="Times New Roman" w:hAnsi="Times New Roman" w:cs="Times New Roman"/>
          <w:sz w:val="24"/>
          <w:szCs w:val="24"/>
        </w:rPr>
        <w:br/>
        <w:t>na administratorze,</w:t>
      </w:r>
      <w:r w:rsidRPr="001F621A">
        <w:rPr>
          <w:rFonts w:ascii="Times New Roman" w:hAnsi="Times New Roman" w:cs="Times New Roman"/>
          <w:sz w:val="24"/>
          <w:szCs w:val="24"/>
        </w:rPr>
        <w:t xml:space="preserve"> </w:t>
      </w:r>
    </w:p>
    <w:p w:rsidR="00481CD9" w:rsidRPr="001F621A" w:rsidRDefault="00481CD9" w:rsidP="00212330">
      <w:pPr>
        <w:numPr>
          <w:ilvl w:val="0"/>
          <w:numId w:val="39"/>
        </w:numPr>
        <w:tabs>
          <w:tab w:val="clear" w:pos="720"/>
        </w:tabs>
        <w:spacing w:after="0" w:line="360" w:lineRule="auto"/>
        <w:ind w:left="709"/>
        <w:jc w:val="both"/>
        <w:rPr>
          <w:rFonts w:ascii="Times New Roman" w:hAnsi="Times New Roman" w:cs="Times New Roman"/>
          <w:sz w:val="24"/>
          <w:szCs w:val="24"/>
        </w:rPr>
      </w:pPr>
      <w:r w:rsidRPr="001F621A">
        <w:rPr>
          <w:rFonts w:ascii="Times New Roman" w:hAnsi="Times New Roman" w:cs="Times New Roman"/>
          <w:sz w:val="24"/>
          <w:szCs w:val="24"/>
        </w:rPr>
        <w:t>przetwarzanie jest niezbędne do ochrony żywotnych interesów osoby, której dane doty</w:t>
      </w:r>
      <w:r>
        <w:rPr>
          <w:rFonts w:ascii="Times New Roman" w:hAnsi="Times New Roman" w:cs="Times New Roman"/>
          <w:sz w:val="24"/>
          <w:szCs w:val="24"/>
        </w:rPr>
        <w:t>czą, lub innej osoby fizycznej,</w:t>
      </w:r>
    </w:p>
    <w:p w:rsidR="00481CD9" w:rsidRPr="001F621A" w:rsidRDefault="00481CD9" w:rsidP="00212330">
      <w:pPr>
        <w:numPr>
          <w:ilvl w:val="0"/>
          <w:numId w:val="39"/>
        </w:numPr>
        <w:tabs>
          <w:tab w:val="clear" w:pos="720"/>
        </w:tabs>
        <w:spacing w:after="0" w:line="360" w:lineRule="auto"/>
        <w:ind w:left="709"/>
        <w:jc w:val="both"/>
        <w:rPr>
          <w:rFonts w:ascii="Times New Roman" w:hAnsi="Times New Roman" w:cs="Times New Roman"/>
          <w:sz w:val="24"/>
          <w:szCs w:val="24"/>
        </w:rPr>
      </w:pPr>
      <w:r w:rsidRPr="001F621A">
        <w:rPr>
          <w:rFonts w:ascii="Times New Roman" w:hAnsi="Times New Roman" w:cs="Times New Roman"/>
          <w:sz w:val="24"/>
          <w:szCs w:val="24"/>
        </w:rPr>
        <w:t>przetwarzanie jest niezbędne do wykonania zadania realizowanego w interesie publicznym lub w ramach sprawowania władzy publiczn</w:t>
      </w:r>
      <w:r>
        <w:rPr>
          <w:rFonts w:ascii="Times New Roman" w:hAnsi="Times New Roman" w:cs="Times New Roman"/>
          <w:sz w:val="24"/>
          <w:szCs w:val="24"/>
        </w:rPr>
        <w:t>ej powierzonej administratorowi,</w:t>
      </w:r>
    </w:p>
    <w:p w:rsidR="00481CD9" w:rsidRPr="001F621A" w:rsidRDefault="00481CD9" w:rsidP="00212330">
      <w:pPr>
        <w:numPr>
          <w:ilvl w:val="0"/>
          <w:numId w:val="39"/>
        </w:numPr>
        <w:tabs>
          <w:tab w:val="clear" w:pos="720"/>
        </w:tabs>
        <w:spacing w:after="0" w:line="360" w:lineRule="auto"/>
        <w:ind w:left="709"/>
        <w:jc w:val="both"/>
        <w:rPr>
          <w:rFonts w:ascii="Times New Roman" w:hAnsi="Times New Roman" w:cs="Times New Roman"/>
          <w:sz w:val="24"/>
          <w:szCs w:val="24"/>
        </w:rPr>
      </w:pPr>
      <w:r w:rsidRPr="001F621A">
        <w:rPr>
          <w:rFonts w:ascii="Times New Roman" w:hAnsi="Times New Roman" w:cs="Times New Roman"/>
          <w:sz w:val="24"/>
          <w:szCs w:val="24"/>
        </w:rPr>
        <w:t>przetwarzanie jest niezbędne do celów wynikających z prawnie uzasadnionych interesów realizowanych przez administratora lub przez stronę trzecią, z wyjątkiem sytuacji, w których nadrzędny charakter wobec</w:t>
      </w:r>
      <w:r>
        <w:rPr>
          <w:rFonts w:ascii="Times New Roman" w:hAnsi="Times New Roman" w:cs="Times New Roman"/>
          <w:sz w:val="24"/>
          <w:szCs w:val="24"/>
        </w:rPr>
        <w:t xml:space="preserve"> tych interesów mają interesy </w:t>
      </w:r>
      <w:r w:rsidRPr="001F621A">
        <w:rPr>
          <w:rFonts w:ascii="Times New Roman" w:hAnsi="Times New Roman" w:cs="Times New Roman"/>
          <w:sz w:val="24"/>
          <w:szCs w:val="24"/>
        </w:rPr>
        <w:t>lub podstawowe prawa i wolności osoby, której dane dotyczą, wymagające ochrony danych osobowych, w szczególności gdy osoba, której dane dotyczą, jest dzieckiem.</w:t>
      </w:r>
    </w:p>
    <w:p w:rsidR="00481CD9" w:rsidRPr="00DF799E" w:rsidRDefault="00481CD9" w:rsidP="00212330">
      <w:pPr>
        <w:spacing w:after="0" w:line="360" w:lineRule="auto"/>
        <w:jc w:val="both"/>
        <w:rPr>
          <w:rFonts w:ascii="Times New Roman" w:hAnsi="Times New Roman" w:cs="Times New Roman"/>
          <w:sz w:val="24"/>
          <w:szCs w:val="24"/>
        </w:rPr>
      </w:pPr>
    </w:p>
    <w:p w:rsidR="00481CD9" w:rsidRPr="00DF799E" w:rsidRDefault="00481CD9" w:rsidP="00FB1A71">
      <w:pPr>
        <w:pStyle w:val="ListParagraph"/>
        <w:spacing w:after="0" w:line="360" w:lineRule="auto"/>
        <w:ind w:left="0"/>
        <w:jc w:val="center"/>
        <w:rPr>
          <w:rFonts w:ascii="Times New Roman" w:hAnsi="Times New Roman" w:cs="Times New Roman"/>
          <w:b/>
          <w:bCs/>
          <w:sz w:val="24"/>
          <w:szCs w:val="24"/>
        </w:rPr>
      </w:pPr>
      <w:r w:rsidRPr="00DF799E">
        <w:rPr>
          <w:rFonts w:ascii="Times New Roman" w:hAnsi="Times New Roman" w:cs="Times New Roman"/>
          <w:b/>
          <w:bCs/>
          <w:sz w:val="24"/>
          <w:szCs w:val="24"/>
        </w:rPr>
        <w:t>ROZDZIAŁ II</w:t>
      </w:r>
      <w:r w:rsidRPr="00DF799E">
        <w:rPr>
          <w:rFonts w:ascii="Times New Roman" w:hAnsi="Times New Roman" w:cs="Times New Roman"/>
          <w:b/>
          <w:bCs/>
          <w:sz w:val="24"/>
          <w:szCs w:val="24"/>
        </w:rPr>
        <w:br/>
      </w:r>
      <w:r w:rsidRPr="001F621A">
        <w:rPr>
          <w:rFonts w:ascii="Times New Roman" w:hAnsi="Times New Roman" w:cs="Times New Roman"/>
          <w:sz w:val="24"/>
          <w:szCs w:val="24"/>
        </w:rPr>
        <w:t>REJESTRY CZYNNOŚCI</w:t>
      </w:r>
    </w:p>
    <w:p w:rsidR="00481CD9" w:rsidRDefault="00481CD9" w:rsidP="00212330">
      <w:pPr>
        <w:spacing w:after="0" w:line="360" w:lineRule="auto"/>
        <w:jc w:val="center"/>
        <w:rPr>
          <w:rFonts w:ascii="Times New Roman" w:hAnsi="Times New Roman" w:cs="Times New Roman"/>
          <w:sz w:val="24"/>
          <w:szCs w:val="24"/>
        </w:rPr>
      </w:pPr>
    </w:p>
    <w:p w:rsidR="00481CD9" w:rsidRPr="000C3EF4" w:rsidRDefault="00481CD9" w:rsidP="00212330">
      <w:pPr>
        <w:spacing w:after="0" w:line="360" w:lineRule="auto"/>
        <w:jc w:val="center"/>
        <w:rPr>
          <w:rFonts w:ascii="Times New Roman" w:hAnsi="Times New Roman" w:cs="Times New Roman"/>
          <w:sz w:val="24"/>
          <w:szCs w:val="24"/>
        </w:rPr>
      </w:pPr>
      <w:r w:rsidRPr="000C3EF4">
        <w:rPr>
          <w:rFonts w:ascii="Times New Roman" w:hAnsi="Times New Roman" w:cs="Times New Roman"/>
          <w:sz w:val="24"/>
          <w:szCs w:val="24"/>
        </w:rPr>
        <w:t>§</w:t>
      </w:r>
      <w:r>
        <w:rPr>
          <w:rFonts w:ascii="Times New Roman" w:hAnsi="Times New Roman" w:cs="Times New Roman"/>
          <w:sz w:val="24"/>
          <w:szCs w:val="24"/>
        </w:rPr>
        <w:t xml:space="preserve"> 5</w:t>
      </w:r>
    </w:p>
    <w:p w:rsidR="00481CD9" w:rsidRPr="000C3EF4" w:rsidRDefault="00481CD9" w:rsidP="00212330">
      <w:pPr>
        <w:pStyle w:val="ListParagraph"/>
        <w:numPr>
          <w:ilvl w:val="0"/>
          <w:numId w:val="2"/>
        </w:numPr>
        <w:spacing w:after="0" w:line="360" w:lineRule="auto"/>
        <w:ind w:left="567" w:hanging="567"/>
        <w:jc w:val="both"/>
        <w:rPr>
          <w:rFonts w:ascii="Times New Roman" w:hAnsi="Times New Roman" w:cs="Times New Roman"/>
          <w:sz w:val="24"/>
          <w:szCs w:val="24"/>
        </w:rPr>
      </w:pPr>
      <w:r w:rsidRPr="000C3EF4">
        <w:rPr>
          <w:rFonts w:ascii="Times New Roman" w:hAnsi="Times New Roman" w:cs="Times New Roman"/>
          <w:sz w:val="24"/>
          <w:szCs w:val="24"/>
        </w:rPr>
        <w:t>Odzwierciedleniem realizacji procesów przetwarzania danych osobowych w Szkole są informacje zawarte w rejestrach wskazanych w art. 30 RODO, które zobowiązana jest prowadzić Szkoła:</w:t>
      </w:r>
    </w:p>
    <w:p w:rsidR="00481CD9" w:rsidRPr="000C3EF4" w:rsidRDefault="00481CD9" w:rsidP="00212330">
      <w:pPr>
        <w:pStyle w:val="ListParagraph"/>
        <w:numPr>
          <w:ilvl w:val="0"/>
          <w:numId w:val="7"/>
        </w:numPr>
        <w:spacing w:after="0" w:line="360" w:lineRule="auto"/>
        <w:ind w:left="1134" w:hanging="425"/>
        <w:jc w:val="both"/>
        <w:rPr>
          <w:rFonts w:ascii="Times New Roman" w:hAnsi="Times New Roman" w:cs="Times New Roman"/>
          <w:sz w:val="24"/>
          <w:szCs w:val="24"/>
        </w:rPr>
      </w:pPr>
      <w:r w:rsidRPr="000C3EF4">
        <w:rPr>
          <w:rFonts w:ascii="Times New Roman" w:hAnsi="Times New Roman" w:cs="Times New Roman"/>
          <w:sz w:val="24"/>
          <w:szCs w:val="24"/>
        </w:rPr>
        <w:t>jako administrator – rejestr czynności przetwarzania danych osobowych – minimalny zakres informacji w nim zawartych wskazuje art. 30 ust. 1 RODO,</w:t>
      </w:r>
    </w:p>
    <w:p w:rsidR="00481CD9" w:rsidRPr="000C3EF4" w:rsidRDefault="00481CD9" w:rsidP="00212330">
      <w:pPr>
        <w:pStyle w:val="ListParagraph"/>
        <w:numPr>
          <w:ilvl w:val="0"/>
          <w:numId w:val="7"/>
        </w:numPr>
        <w:spacing w:after="0" w:line="360" w:lineRule="auto"/>
        <w:ind w:left="1134" w:hanging="425"/>
        <w:jc w:val="both"/>
        <w:rPr>
          <w:rFonts w:ascii="Times New Roman" w:hAnsi="Times New Roman" w:cs="Times New Roman"/>
          <w:sz w:val="24"/>
          <w:szCs w:val="24"/>
        </w:rPr>
      </w:pPr>
      <w:r w:rsidRPr="000C3EF4">
        <w:rPr>
          <w:rFonts w:ascii="Times New Roman" w:hAnsi="Times New Roman" w:cs="Times New Roman"/>
          <w:sz w:val="24"/>
          <w:szCs w:val="24"/>
        </w:rPr>
        <w:t>jako podmiot przetwarzający – rejestr wszystkich kategorii czynności przetwarzania dokonywanych w imieniu administratora – minimalny zakres informacji w nim zawartych wskazuje art. 30 ust. 2 RODO.</w:t>
      </w:r>
    </w:p>
    <w:p w:rsidR="00481CD9" w:rsidRPr="00DF799E" w:rsidRDefault="00481CD9" w:rsidP="00212330">
      <w:pPr>
        <w:pStyle w:val="ListParagraph"/>
        <w:numPr>
          <w:ilvl w:val="0"/>
          <w:numId w:val="2"/>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Administrator danych osobowych jest</w:t>
      </w:r>
      <w:r w:rsidRPr="00DF799E">
        <w:rPr>
          <w:rFonts w:ascii="Times New Roman" w:hAnsi="Times New Roman" w:cs="Times New Roman"/>
          <w:sz w:val="24"/>
          <w:szCs w:val="24"/>
        </w:rPr>
        <w:t xml:space="preserve"> odpowiedzialn</w:t>
      </w:r>
      <w:r>
        <w:rPr>
          <w:rFonts w:ascii="Times New Roman" w:hAnsi="Times New Roman" w:cs="Times New Roman"/>
          <w:sz w:val="24"/>
          <w:szCs w:val="24"/>
        </w:rPr>
        <w:t>y</w:t>
      </w:r>
      <w:r w:rsidRPr="00DF799E">
        <w:rPr>
          <w:rFonts w:ascii="Times New Roman" w:hAnsi="Times New Roman" w:cs="Times New Roman"/>
          <w:sz w:val="24"/>
          <w:szCs w:val="24"/>
        </w:rPr>
        <w:t xml:space="preserve"> za aktualność i poprawność informacji zawartych w ww. rejestrach w zakresie realizowanych procesów przetwarzania danych osobowych w zarządzanej</w:t>
      </w:r>
      <w:r>
        <w:rPr>
          <w:rFonts w:ascii="Times New Roman" w:hAnsi="Times New Roman" w:cs="Times New Roman"/>
          <w:sz w:val="24"/>
          <w:szCs w:val="24"/>
        </w:rPr>
        <w:t xml:space="preserve"> Placówce</w:t>
      </w:r>
      <w:r w:rsidRPr="00DF799E">
        <w:rPr>
          <w:rFonts w:ascii="Times New Roman" w:hAnsi="Times New Roman" w:cs="Times New Roman"/>
          <w:sz w:val="24"/>
          <w:szCs w:val="24"/>
        </w:rPr>
        <w:t xml:space="preserve">. </w:t>
      </w:r>
    </w:p>
    <w:p w:rsidR="00481CD9" w:rsidRPr="00DF799E" w:rsidRDefault="00481CD9" w:rsidP="00212330">
      <w:pPr>
        <w:pStyle w:val="ListParagraph"/>
        <w:numPr>
          <w:ilvl w:val="0"/>
          <w:numId w:val="2"/>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Rejestry mają formę pisemną – prowadzone są w postaci papierowej/elektronicznej.</w:t>
      </w:r>
    </w:p>
    <w:p w:rsidR="00481CD9" w:rsidRDefault="00481CD9" w:rsidP="00212330">
      <w:pPr>
        <w:pStyle w:val="ListParagraph"/>
        <w:numPr>
          <w:ilvl w:val="0"/>
          <w:numId w:val="2"/>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Rejestry, o których mowa w ust. 1, są udostępniane na żądanie organu nadzorczego. Korespondencję w tym zakresie przygotowuje i prowadzi, </w:t>
      </w:r>
      <w:r>
        <w:rPr>
          <w:rFonts w:ascii="Times New Roman" w:hAnsi="Times New Roman" w:cs="Times New Roman"/>
          <w:sz w:val="24"/>
          <w:szCs w:val="24"/>
        </w:rPr>
        <w:t>Dyrektor</w:t>
      </w:r>
      <w:r w:rsidRPr="009903B7">
        <w:rPr>
          <w:rFonts w:ascii="Times New Roman" w:hAnsi="Times New Roman" w:cs="Times New Roman"/>
          <w:sz w:val="24"/>
          <w:szCs w:val="24"/>
        </w:rPr>
        <w:t xml:space="preserve"> </w:t>
      </w:r>
      <w:r w:rsidRPr="00DF799E">
        <w:rPr>
          <w:rFonts w:ascii="Times New Roman" w:hAnsi="Times New Roman" w:cs="Times New Roman"/>
          <w:sz w:val="24"/>
          <w:szCs w:val="24"/>
        </w:rPr>
        <w:t xml:space="preserve">we współpracy </w:t>
      </w:r>
      <w:r>
        <w:rPr>
          <w:rFonts w:ascii="Times New Roman" w:hAnsi="Times New Roman" w:cs="Times New Roman"/>
          <w:sz w:val="24"/>
          <w:szCs w:val="24"/>
        </w:rPr>
        <w:br/>
      </w:r>
      <w:r w:rsidRPr="00DF799E">
        <w:rPr>
          <w:rFonts w:ascii="Times New Roman" w:hAnsi="Times New Roman" w:cs="Times New Roman"/>
          <w:sz w:val="24"/>
          <w:szCs w:val="24"/>
        </w:rPr>
        <w:t>z</w:t>
      </w:r>
      <w:r>
        <w:rPr>
          <w:rFonts w:ascii="Times New Roman" w:hAnsi="Times New Roman" w:cs="Times New Roman"/>
          <w:sz w:val="24"/>
          <w:szCs w:val="24"/>
        </w:rPr>
        <w:t xml:space="preserve"> </w:t>
      </w:r>
      <w:r w:rsidRPr="00DF799E">
        <w:rPr>
          <w:rFonts w:ascii="Times New Roman" w:hAnsi="Times New Roman" w:cs="Times New Roman"/>
          <w:sz w:val="24"/>
          <w:szCs w:val="24"/>
        </w:rPr>
        <w:t>inspektor</w:t>
      </w:r>
      <w:r>
        <w:rPr>
          <w:rFonts w:ascii="Times New Roman" w:hAnsi="Times New Roman" w:cs="Times New Roman"/>
          <w:sz w:val="24"/>
          <w:szCs w:val="24"/>
        </w:rPr>
        <w:t>em</w:t>
      </w:r>
      <w:r w:rsidRPr="00DF799E">
        <w:rPr>
          <w:rFonts w:ascii="Times New Roman" w:hAnsi="Times New Roman" w:cs="Times New Roman"/>
          <w:sz w:val="24"/>
          <w:szCs w:val="24"/>
        </w:rPr>
        <w:t xml:space="preserve"> ochrony danych</w:t>
      </w:r>
      <w:r>
        <w:rPr>
          <w:rFonts w:ascii="Times New Roman" w:hAnsi="Times New Roman" w:cs="Times New Roman"/>
          <w:sz w:val="24"/>
          <w:szCs w:val="24"/>
        </w:rPr>
        <w:t>.</w:t>
      </w:r>
    </w:p>
    <w:p w:rsidR="00481CD9" w:rsidRPr="00DF799E" w:rsidRDefault="00481CD9" w:rsidP="0021233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Rejestr czynności przetwarzania danych osobowych w Szkole Podstawowej nr 33 stanowi załącznik nr 2.</w:t>
      </w:r>
    </w:p>
    <w:p w:rsidR="00481CD9" w:rsidRPr="00DF799E" w:rsidRDefault="00481CD9" w:rsidP="00212330">
      <w:pPr>
        <w:spacing w:after="0" w:line="360" w:lineRule="auto"/>
        <w:jc w:val="both"/>
        <w:rPr>
          <w:rFonts w:ascii="Times New Roman" w:hAnsi="Times New Roman" w:cs="Times New Roman"/>
          <w:sz w:val="24"/>
          <w:szCs w:val="24"/>
        </w:rPr>
      </w:pPr>
    </w:p>
    <w:p w:rsidR="00481CD9" w:rsidRPr="001F621A" w:rsidRDefault="00481CD9" w:rsidP="0021233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Pr="00DF799E">
        <w:rPr>
          <w:rFonts w:ascii="Times New Roman" w:hAnsi="Times New Roman" w:cs="Times New Roman"/>
          <w:b/>
          <w:bCs/>
          <w:sz w:val="24"/>
          <w:szCs w:val="24"/>
        </w:rPr>
        <w:t>ROZDZIAŁ III</w:t>
      </w:r>
      <w:r w:rsidRPr="00DF799E">
        <w:rPr>
          <w:rFonts w:ascii="Times New Roman" w:hAnsi="Times New Roman" w:cs="Times New Roman"/>
          <w:b/>
          <w:bCs/>
          <w:sz w:val="24"/>
          <w:szCs w:val="24"/>
        </w:rPr>
        <w:br/>
      </w:r>
      <w:r w:rsidRPr="001F621A">
        <w:rPr>
          <w:rFonts w:ascii="Times New Roman" w:hAnsi="Times New Roman" w:cs="Times New Roman"/>
          <w:sz w:val="24"/>
          <w:szCs w:val="24"/>
        </w:rPr>
        <w:t>ZADANIA SZKOŁY</w:t>
      </w:r>
      <w:r w:rsidRPr="001F621A">
        <w:rPr>
          <w:rFonts w:ascii="Times New Roman" w:hAnsi="Times New Roman" w:cs="Times New Roman"/>
          <w:sz w:val="24"/>
          <w:szCs w:val="24"/>
        </w:rPr>
        <w:br/>
        <w:t xml:space="preserve"> JAKO ADMINISTRATORA I PODMIOTU PRZETWARZAJĄCEGO</w:t>
      </w:r>
    </w:p>
    <w:p w:rsidR="00481CD9" w:rsidRDefault="00481CD9" w:rsidP="00212330">
      <w:pPr>
        <w:pStyle w:val="ListParagraph"/>
        <w:spacing w:after="0" w:line="360" w:lineRule="auto"/>
        <w:ind w:left="0"/>
        <w:jc w:val="center"/>
        <w:rPr>
          <w:rFonts w:ascii="Times New Roman" w:hAnsi="Times New Roman" w:cs="Times New Roman"/>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6</w:t>
      </w:r>
    </w:p>
    <w:p w:rsidR="00481CD9" w:rsidRPr="00D9335C" w:rsidRDefault="00481CD9" w:rsidP="00212330">
      <w:pPr>
        <w:spacing w:after="0" w:line="360" w:lineRule="auto"/>
        <w:jc w:val="both"/>
        <w:rPr>
          <w:rFonts w:ascii="Times New Roman" w:hAnsi="Times New Roman" w:cs="Times New Roman"/>
          <w:sz w:val="24"/>
          <w:szCs w:val="24"/>
        </w:rPr>
      </w:pPr>
      <w:r w:rsidRPr="00D9335C">
        <w:rPr>
          <w:rFonts w:ascii="Times New Roman" w:hAnsi="Times New Roman" w:cs="Times New Roman"/>
          <w:sz w:val="24"/>
          <w:szCs w:val="24"/>
        </w:rPr>
        <w:t>Do zadań Szkoły jako administratora lub podmiotu przetwarzającego należy odpowiednio:</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 xml:space="preserve">przetwarzanie danych osobowych zgodnie z zasadami wskazanymi w art. 5 RODO </w:t>
      </w:r>
      <w:r w:rsidRPr="00DF799E">
        <w:rPr>
          <w:rFonts w:ascii="Times New Roman" w:hAnsi="Times New Roman" w:cs="Times New Roman"/>
          <w:sz w:val="24"/>
          <w:szCs w:val="24"/>
        </w:rPr>
        <w:br/>
        <w:t>oraz w art. 25 RODO,</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 xml:space="preserve">realizacja praw osób, których dane są przetwarzane przez Szkołę, wskazanych </w:t>
      </w:r>
      <w:r>
        <w:rPr>
          <w:rFonts w:ascii="Times New Roman" w:hAnsi="Times New Roman" w:cs="Times New Roman"/>
          <w:sz w:val="24"/>
          <w:szCs w:val="24"/>
        </w:rPr>
        <w:br/>
      </w:r>
      <w:r w:rsidRPr="00DF799E">
        <w:rPr>
          <w:rFonts w:ascii="Times New Roman" w:hAnsi="Times New Roman" w:cs="Times New Roman"/>
          <w:sz w:val="24"/>
          <w:szCs w:val="24"/>
        </w:rPr>
        <w:t>w art. 12-22 oraz art. 34 RODO,</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realizacja obowiązków współadministratora, o którym mowa w art. 26 RODO, jeżeli przepisy prawa wskazują takie sytuacje,</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 xml:space="preserve">powierzenie przetwarzania danych osobowych zgodnie z zasadami wskazanymi </w:t>
      </w:r>
      <w:r>
        <w:rPr>
          <w:rFonts w:ascii="Times New Roman" w:hAnsi="Times New Roman" w:cs="Times New Roman"/>
          <w:sz w:val="24"/>
          <w:szCs w:val="24"/>
        </w:rPr>
        <w:br/>
      </w:r>
      <w:r w:rsidRPr="00DF799E">
        <w:rPr>
          <w:rFonts w:ascii="Times New Roman" w:hAnsi="Times New Roman" w:cs="Times New Roman"/>
          <w:sz w:val="24"/>
          <w:szCs w:val="24"/>
        </w:rPr>
        <w:t>w art. 28 RODO,</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 xml:space="preserve">dopuszczenie do przetwarzania danych osobowych w </w:t>
      </w:r>
      <w:r>
        <w:rPr>
          <w:rFonts w:ascii="Times New Roman" w:hAnsi="Times New Roman" w:cs="Times New Roman"/>
          <w:sz w:val="24"/>
          <w:szCs w:val="24"/>
        </w:rPr>
        <w:t>Szkole</w:t>
      </w:r>
      <w:r w:rsidRPr="00DF799E">
        <w:rPr>
          <w:rFonts w:ascii="Times New Roman" w:hAnsi="Times New Roman" w:cs="Times New Roman"/>
          <w:sz w:val="24"/>
          <w:szCs w:val="24"/>
        </w:rPr>
        <w:t xml:space="preserve"> jedynie osób upoważnionych, </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prowadzenie rejestrów, o których mowa w art. 30 RODO,</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współpraca z organem nadzorczym,</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wdrożenie środków technicznych i organizacyjnych zgodnie z wymaganiami, o których mowa w art. 32 RODO,</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zgłaszanie i dokumentowanie naruszeń ochrony danych osobowych organowi nadzorczemu</w:t>
      </w:r>
      <w:r>
        <w:rPr>
          <w:rFonts w:ascii="Times New Roman" w:hAnsi="Times New Roman" w:cs="Times New Roman"/>
          <w:sz w:val="24"/>
          <w:szCs w:val="24"/>
        </w:rPr>
        <w:t>,</w:t>
      </w:r>
    </w:p>
    <w:p w:rsidR="00481CD9"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zawiadamianie osób, których dane dotyczą o naruszeniu ochrony danych osobowych</w:t>
      </w:r>
      <w:r>
        <w:rPr>
          <w:rFonts w:ascii="Times New Roman" w:hAnsi="Times New Roman" w:cs="Times New Roman"/>
          <w:sz w:val="24"/>
          <w:szCs w:val="24"/>
        </w:rPr>
        <w:t xml:space="preserve"> jeśli może powodować wysokie ryzyko naruszenia praw lub wolności osób fizycznych,</w:t>
      </w:r>
    </w:p>
    <w:p w:rsidR="00481CD9"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 xml:space="preserve">przeprowadzanie oceny skutków planowanych operacji przetwarzania dla ochrony danych osobowych przed rozpoczęciem przetwarzania oraz prowadzenie konsultacji </w:t>
      </w:r>
      <w:r>
        <w:rPr>
          <w:rFonts w:ascii="Times New Roman" w:hAnsi="Times New Roman" w:cs="Times New Roman"/>
          <w:sz w:val="24"/>
          <w:szCs w:val="24"/>
        </w:rPr>
        <w:br/>
      </w:r>
      <w:r w:rsidRPr="00DF799E">
        <w:rPr>
          <w:rFonts w:ascii="Times New Roman" w:hAnsi="Times New Roman" w:cs="Times New Roman"/>
          <w:sz w:val="24"/>
          <w:szCs w:val="24"/>
        </w:rPr>
        <w:t>z organem nadzorczym, w sytuacjach pr</w:t>
      </w:r>
      <w:r>
        <w:rPr>
          <w:rFonts w:ascii="Times New Roman" w:hAnsi="Times New Roman" w:cs="Times New Roman"/>
          <w:sz w:val="24"/>
          <w:szCs w:val="24"/>
        </w:rPr>
        <w:t>zewidzianych w przepisach prawa,</w:t>
      </w:r>
    </w:p>
    <w:p w:rsidR="00481CD9"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wyznaczenie inspektora ochrony danych</w:t>
      </w:r>
      <w:r>
        <w:rPr>
          <w:rFonts w:ascii="Times New Roman" w:hAnsi="Times New Roman" w:cs="Times New Roman"/>
          <w:sz w:val="24"/>
          <w:szCs w:val="24"/>
        </w:rPr>
        <w:t>,</w:t>
      </w:r>
    </w:p>
    <w:p w:rsidR="00481CD9" w:rsidRPr="00DF799E" w:rsidRDefault="00481CD9" w:rsidP="00212330">
      <w:pPr>
        <w:pStyle w:val="ListParagraph"/>
        <w:numPr>
          <w:ilvl w:val="0"/>
          <w:numId w:val="3"/>
        </w:numPr>
        <w:spacing w:after="0" w:line="360" w:lineRule="auto"/>
        <w:ind w:left="993" w:hanging="426"/>
        <w:jc w:val="both"/>
        <w:rPr>
          <w:rFonts w:ascii="Times New Roman" w:hAnsi="Times New Roman" w:cs="Times New Roman"/>
          <w:sz w:val="24"/>
          <w:szCs w:val="24"/>
        </w:rPr>
      </w:pPr>
      <w:r w:rsidRPr="00DF799E">
        <w:rPr>
          <w:rFonts w:ascii="Times New Roman" w:hAnsi="Times New Roman" w:cs="Times New Roman"/>
          <w:sz w:val="24"/>
          <w:szCs w:val="24"/>
        </w:rPr>
        <w:t>przekazywanie danych osobowych do państw trzecich zgodnie z zasadami</w:t>
      </w:r>
      <w:r>
        <w:rPr>
          <w:rFonts w:ascii="Times New Roman" w:hAnsi="Times New Roman" w:cs="Times New Roman"/>
          <w:sz w:val="24"/>
          <w:szCs w:val="24"/>
        </w:rPr>
        <w:t xml:space="preserve"> wskazanymi </w:t>
      </w:r>
      <w:r>
        <w:rPr>
          <w:rFonts w:ascii="Times New Roman" w:hAnsi="Times New Roman" w:cs="Times New Roman"/>
          <w:sz w:val="24"/>
          <w:szCs w:val="24"/>
        </w:rPr>
        <w:br/>
        <w:t>w rozdziale V RODO</w:t>
      </w:r>
      <w:r w:rsidRPr="00DF799E">
        <w:rPr>
          <w:rFonts w:ascii="Times New Roman" w:hAnsi="Times New Roman" w:cs="Times New Roman"/>
          <w:sz w:val="24"/>
          <w:szCs w:val="24"/>
        </w:rPr>
        <w:t>.</w:t>
      </w:r>
    </w:p>
    <w:p w:rsidR="00481CD9" w:rsidRPr="00DF799E" w:rsidRDefault="00481CD9" w:rsidP="0021233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DF799E">
        <w:rPr>
          <w:rFonts w:ascii="Times New Roman" w:hAnsi="Times New Roman" w:cs="Times New Roman"/>
          <w:b/>
          <w:bCs/>
          <w:sz w:val="24"/>
          <w:szCs w:val="24"/>
        </w:rPr>
        <w:t>ROZDZIAŁ IV</w:t>
      </w:r>
    </w:p>
    <w:p w:rsidR="00481CD9" w:rsidRDefault="00481CD9" w:rsidP="00FB1A71">
      <w:pPr>
        <w:pStyle w:val="ListParagraph"/>
        <w:spacing w:after="0" w:line="360" w:lineRule="auto"/>
        <w:ind w:left="0"/>
        <w:rPr>
          <w:rFonts w:ascii="Times New Roman" w:hAnsi="Times New Roman" w:cs="Times New Roman"/>
          <w:sz w:val="24"/>
          <w:szCs w:val="24"/>
        </w:rPr>
      </w:pPr>
    </w:p>
    <w:p w:rsidR="00481CD9" w:rsidRPr="002C2EC5" w:rsidRDefault="00481CD9" w:rsidP="002C2EC5">
      <w:pPr>
        <w:pStyle w:val="ListParagraph"/>
        <w:spacing w:after="0" w:line="360" w:lineRule="auto"/>
        <w:ind w:left="0"/>
        <w:jc w:val="center"/>
        <w:rPr>
          <w:rFonts w:ascii="Times New Roman" w:hAnsi="Times New Roman" w:cs="Times New Roman"/>
          <w:i/>
          <w:iCs/>
          <w:sz w:val="24"/>
          <w:szCs w:val="24"/>
        </w:rPr>
      </w:pPr>
      <w:r w:rsidRPr="00D4746E">
        <w:rPr>
          <w:rFonts w:ascii="Times New Roman" w:hAnsi="Times New Roman" w:cs="Times New Roman"/>
          <w:sz w:val="24"/>
          <w:szCs w:val="24"/>
        </w:rPr>
        <w:t xml:space="preserve">OPIS REALIZACJI ZASAD PRZETWARZANIA </w:t>
      </w:r>
      <w:r>
        <w:rPr>
          <w:rFonts w:ascii="Times New Roman" w:hAnsi="Times New Roman" w:cs="Times New Roman"/>
          <w:sz w:val="24"/>
          <w:szCs w:val="24"/>
        </w:rPr>
        <w:br/>
      </w:r>
      <w:r w:rsidRPr="00D4746E">
        <w:rPr>
          <w:rFonts w:ascii="Times New Roman" w:hAnsi="Times New Roman" w:cs="Times New Roman"/>
          <w:sz w:val="24"/>
          <w:szCs w:val="24"/>
        </w:rPr>
        <w:t xml:space="preserve">DANYCH OSOBOWYCH </w:t>
      </w:r>
      <w:r w:rsidRPr="00D4746E">
        <w:rPr>
          <w:rFonts w:ascii="Times New Roman" w:hAnsi="Times New Roman" w:cs="Times New Roman"/>
          <w:sz w:val="24"/>
          <w:szCs w:val="24"/>
        </w:rPr>
        <w:br/>
      </w:r>
      <w:r w:rsidRPr="00DF799E">
        <w:rPr>
          <w:rFonts w:ascii="Times New Roman" w:hAnsi="Times New Roman" w:cs="Times New Roman"/>
          <w:b/>
          <w:bCs/>
          <w:i/>
          <w:iCs/>
          <w:sz w:val="24"/>
          <w:szCs w:val="24"/>
        </w:rPr>
        <w:br/>
      </w:r>
      <w:r w:rsidRPr="00806345">
        <w:rPr>
          <w:rFonts w:ascii="Times New Roman" w:hAnsi="Times New Roman" w:cs="Times New Roman"/>
          <w:sz w:val="24"/>
          <w:szCs w:val="24"/>
        </w:rPr>
        <w:t>§ 7</w:t>
      </w:r>
    </w:p>
    <w:p w:rsidR="00481CD9" w:rsidRPr="00DF799E" w:rsidRDefault="00481CD9" w:rsidP="00212330">
      <w:pPr>
        <w:pStyle w:val="ListParagraph"/>
        <w:spacing w:after="0" w:line="360" w:lineRule="auto"/>
        <w:ind w:left="0"/>
        <w:jc w:val="both"/>
        <w:rPr>
          <w:rFonts w:ascii="Times New Roman" w:hAnsi="Times New Roman" w:cs="Times New Roman"/>
          <w:sz w:val="24"/>
          <w:szCs w:val="24"/>
        </w:rPr>
      </w:pPr>
      <w:r w:rsidRPr="00DF799E">
        <w:rPr>
          <w:rFonts w:ascii="Times New Roman" w:hAnsi="Times New Roman" w:cs="Times New Roman"/>
          <w:sz w:val="24"/>
          <w:szCs w:val="24"/>
        </w:rPr>
        <w:t>Szkoła przetwarza dane osobowe zgodnie z zasadami wskazanymi w art. 5 i art. 25 RODO</w:t>
      </w:r>
      <w:r>
        <w:rPr>
          <w:rFonts w:ascii="Times New Roman" w:hAnsi="Times New Roman" w:cs="Times New Roman"/>
          <w:sz w:val="24"/>
          <w:szCs w:val="24"/>
        </w:rPr>
        <w:t>:</w:t>
      </w:r>
    </w:p>
    <w:p w:rsidR="00481CD9" w:rsidRPr="0042254F"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w:t>
      </w:r>
      <w:r w:rsidRPr="0042254F">
        <w:rPr>
          <w:rFonts w:ascii="Times New Roman" w:hAnsi="Times New Roman" w:cs="Times New Roman"/>
          <w:sz w:val="24"/>
          <w:szCs w:val="24"/>
        </w:rPr>
        <w:t>asadą zgodności z prawem – Szkoła przetwarza dane osobowe na podstawie co najmniej jednej z przesłanek przetwarzania danych osobowych wynikających z art. 6, 9 i 10 RODO.</w:t>
      </w:r>
      <w:r>
        <w:rPr>
          <w:rFonts w:ascii="Times New Roman" w:hAnsi="Times New Roman" w:cs="Times New Roman"/>
          <w:sz w:val="24"/>
          <w:szCs w:val="24"/>
        </w:rPr>
        <w:t xml:space="preserve"> </w:t>
      </w:r>
      <w:r>
        <w:rPr>
          <w:rFonts w:ascii="Times New Roman" w:hAnsi="Times New Roman" w:cs="Times New Roman"/>
          <w:sz w:val="24"/>
          <w:szCs w:val="24"/>
        </w:rPr>
        <w:br/>
      </w:r>
      <w:r w:rsidRPr="0042254F">
        <w:rPr>
          <w:rFonts w:ascii="Times New Roman" w:hAnsi="Times New Roman" w:cs="Times New Roman"/>
          <w:sz w:val="24"/>
          <w:szCs w:val="24"/>
        </w:rPr>
        <w:t xml:space="preserve">W związku z tym, że Szkoła jako podmiot publiczny – jednostka organizacyjna samorządu – realizuje zadania wynikające z przepisów prawa, odbywa się na podstawie art. 6 ust. 1 lit. c, e RODO oraz art. 9 ust. 2 lit. b RODO oraz art. 10 RODO. Stosowanie przez Szkołę powyższej zasady wynika ze wskazywania podstawy prawnej przetwarzania danych w rejestrze, </w:t>
      </w:r>
      <w:r>
        <w:rPr>
          <w:rFonts w:ascii="Times New Roman" w:hAnsi="Times New Roman" w:cs="Times New Roman"/>
          <w:sz w:val="24"/>
          <w:szCs w:val="24"/>
        </w:rPr>
        <w:br/>
      </w:r>
      <w:r w:rsidRPr="0042254F">
        <w:rPr>
          <w:rFonts w:ascii="Times New Roman" w:hAnsi="Times New Roman" w:cs="Times New Roman"/>
          <w:sz w:val="24"/>
          <w:szCs w:val="24"/>
        </w:rPr>
        <w:t>o którym mowa w art. 30 ust. 1 RODO</w:t>
      </w:r>
      <w:r>
        <w:rPr>
          <w:rFonts w:ascii="Times New Roman" w:hAnsi="Times New Roman" w:cs="Times New Roman"/>
          <w:sz w:val="24"/>
          <w:szCs w:val="24"/>
        </w:rPr>
        <w:t>,</w:t>
      </w:r>
    </w:p>
    <w:p w:rsidR="00481CD9" w:rsidRPr="008B028D"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sidRPr="0042254F">
        <w:rPr>
          <w:rFonts w:ascii="Times New Roman" w:hAnsi="Times New Roman" w:cs="Times New Roman"/>
          <w:sz w:val="24"/>
          <w:szCs w:val="24"/>
        </w:rPr>
        <w:t xml:space="preserve"> </w:t>
      </w:r>
      <w:r>
        <w:rPr>
          <w:rFonts w:ascii="Times New Roman" w:hAnsi="Times New Roman" w:cs="Times New Roman"/>
          <w:sz w:val="24"/>
          <w:szCs w:val="24"/>
        </w:rPr>
        <w:t>z</w:t>
      </w:r>
      <w:r w:rsidRPr="0042254F">
        <w:rPr>
          <w:rFonts w:ascii="Times New Roman" w:hAnsi="Times New Roman" w:cs="Times New Roman"/>
          <w:sz w:val="24"/>
          <w:szCs w:val="24"/>
        </w:rPr>
        <w:t>asadą rzetelności i przejrzystości - wypełnianie obowiązków informacyjnych oraz udzielanie odpowiedzi na wnio</w:t>
      </w:r>
      <w:r>
        <w:rPr>
          <w:rFonts w:ascii="Times New Roman" w:hAnsi="Times New Roman" w:cs="Times New Roman"/>
          <w:sz w:val="24"/>
          <w:szCs w:val="24"/>
        </w:rPr>
        <w:t>ski osób, których dane dotyczą,</w:t>
      </w:r>
    </w:p>
    <w:p w:rsidR="00481CD9" w:rsidRPr="00930850"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sidRPr="0042254F">
        <w:rPr>
          <w:rFonts w:ascii="Times New Roman" w:hAnsi="Times New Roman" w:cs="Times New Roman"/>
          <w:sz w:val="24"/>
          <w:szCs w:val="24"/>
        </w:rPr>
        <w:t>zasadą ograniczenia celu</w:t>
      </w:r>
      <w:r>
        <w:rPr>
          <w:rFonts w:ascii="Times New Roman" w:hAnsi="Times New Roman" w:cs="Times New Roman"/>
          <w:sz w:val="24"/>
          <w:szCs w:val="24"/>
        </w:rPr>
        <w:t xml:space="preserve"> </w:t>
      </w:r>
      <w:r w:rsidRPr="0042254F">
        <w:rPr>
          <w:rFonts w:ascii="Times New Roman" w:hAnsi="Times New Roman" w:cs="Times New Roman"/>
          <w:sz w:val="24"/>
          <w:szCs w:val="24"/>
        </w:rPr>
        <w:t xml:space="preserve">– Szkoła przetwarza dane osobowe jedynie w celu zgodnym </w:t>
      </w:r>
      <w:r>
        <w:rPr>
          <w:rFonts w:ascii="Times New Roman" w:hAnsi="Times New Roman" w:cs="Times New Roman"/>
          <w:sz w:val="24"/>
          <w:szCs w:val="24"/>
        </w:rPr>
        <w:br/>
      </w:r>
      <w:r w:rsidRPr="0042254F">
        <w:rPr>
          <w:rFonts w:ascii="Times New Roman" w:hAnsi="Times New Roman" w:cs="Times New Roman"/>
          <w:sz w:val="24"/>
          <w:szCs w:val="24"/>
        </w:rPr>
        <w:t>z odpowiednią przesłanką dopuszczalności przetwarzania danych osobowy</w:t>
      </w:r>
      <w:r>
        <w:rPr>
          <w:rFonts w:ascii="Times New Roman" w:hAnsi="Times New Roman" w:cs="Times New Roman"/>
          <w:sz w:val="24"/>
          <w:szCs w:val="24"/>
        </w:rPr>
        <w:t xml:space="preserve">ch. </w:t>
      </w:r>
      <w:r w:rsidRPr="0042254F">
        <w:rPr>
          <w:rFonts w:ascii="Times New Roman" w:hAnsi="Times New Roman" w:cs="Times New Roman"/>
          <w:sz w:val="24"/>
          <w:szCs w:val="24"/>
        </w:rPr>
        <w:t xml:space="preserve">Cele przetwarzania danych osobowych zostały opisane w rejestrze czynności, </w:t>
      </w:r>
      <w:r w:rsidRPr="0042254F">
        <w:rPr>
          <w:rFonts w:ascii="Times New Roman" w:hAnsi="Times New Roman" w:cs="Times New Roman"/>
          <w:sz w:val="24"/>
          <w:szCs w:val="24"/>
        </w:rPr>
        <w:br/>
      </w:r>
      <w:r>
        <w:rPr>
          <w:rFonts w:ascii="Times New Roman" w:hAnsi="Times New Roman" w:cs="Times New Roman"/>
          <w:sz w:val="24"/>
          <w:szCs w:val="24"/>
        </w:rPr>
        <w:t xml:space="preserve">a </w:t>
      </w:r>
      <w:r w:rsidRPr="0042254F">
        <w:rPr>
          <w:rFonts w:ascii="Times New Roman" w:hAnsi="Times New Roman" w:cs="Times New Roman"/>
          <w:sz w:val="24"/>
          <w:szCs w:val="24"/>
        </w:rPr>
        <w:t xml:space="preserve">Szkoła </w:t>
      </w:r>
      <w:r>
        <w:rPr>
          <w:rFonts w:ascii="Times New Roman" w:hAnsi="Times New Roman" w:cs="Times New Roman"/>
          <w:sz w:val="24"/>
          <w:szCs w:val="24"/>
        </w:rPr>
        <w:t xml:space="preserve">zobowiązana </w:t>
      </w:r>
      <w:r w:rsidRPr="0042254F">
        <w:rPr>
          <w:rFonts w:ascii="Times New Roman" w:hAnsi="Times New Roman" w:cs="Times New Roman"/>
          <w:sz w:val="24"/>
          <w:szCs w:val="24"/>
        </w:rPr>
        <w:t xml:space="preserve">jest przechowywać dokumentację tworzącą akta spraw przez okres wynikający z Jednolitego Rzeczowego </w:t>
      </w:r>
      <w:r w:rsidRPr="00930850">
        <w:rPr>
          <w:rFonts w:ascii="Times New Roman" w:hAnsi="Times New Roman" w:cs="Times New Roman"/>
          <w:sz w:val="24"/>
          <w:szCs w:val="24"/>
        </w:rPr>
        <w:t>Wykazu Akt (JRWA), uzgodnion</w:t>
      </w:r>
      <w:r>
        <w:rPr>
          <w:rFonts w:ascii="Times New Roman" w:hAnsi="Times New Roman" w:cs="Times New Roman"/>
          <w:sz w:val="24"/>
          <w:szCs w:val="24"/>
        </w:rPr>
        <w:t>ego</w:t>
      </w:r>
      <w:r w:rsidRPr="00930850">
        <w:rPr>
          <w:rFonts w:ascii="Times New Roman" w:hAnsi="Times New Roman" w:cs="Times New Roman"/>
          <w:sz w:val="24"/>
          <w:szCs w:val="24"/>
        </w:rPr>
        <w:t xml:space="preserve"> w trybie ustawy z dnia 14 sierpnia 1983 r. o narodowym zasobie archiwalnym i archiwach, z właściwym archiwum państwowym</w:t>
      </w:r>
      <w:r>
        <w:rPr>
          <w:rFonts w:ascii="Times New Roman" w:hAnsi="Times New Roman" w:cs="Times New Roman"/>
          <w:sz w:val="24"/>
          <w:szCs w:val="24"/>
        </w:rPr>
        <w:t>,</w:t>
      </w:r>
    </w:p>
    <w:p w:rsidR="00481CD9"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w:t>
      </w:r>
      <w:r w:rsidRPr="0042254F">
        <w:rPr>
          <w:rFonts w:ascii="Times New Roman" w:hAnsi="Times New Roman" w:cs="Times New Roman"/>
          <w:sz w:val="24"/>
          <w:szCs w:val="24"/>
        </w:rPr>
        <w:t>asad</w:t>
      </w:r>
      <w:r>
        <w:rPr>
          <w:rFonts w:ascii="Times New Roman" w:hAnsi="Times New Roman" w:cs="Times New Roman"/>
          <w:sz w:val="24"/>
          <w:szCs w:val="24"/>
        </w:rPr>
        <w:t>ą</w:t>
      </w:r>
      <w:r w:rsidRPr="0042254F">
        <w:rPr>
          <w:rFonts w:ascii="Times New Roman" w:hAnsi="Times New Roman" w:cs="Times New Roman"/>
          <w:sz w:val="24"/>
          <w:szCs w:val="24"/>
        </w:rPr>
        <w:t xml:space="preserve"> minimalizacji danych</w:t>
      </w:r>
      <w:r>
        <w:rPr>
          <w:rFonts w:ascii="Times New Roman" w:hAnsi="Times New Roman" w:cs="Times New Roman"/>
          <w:sz w:val="24"/>
          <w:szCs w:val="24"/>
        </w:rPr>
        <w:t xml:space="preserve"> </w:t>
      </w:r>
      <w:r w:rsidRPr="0042254F">
        <w:rPr>
          <w:rFonts w:ascii="Times New Roman" w:hAnsi="Times New Roman" w:cs="Times New Roman"/>
          <w:sz w:val="24"/>
          <w:szCs w:val="24"/>
        </w:rPr>
        <w:t xml:space="preserve">– </w:t>
      </w:r>
      <w:r>
        <w:rPr>
          <w:rFonts w:ascii="Times New Roman" w:hAnsi="Times New Roman" w:cs="Times New Roman"/>
          <w:sz w:val="24"/>
          <w:szCs w:val="24"/>
        </w:rPr>
        <w:t>poprzez</w:t>
      </w:r>
      <w:r w:rsidRPr="0042254F">
        <w:rPr>
          <w:rFonts w:ascii="Times New Roman" w:hAnsi="Times New Roman" w:cs="Times New Roman"/>
          <w:sz w:val="24"/>
          <w:szCs w:val="24"/>
        </w:rPr>
        <w:t xml:space="preserve"> przetwarzani</w:t>
      </w:r>
      <w:r>
        <w:rPr>
          <w:rFonts w:ascii="Times New Roman" w:hAnsi="Times New Roman" w:cs="Times New Roman"/>
          <w:sz w:val="24"/>
          <w:szCs w:val="24"/>
        </w:rPr>
        <w:t>e</w:t>
      </w:r>
      <w:r w:rsidRPr="0042254F">
        <w:rPr>
          <w:rFonts w:ascii="Times New Roman" w:hAnsi="Times New Roman" w:cs="Times New Roman"/>
          <w:sz w:val="24"/>
          <w:szCs w:val="24"/>
        </w:rPr>
        <w:t xml:space="preserve"> tylko tych danych osobowych, które są niezbędne do osiągnięcia celu przetwarzania. Kategorie przetwarzanych danych osobowych </w:t>
      </w:r>
      <w:r>
        <w:rPr>
          <w:rFonts w:ascii="Times New Roman" w:hAnsi="Times New Roman" w:cs="Times New Roman"/>
          <w:sz w:val="24"/>
          <w:szCs w:val="24"/>
        </w:rPr>
        <w:t xml:space="preserve">mogą wynikać z przepisu prawa, </w:t>
      </w:r>
      <w:r w:rsidRPr="0042254F">
        <w:rPr>
          <w:rFonts w:ascii="Times New Roman" w:hAnsi="Times New Roman" w:cs="Times New Roman"/>
          <w:sz w:val="24"/>
          <w:szCs w:val="24"/>
        </w:rPr>
        <w:t>w pozostałych przypadkach pracownicy Szkoł</w:t>
      </w:r>
      <w:r>
        <w:rPr>
          <w:rFonts w:ascii="Times New Roman" w:hAnsi="Times New Roman" w:cs="Times New Roman"/>
          <w:sz w:val="24"/>
          <w:szCs w:val="24"/>
        </w:rPr>
        <w:t>y</w:t>
      </w:r>
      <w:r w:rsidRPr="0042254F">
        <w:rPr>
          <w:rFonts w:ascii="Times New Roman" w:hAnsi="Times New Roman" w:cs="Times New Roman"/>
          <w:sz w:val="24"/>
          <w:szCs w:val="24"/>
        </w:rPr>
        <w:t xml:space="preserve"> zobowiązani są </w:t>
      </w:r>
      <w:r>
        <w:rPr>
          <w:rFonts w:ascii="Times New Roman" w:hAnsi="Times New Roman" w:cs="Times New Roman"/>
          <w:sz w:val="24"/>
          <w:szCs w:val="24"/>
        </w:rPr>
        <w:t>do oceny</w:t>
      </w:r>
      <w:r w:rsidRPr="0042254F">
        <w:rPr>
          <w:rFonts w:ascii="Times New Roman" w:hAnsi="Times New Roman" w:cs="Times New Roman"/>
          <w:sz w:val="24"/>
          <w:szCs w:val="24"/>
        </w:rPr>
        <w:t xml:space="preserve"> adekwatnoś</w:t>
      </w:r>
      <w:r>
        <w:rPr>
          <w:rFonts w:ascii="Times New Roman" w:hAnsi="Times New Roman" w:cs="Times New Roman"/>
          <w:sz w:val="24"/>
          <w:szCs w:val="24"/>
        </w:rPr>
        <w:t>ci</w:t>
      </w:r>
      <w:r w:rsidRPr="0042254F">
        <w:rPr>
          <w:rFonts w:ascii="Times New Roman" w:hAnsi="Times New Roman" w:cs="Times New Roman"/>
          <w:sz w:val="24"/>
          <w:szCs w:val="24"/>
        </w:rPr>
        <w:t xml:space="preserve"> zakresu danych osobowych w odniesieniu do celu przetwarzania</w:t>
      </w:r>
      <w:r>
        <w:rPr>
          <w:rFonts w:ascii="Times New Roman" w:hAnsi="Times New Roman" w:cs="Times New Roman"/>
          <w:sz w:val="24"/>
          <w:szCs w:val="24"/>
        </w:rPr>
        <w:t>,</w:t>
      </w:r>
    </w:p>
    <w:p w:rsidR="00481CD9" w:rsidRPr="0042254F"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zasadą</w:t>
      </w:r>
      <w:r w:rsidRPr="0042254F">
        <w:rPr>
          <w:rFonts w:ascii="Times New Roman" w:hAnsi="Times New Roman" w:cs="Times New Roman"/>
          <w:sz w:val="24"/>
          <w:szCs w:val="24"/>
        </w:rPr>
        <w:t xml:space="preserve"> prawidłowości danych</w:t>
      </w:r>
      <w:r>
        <w:rPr>
          <w:rFonts w:ascii="Times New Roman" w:hAnsi="Times New Roman" w:cs="Times New Roman"/>
          <w:sz w:val="24"/>
          <w:szCs w:val="24"/>
        </w:rPr>
        <w:t xml:space="preserve"> </w:t>
      </w:r>
      <w:r w:rsidRPr="0042254F">
        <w:rPr>
          <w:rFonts w:ascii="Times New Roman" w:hAnsi="Times New Roman" w:cs="Times New Roman"/>
          <w:sz w:val="24"/>
          <w:szCs w:val="24"/>
        </w:rPr>
        <w:t xml:space="preserve">– Szkoła przetwarza dane osobowe aktualne, </w:t>
      </w:r>
      <w:r>
        <w:rPr>
          <w:rFonts w:ascii="Times New Roman" w:hAnsi="Times New Roman" w:cs="Times New Roman"/>
          <w:sz w:val="24"/>
          <w:szCs w:val="24"/>
        </w:rPr>
        <w:t>czyli</w:t>
      </w:r>
      <w:r w:rsidRPr="0042254F">
        <w:rPr>
          <w:rFonts w:ascii="Times New Roman" w:hAnsi="Times New Roman" w:cs="Times New Roman"/>
          <w:sz w:val="24"/>
          <w:szCs w:val="24"/>
        </w:rPr>
        <w:t xml:space="preserve"> odpowiadające stanowi faktycznemu.</w:t>
      </w:r>
      <w:r>
        <w:rPr>
          <w:rFonts w:ascii="Times New Roman" w:hAnsi="Times New Roman" w:cs="Times New Roman"/>
          <w:sz w:val="24"/>
          <w:szCs w:val="24"/>
        </w:rPr>
        <w:t xml:space="preserve"> </w:t>
      </w:r>
      <w:r w:rsidRPr="0042254F">
        <w:rPr>
          <w:rFonts w:ascii="Times New Roman" w:hAnsi="Times New Roman" w:cs="Times New Roman"/>
          <w:sz w:val="24"/>
          <w:szCs w:val="24"/>
        </w:rPr>
        <w:t>Realizacja zasady prawidłowości odbywa się w S</w:t>
      </w:r>
      <w:r>
        <w:rPr>
          <w:rFonts w:ascii="Times New Roman" w:hAnsi="Times New Roman" w:cs="Times New Roman"/>
          <w:sz w:val="24"/>
          <w:szCs w:val="24"/>
        </w:rPr>
        <w:t>zkole</w:t>
      </w:r>
      <w:r w:rsidRPr="0042254F">
        <w:rPr>
          <w:rFonts w:ascii="Times New Roman" w:hAnsi="Times New Roman" w:cs="Times New Roman"/>
          <w:sz w:val="24"/>
          <w:szCs w:val="24"/>
        </w:rPr>
        <w:t xml:space="preserve"> przez opisanie kategorii osób, których dane dotyczą, kategorii danych osobowych oraz planowa</w:t>
      </w:r>
      <w:r>
        <w:rPr>
          <w:rFonts w:ascii="Times New Roman" w:hAnsi="Times New Roman" w:cs="Times New Roman"/>
          <w:sz w:val="24"/>
          <w:szCs w:val="24"/>
        </w:rPr>
        <w:t xml:space="preserve">nych terminów usunięcia danych </w:t>
      </w:r>
      <w:r w:rsidRPr="0042254F">
        <w:rPr>
          <w:rFonts w:ascii="Times New Roman" w:hAnsi="Times New Roman" w:cs="Times New Roman"/>
          <w:sz w:val="24"/>
          <w:szCs w:val="24"/>
        </w:rPr>
        <w:t>w rejestrze czynności, o którym mowa w art. 30 ust. 1 RODO.</w:t>
      </w:r>
      <w:r>
        <w:rPr>
          <w:rFonts w:ascii="Times New Roman" w:hAnsi="Times New Roman" w:cs="Times New Roman"/>
          <w:sz w:val="24"/>
          <w:szCs w:val="24"/>
        </w:rPr>
        <w:t xml:space="preserve"> </w:t>
      </w:r>
      <w:r w:rsidRPr="0042254F">
        <w:rPr>
          <w:rFonts w:ascii="Times New Roman" w:hAnsi="Times New Roman" w:cs="Times New Roman"/>
          <w:sz w:val="24"/>
          <w:szCs w:val="24"/>
        </w:rPr>
        <w:t>Szkoła realizuje prawo do sprostowania danych osobowych z uwzględnieniem celów przetwarzania, na wniosek osoby, której dane dotyczą</w:t>
      </w:r>
      <w:r>
        <w:rPr>
          <w:rFonts w:ascii="Times New Roman" w:hAnsi="Times New Roman" w:cs="Times New Roman"/>
          <w:sz w:val="24"/>
          <w:szCs w:val="24"/>
        </w:rPr>
        <w:t>,</w:t>
      </w:r>
    </w:p>
    <w:p w:rsidR="00481CD9"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zasadą</w:t>
      </w:r>
      <w:r w:rsidRPr="0042254F">
        <w:rPr>
          <w:rFonts w:ascii="Times New Roman" w:hAnsi="Times New Roman" w:cs="Times New Roman"/>
          <w:sz w:val="24"/>
          <w:szCs w:val="24"/>
        </w:rPr>
        <w:t xml:space="preserve"> ograniczenia</w:t>
      </w:r>
      <w:r>
        <w:rPr>
          <w:rFonts w:ascii="Times New Roman" w:hAnsi="Times New Roman" w:cs="Times New Roman"/>
          <w:sz w:val="24"/>
          <w:szCs w:val="24"/>
        </w:rPr>
        <w:t xml:space="preserve"> przechowywania </w:t>
      </w:r>
      <w:r w:rsidRPr="0042254F">
        <w:rPr>
          <w:rFonts w:ascii="Times New Roman" w:hAnsi="Times New Roman" w:cs="Times New Roman"/>
          <w:sz w:val="24"/>
          <w:szCs w:val="24"/>
        </w:rPr>
        <w:t xml:space="preserve">– Szkoła przechowuje dane osobowe w dokumentacji tworzącej akta spraw przez okres wynikający z Jednolitego Rzeczowego Wykazu Akt, uzgodnionego w trybie </w:t>
      </w:r>
      <w:r>
        <w:rPr>
          <w:rFonts w:ascii="Times New Roman" w:hAnsi="Times New Roman" w:cs="Times New Roman"/>
          <w:sz w:val="24"/>
          <w:szCs w:val="24"/>
        </w:rPr>
        <w:t xml:space="preserve">ustawy z dnia 14 lipca 1983 r. </w:t>
      </w:r>
      <w:r w:rsidRPr="00C731AC">
        <w:rPr>
          <w:rFonts w:ascii="Times New Roman" w:hAnsi="Times New Roman" w:cs="Times New Roman"/>
          <w:sz w:val="24"/>
          <w:szCs w:val="24"/>
        </w:rPr>
        <w:t xml:space="preserve">o narodowym zasobie archiwalnym </w:t>
      </w:r>
      <w:r>
        <w:rPr>
          <w:rFonts w:ascii="Times New Roman" w:hAnsi="Times New Roman" w:cs="Times New Roman"/>
          <w:sz w:val="24"/>
          <w:szCs w:val="24"/>
        </w:rPr>
        <w:br/>
      </w:r>
      <w:r w:rsidRPr="00C731AC">
        <w:rPr>
          <w:rFonts w:ascii="Times New Roman" w:hAnsi="Times New Roman" w:cs="Times New Roman"/>
          <w:sz w:val="24"/>
          <w:szCs w:val="24"/>
        </w:rPr>
        <w:t>i archiwach, z właściwym archiwum państwowym</w:t>
      </w:r>
      <w:r>
        <w:rPr>
          <w:rFonts w:ascii="Times New Roman" w:hAnsi="Times New Roman" w:cs="Times New Roman"/>
          <w:sz w:val="24"/>
          <w:szCs w:val="24"/>
        </w:rPr>
        <w:t>,</w:t>
      </w:r>
    </w:p>
    <w:p w:rsidR="00481CD9"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zasadą</w:t>
      </w:r>
      <w:r w:rsidRPr="0042254F">
        <w:rPr>
          <w:rFonts w:ascii="Times New Roman" w:hAnsi="Times New Roman" w:cs="Times New Roman"/>
          <w:sz w:val="24"/>
          <w:szCs w:val="24"/>
        </w:rPr>
        <w:t xml:space="preserve"> integralności i poufności</w:t>
      </w:r>
      <w:r>
        <w:rPr>
          <w:rFonts w:ascii="Times New Roman" w:hAnsi="Times New Roman" w:cs="Times New Roman"/>
          <w:sz w:val="24"/>
          <w:szCs w:val="24"/>
        </w:rPr>
        <w:t xml:space="preserve"> </w:t>
      </w:r>
      <w:r w:rsidRPr="0042254F">
        <w:rPr>
          <w:rFonts w:ascii="Times New Roman" w:hAnsi="Times New Roman" w:cs="Times New Roman"/>
          <w:sz w:val="24"/>
          <w:szCs w:val="24"/>
        </w:rPr>
        <w:t>–</w:t>
      </w:r>
      <w:r>
        <w:rPr>
          <w:rFonts w:ascii="Times New Roman" w:hAnsi="Times New Roman" w:cs="Times New Roman"/>
          <w:sz w:val="24"/>
          <w:szCs w:val="24"/>
        </w:rPr>
        <w:t xml:space="preserve"> </w:t>
      </w:r>
      <w:r w:rsidRPr="0042254F">
        <w:rPr>
          <w:rFonts w:ascii="Times New Roman" w:hAnsi="Times New Roman" w:cs="Times New Roman"/>
          <w:sz w:val="24"/>
          <w:szCs w:val="24"/>
        </w:rPr>
        <w:t xml:space="preserve">dopuszczenie do przetwarzania danych osobowych jedynie osób upoważnionych oraz zastosowanie takich środków technicznych i organizacyjnych, </w:t>
      </w:r>
      <w:r>
        <w:rPr>
          <w:rFonts w:ascii="Times New Roman" w:hAnsi="Times New Roman" w:cs="Times New Roman"/>
          <w:sz w:val="24"/>
          <w:szCs w:val="24"/>
        </w:rPr>
        <w:t>a</w:t>
      </w:r>
      <w:r w:rsidRPr="0042254F">
        <w:rPr>
          <w:rFonts w:ascii="Times New Roman" w:hAnsi="Times New Roman" w:cs="Times New Roman"/>
          <w:sz w:val="24"/>
          <w:szCs w:val="24"/>
        </w:rPr>
        <w:t xml:space="preserve">by dane nie były udostępniane </w:t>
      </w:r>
      <w:r>
        <w:rPr>
          <w:rFonts w:ascii="Times New Roman" w:hAnsi="Times New Roman" w:cs="Times New Roman"/>
          <w:sz w:val="24"/>
          <w:szCs w:val="24"/>
        </w:rPr>
        <w:t xml:space="preserve">oraz </w:t>
      </w:r>
      <w:r w:rsidRPr="0042254F">
        <w:rPr>
          <w:rFonts w:ascii="Times New Roman" w:hAnsi="Times New Roman" w:cs="Times New Roman"/>
          <w:sz w:val="24"/>
          <w:szCs w:val="24"/>
        </w:rPr>
        <w:t>przetwarzane przez osoby nieupoważnione</w:t>
      </w:r>
      <w:r>
        <w:rPr>
          <w:rFonts w:ascii="Times New Roman" w:hAnsi="Times New Roman" w:cs="Times New Roman"/>
          <w:sz w:val="24"/>
          <w:szCs w:val="24"/>
        </w:rPr>
        <w:t>,</w:t>
      </w:r>
    </w:p>
    <w:p w:rsidR="00481CD9"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w:t>
      </w:r>
      <w:r w:rsidRPr="0042254F">
        <w:rPr>
          <w:rFonts w:ascii="Times New Roman" w:hAnsi="Times New Roman" w:cs="Times New Roman"/>
          <w:sz w:val="24"/>
          <w:szCs w:val="24"/>
        </w:rPr>
        <w:t>asad</w:t>
      </w:r>
      <w:r>
        <w:rPr>
          <w:rFonts w:ascii="Times New Roman" w:hAnsi="Times New Roman" w:cs="Times New Roman"/>
          <w:sz w:val="24"/>
          <w:szCs w:val="24"/>
        </w:rPr>
        <w:t>ą</w:t>
      </w:r>
      <w:r w:rsidRPr="0042254F">
        <w:rPr>
          <w:rFonts w:ascii="Times New Roman" w:hAnsi="Times New Roman" w:cs="Times New Roman"/>
          <w:sz w:val="24"/>
          <w:szCs w:val="24"/>
        </w:rPr>
        <w:t xml:space="preserve"> ochrony danych w fazie projektowania </w:t>
      </w:r>
      <w:r>
        <w:rPr>
          <w:rFonts w:ascii="Times New Roman" w:hAnsi="Times New Roman" w:cs="Times New Roman"/>
          <w:sz w:val="24"/>
          <w:szCs w:val="24"/>
        </w:rPr>
        <w:t xml:space="preserve">– polegającą na </w:t>
      </w:r>
      <w:r w:rsidRPr="0042254F">
        <w:rPr>
          <w:rFonts w:ascii="Times New Roman" w:hAnsi="Times New Roman" w:cs="Times New Roman"/>
          <w:sz w:val="24"/>
          <w:szCs w:val="24"/>
        </w:rPr>
        <w:t>włączani</w:t>
      </w:r>
      <w:r>
        <w:rPr>
          <w:rFonts w:ascii="Times New Roman" w:hAnsi="Times New Roman" w:cs="Times New Roman"/>
          <w:sz w:val="24"/>
          <w:szCs w:val="24"/>
        </w:rPr>
        <w:t>u</w:t>
      </w:r>
      <w:r w:rsidRPr="0042254F">
        <w:rPr>
          <w:rFonts w:ascii="Times New Roman" w:hAnsi="Times New Roman" w:cs="Times New Roman"/>
          <w:sz w:val="24"/>
          <w:szCs w:val="24"/>
        </w:rPr>
        <w:t xml:space="preserve"> ochrony prywatności w samo tworzenie projektu, działanie jego składników oraz w zarządzanie technologiami informacyjnymi i systemami przez cały czas życia informacji. Ochrona prywatności powinna być w</w:t>
      </w:r>
      <w:r>
        <w:rPr>
          <w:rFonts w:ascii="Times New Roman" w:hAnsi="Times New Roman" w:cs="Times New Roman"/>
          <w:sz w:val="24"/>
          <w:szCs w:val="24"/>
        </w:rPr>
        <w:t xml:space="preserve">budowana w każdy nowy projekt, </w:t>
      </w:r>
      <w:r w:rsidRPr="0042254F">
        <w:rPr>
          <w:rFonts w:ascii="Times New Roman" w:hAnsi="Times New Roman" w:cs="Times New Roman"/>
          <w:sz w:val="24"/>
          <w:szCs w:val="24"/>
        </w:rPr>
        <w:t>w przypadku systemów teleinformatycznych oznacza to wbudowanie ochrony prywatności zarówno w architekturę systemu, jak i w procesy biznesowe, które system obsługuje. W Szkole zasada ta będzie realizowana przy zawieraniu umów powierzenia przetwarzania danych osobowych</w:t>
      </w:r>
      <w:r>
        <w:rPr>
          <w:rFonts w:ascii="Times New Roman" w:hAnsi="Times New Roman" w:cs="Times New Roman"/>
          <w:sz w:val="24"/>
          <w:szCs w:val="24"/>
        </w:rPr>
        <w:t>,</w:t>
      </w:r>
    </w:p>
    <w:p w:rsidR="00481CD9" w:rsidRPr="0042254F" w:rsidRDefault="00481CD9" w:rsidP="00212330">
      <w:pPr>
        <w:pStyle w:val="ListParagraph"/>
        <w:numPr>
          <w:ilvl w:val="0"/>
          <w:numId w:val="8"/>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z</w:t>
      </w:r>
      <w:r w:rsidRPr="0042254F">
        <w:rPr>
          <w:rFonts w:ascii="Times New Roman" w:hAnsi="Times New Roman" w:cs="Times New Roman"/>
          <w:sz w:val="24"/>
          <w:szCs w:val="24"/>
        </w:rPr>
        <w:t>asad</w:t>
      </w:r>
      <w:r>
        <w:rPr>
          <w:rFonts w:ascii="Times New Roman" w:hAnsi="Times New Roman" w:cs="Times New Roman"/>
          <w:sz w:val="24"/>
          <w:szCs w:val="24"/>
        </w:rPr>
        <w:t>ą</w:t>
      </w:r>
      <w:r w:rsidRPr="0042254F">
        <w:rPr>
          <w:rFonts w:ascii="Times New Roman" w:hAnsi="Times New Roman" w:cs="Times New Roman"/>
          <w:sz w:val="24"/>
          <w:szCs w:val="24"/>
        </w:rPr>
        <w:t xml:space="preserve"> domyślnej ochrony danych</w:t>
      </w:r>
      <w:r>
        <w:rPr>
          <w:rFonts w:ascii="Times New Roman" w:hAnsi="Times New Roman" w:cs="Times New Roman"/>
          <w:sz w:val="24"/>
          <w:szCs w:val="24"/>
        </w:rPr>
        <w:t xml:space="preserve"> - </w:t>
      </w:r>
      <w:r w:rsidRPr="0042254F">
        <w:rPr>
          <w:rFonts w:ascii="Times New Roman" w:hAnsi="Times New Roman" w:cs="Times New Roman"/>
          <w:sz w:val="24"/>
          <w:szCs w:val="24"/>
        </w:rPr>
        <w:t>uwzględnienia jak najdalej posuniętych zabe</w:t>
      </w:r>
      <w:r>
        <w:rPr>
          <w:rFonts w:ascii="Times New Roman" w:hAnsi="Times New Roman" w:cs="Times New Roman"/>
          <w:sz w:val="24"/>
          <w:szCs w:val="24"/>
        </w:rPr>
        <w:t xml:space="preserve">zpieczeń prywatności </w:t>
      </w:r>
      <w:r w:rsidRPr="0042254F">
        <w:rPr>
          <w:rFonts w:ascii="Times New Roman" w:hAnsi="Times New Roman" w:cs="Times New Roman"/>
          <w:sz w:val="24"/>
          <w:szCs w:val="24"/>
        </w:rPr>
        <w:t>w ustawieniach początkowych każdego systemu. Domyślnie - czyli bez konieczności jakiejkolwiek aktywności osób, których dane dotyczą i to w kluczowym dla użytkownika momencie przyłączenia się do systemu. W Szkole zasada ta będzie realizowana przy przetwarzaniu danych w systemach informatycznych.</w:t>
      </w:r>
    </w:p>
    <w:p w:rsidR="00481CD9" w:rsidRPr="0042254F" w:rsidRDefault="00481CD9" w:rsidP="00212330">
      <w:pPr>
        <w:spacing w:after="0" w:line="360" w:lineRule="auto"/>
        <w:rPr>
          <w:rFonts w:ascii="Times New Roman" w:hAnsi="Times New Roman" w:cs="Times New Roman"/>
          <w:sz w:val="24"/>
          <w:szCs w:val="24"/>
        </w:rPr>
      </w:pPr>
    </w:p>
    <w:p w:rsidR="00481CD9" w:rsidRPr="00DF799E" w:rsidRDefault="00481CD9" w:rsidP="00212330">
      <w:pPr>
        <w:spacing w:after="0" w:line="360" w:lineRule="auto"/>
        <w:jc w:val="center"/>
        <w:rPr>
          <w:rFonts w:ascii="Times New Roman" w:hAnsi="Times New Roman" w:cs="Times New Roman"/>
          <w:b/>
          <w:bCs/>
          <w:sz w:val="24"/>
          <w:szCs w:val="24"/>
        </w:rPr>
      </w:pPr>
      <w:r w:rsidRPr="00DF799E">
        <w:rPr>
          <w:rFonts w:ascii="Times New Roman" w:hAnsi="Times New Roman" w:cs="Times New Roman"/>
          <w:b/>
          <w:bCs/>
          <w:sz w:val="24"/>
          <w:szCs w:val="24"/>
        </w:rPr>
        <w:t>ROZDZIAŁ V</w:t>
      </w:r>
    </w:p>
    <w:p w:rsidR="00481CD9" w:rsidRPr="00DF799E" w:rsidRDefault="00481CD9" w:rsidP="00212330">
      <w:pPr>
        <w:pStyle w:val="ListParagraph"/>
        <w:spacing w:after="0" w:line="360" w:lineRule="auto"/>
        <w:ind w:left="0"/>
        <w:jc w:val="center"/>
        <w:rPr>
          <w:rFonts w:ascii="Times New Roman" w:hAnsi="Times New Roman" w:cs="Times New Roman"/>
          <w:b/>
          <w:bCs/>
          <w:i/>
          <w:iCs/>
          <w:sz w:val="24"/>
          <w:szCs w:val="24"/>
        </w:rPr>
      </w:pPr>
      <w:r w:rsidRPr="005A30CE">
        <w:rPr>
          <w:rFonts w:ascii="Times New Roman" w:hAnsi="Times New Roman" w:cs="Times New Roman"/>
          <w:sz w:val="24"/>
          <w:szCs w:val="24"/>
        </w:rPr>
        <w:t>REALIZACJ</w:t>
      </w:r>
      <w:r>
        <w:rPr>
          <w:rFonts w:ascii="Times New Roman" w:hAnsi="Times New Roman" w:cs="Times New Roman"/>
          <w:sz w:val="24"/>
          <w:szCs w:val="24"/>
        </w:rPr>
        <w:t>A</w:t>
      </w:r>
      <w:r w:rsidRPr="005A30CE">
        <w:rPr>
          <w:rFonts w:ascii="Times New Roman" w:hAnsi="Times New Roman" w:cs="Times New Roman"/>
          <w:sz w:val="24"/>
          <w:szCs w:val="24"/>
        </w:rPr>
        <w:t xml:space="preserve"> PRAW OSÓB, KTÓRYCH DANE DOTYCZĄ </w:t>
      </w:r>
      <w:r w:rsidRPr="005A30CE">
        <w:rPr>
          <w:rFonts w:ascii="Times New Roman" w:hAnsi="Times New Roman" w:cs="Times New Roman"/>
          <w:sz w:val="24"/>
          <w:szCs w:val="24"/>
        </w:rPr>
        <w:br/>
      </w:r>
      <w:r w:rsidRPr="00DF799E">
        <w:rPr>
          <w:rFonts w:ascii="Times New Roman" w:hAnsi="Times New Roman" w:cs="Times New Roman"/>
          <w:b/>
          <w:bCs/>
          <w:i/>
          <w:iCs/>
          <w:sz w:val="24"/>
          <w:szCs w:val="24"/>
        </w:rPr>
        <w:br/>
      </w:r>
      <w:r w:rsidRPr="00806345">
        <w:rPr>
          <w:rFonts w:ascii="Times New Roman" w:hAnsi="Times New Roman" w:cs="Times New Roman"/>
          <w:sz w:val="24"/>
          <w:szCs w:val="24"/>
        </w:rPr>
        <w:t>§ 8</w:t>
      </w:r>
    </w:p>
    <w:p w:rsidR="00481CD9" w:rsidRPr="00FB1A71" w:rsidRDefault="00481CD9" w:rsidP="00FB1A71">
      <w:pPr>
        <w:autoSpaceDE w:val="0"/>
        <w:autoSpaceDN w:val="0"/>
        <w:adjustRightInd w:val="0"/>
        <w:spacing w:line="360" w:lineRule="auto"/>
        <w:jc w:val="both"/>
        <w:rPr>
          <w:rFonts w:ascii="Times New Roman" w:hAnsi="Times New Roman" w:cs="Times New Roman"/>
          <w:sz w:val="24"/>
          <w:szCs w:val="24"/>
        </w:rPr>
      </w:pPr>
      <w:r w:rsidRPr="00FB1A71">
        <w:rPr>
          <w:rFonts w:ascii="Times New Roman" w:hAnsi="Times New Roman" w:cs="Times New Roman"/>
          <w:sz w:val="24"/>
          <w:szCs w:val="24"/>
        </w:rPr>
        <w:t>Każda osoba, której dane osobowe dotyczą, ma prawo do uzyskania potwierdzenia, czy jej dane osobowe są przetwarzane przez Szkołę, a jeżeli ma to miejsce, jest uprawniona do uzyskania dostępu do nich oraz następujących informacji o:</w:t>
      </w:r>
    </w:p>
    <w:p w:rsidR="00481CD9" w:rsidRPr="00FB1A71" w:rsidRDefault="00481CD9" w:rsidP="00FB1A71">
      <w:pPr>
        <w:numPr>
          <w:ilvl w:val="0"/>
          <w:numId w:val="41"/>
        </w:numPr>
        <w:spacing w:after="0" w:line="360" w:lineRule="auto"/>
        <w:jc w:val="both"/>
        <w:rPr>
          <w:rFonts w:ascii="Times New Roman" w:hAnsi="Times New Roman" w:cs="Times New Roman"/>
          <w:sz w:val="24"/>
          <w:szCs w:val="24"/>
        </w:rPr>
      </w:pPr>
      <w:r w:rsidRPr="00FB1A71">
        <w:rPr>
          <w:rFonts w:ascii="Times New Roman" w:hAnsi="Times New Roman" w:cs="Times New Roman"/>
          <w:sz w:val="24"/>
          <w:szCs w:val="24"/>
        </w:rPr>
        <w:t>cel</w:t>
      </w:r>
      <w:r>
        <w:rPr>
          <w:rFonts w:ascii="Times New Roman" w:hAnsi="Times New Roman" w:cs="Times New Roman"/>
          <w:sz w:val="24"/>
          <w:szCs w:val="24"/>
        </w:rPr>
        <w:t>u</w:t>
      </w:r>
      <w:r w:rsidRPr="00FB1A71">
        <w:rPr>
          <w:rFonts w:ascii="Times New Roman" w:hAnsi="Times New Roman" w:cs="Times New Roman"/>
          <w:sz w:val="24"/>
          <w:szCs w:val="24"/>
        </w:rPr>
        <w:t xml:space="preserve"> przetwarzania,</w:t>
      </w:r>
    </w:p>
    <w:p w:rsidR="00481CD9" w:rsidRPr="00FB1A71" w:rsidRDefault="00481CD9" w:rsidP="00FB1A71">
      <w:pPr>
        <w:numPr>
          <w:ilvl w:val="0"/>
          <w:numId w:val="41"/>
        </w:numPr>
        <w:spacing w:after="0" w:line="360" w:lineRule="auto"/>
        <w:jc w:val="both"/>
        <w:rPr>
          <w:rFonts w:ascii="Times New Roman" w:hAnsi="Times New Roman" w:cs="Times New Roman"/>
          <w:sz w:val="24"/>
          <w:szCs w:val="24"/>
        </w:rPr>
      </w:pPr>
      <w:r w:rsidRPr="00FB1A71">
        <w:rPr>
          <w:rFonts w:ascii="Times New Roman" w:hAnsi="Times New Roman" w:cs="Times New Roman"/>
          <w:sz w:val="24"/>
          <w:szCs w:val="24"/>
        </w:rPr>
        <w:t xml:space="preserve">kategorii odnośnych danych osobowych, </w:t>
      </w:r>
    </w:p>
    <w:p w:rsidR="00481CD9" w:rsidRPr="00511945" w:rsidRDefault="00481CD9" w:rsidP="00FB1A71">
      <w:pPr>
        <w:numPr>
          <w:ilvl w:val="0"/>
          <w:numId w:val="41"/>
        </w:numPr>
        <w:spacing w:after="0" w:line="360" w:lineRule="auto"/>
        <w:jc w:val="both"/>
        <w:rPr>
          <w:rFonts w:ascii="Times New Roman" w:hAnsi="Times New Roman" w:cs="Times New Roman"/>
          <w:sz w:val="24"/>
          <w:szCs w:val="24"/>
        </w:rPr>
      </w:pPr>
      <w:r w:rsidRPr="00FB1A71">
        <w:rPr>
          <w:rFonts w:ascii="Times New Roman" w:hAnsi="Times New Roman" w:cs="Times New Roman"/>
          <w:sz w:val="24"/>
          <w:szCs w:val="24"/>
        </w:rPr>
        <w:t>odbiorcach lub kategoriach odbiorców, którym dane osobowe zostały lub zostaną</w:t>
      </w:r>
      <w:r w:rsidRPr="00511945">
        <w:rPr>
          <w:rFonts w:ascii="Times New Roman" w:hAnsi="Times New Roman" w:cs="Times New Roman"/>
          <w:sz w:val="24"/>
          <w:szCs w:val="24"/>
        </w:rPr>
        <w:t xml:space="preserve"> ujawnione, w szczególności o odbiorcach w państwach trzecich lub organizacjach międzynarodowych</w:t>
      </w:r>
      <w:r>
        <w:t>,</w:t>
      </w:r>
      <w:r w:rsidRPr="00511945">
        <w:rPr>
          <w:rFonts w:ascii="Times New Roman" w:hAnsi="Times New Roman" w:cs="Times New Roman"/>
          <w:sz w:val="24"/>
          <w:szCs w:val="24"/>
        </w:rPr>
        <w:t xml:space="preserve"> </w:t>
      </w:r>
    </w:p>
    <w:p w:rsidR="00481CD9" w:rsidRPr="00511945" w:rsidRDefault="00481CD9" w:rsidP="00FB1A71">
      <w:pPr>
        <w:numPr>
          <w:ilvl w:val="0"/>
          <w:numId w:val="41"/>
        </w:numPr>
        <w:spacing w:after="0" w:line="360" w:lineRule="auto"/>
        <w:jc w:val="both"/>
        <w:rPr>
          <w:rFonts w:ascii="Times New Roman" w:hAnsi="Times New Roman" w:cs="Times New Roman"/>
          <w:sz w:val="24"/>
          <w:szCs w:val="24"/>
        </w:rPr>
      </w:pPr>
      <w:r w:rsidRPr="00511945">
        <w:rPr>
          <w:rFonts w:ascii="Times New Roman" w:hAnsi="Times New Roman" w:cs="Times New Roman"/>
          <w:sz w:val="24"/>
          <w:szCs w:val="24"/>
        </w:rPr>
        <w:t>w miarę możliwości - planowanym okresie pr</w:t>
      </w:r>
      <w:r>
        <w:rPr>
          <w:rFonts w:ascii="Times New Roman" w:hAnsi="Times New Roman" w:cs="Times New Roman"/>
          <w:sz w:val="24"/>
          <w:szCs w:val="24"/>
        </w:rPr>
        <w:t xml:space="preserve">zechowywania danych osobowych, </w:t>
      </w:r>
      <w:r w:rsidRPr="00511945">
        <w:rPr>
          <w:rFonts w:ascii="Times New Roman" w:hAnsi="Times New Roman" w:cs="Times New Roman"/>
          <w:sz w:val="24"/>
          <w:szCs w:val="24"/>
        </w:rPr>
        <w:t>a gdy nie jest to możliwe, o kryteriach ustalania tego okresu</w:t>
      </w:r>
      <w:r>
        <w:t>,</w:t>
      </w:r>
    </w:p>
    <w:p w:rsidR="00481CD9" w:rsidRPr="00511945" w:rsidRDefault="00481CD9" w:rsidP="00FB1A71">
      <w:pPr>
        <w:numPr>
          <w:ilvl w:val="0"/>
          <w:numId w:val="41"/>
        </w:numPr>
        <w:spacing w:after="0" w:line="360" w:lineRule="auto"/>
        <w:jc w:val="both"/>
        <w:rPr>
          <w:rFonts w:ascii="Times New Roman" w:hAnsi="Times New Roman" w:cs="Times New Roman"/>
          <w:sz w:val="24"/>
          <w:szCs w:val="24"/>
        </w:rPr>
      </w:pPr>
      <w:r w:rsidRPr="00511945">
        <w:rPr>
          <w:rFonts w:ascii="Times New Roman" w:hAnsi="Times New Roman" w:cs="Times New Roman"/>
          <w:sz w:val="24"/>
          <w:szCs w:val="24"/>
        </w:rPr>
        <w:t>prawie do żądania od administratora sprostowania, usunięcia</w:t>
      </w:r>
      <w:r>
        <w:rPr>
          <w:rFonts w:ascii="Times New Roman" w:hAnsi="Times New Roman" w:cs="Times New Roman"/>
          <w:sz w:val="24"/>
          <w:szCs w:val="24"/>
        </w:rPr>
        <w:t xml:space="preserve"> lub ograniczenia przetwarzania </w:t>
      </w:r>
      <w:r w:rsidRPr="00511945">
        <w:rPr>
          <w:rFonts w:ascii="Times New Roman" w:hAnsi="Times New Roman" w:cs="Times New Roman"/>
          <w:sz w:val="24"/>
          <w:szCs w:val="24"/>
        </w:rPr>
        <w:t>danych osobowych dotyczącego os</w:t>
      </w:r>
      <w:r>
        <w:rPr>
          <w:rFonts w:ascii="Times New Roman" w:hAnsi="Times New Roman" w:cs="Times New Roman"/>
          <w:sz w:val="24"/>
          <w:szCs w:val="24"/>
        </w:rPr>
        <w:t xml:space="preserve">oby, której dane dotyczą oraz </w:t>
      </w:r>
      <w:r w:rsidRPr="00511945">
        <w:rPr>
          <w:rFonts w:ascii="Times New Roman" w:hAnsi="Times New Roman" w:cs="Times New Roman"/>
          <w:sz w:val="24"/>
          <w:szCs w:val="24"/>
        </w:rPr>
        <w:t>do wniesienia sprzeciwu wobec takiego przetwarzania</w:t>
      </w:r>
      <w:r>
        <w:t>,</w:t>
      </w:r>
    </w:p>
    <w:p w:rsidR="00481CD9" w:rsidRPr="00511945" w:rsidRDefault="00481CD9" w:rsidP="00FB1A71">
      <w:pPr>
        <w:numPr>
          <w:ilvl w:val="0"/>
          <w:numId w:val="41"/>
        </w:numPr>
        <w:spacing w:after="0" w:line="360" w:lineRule="auto"/>
        <w:jc w:val="both"/>
        <w:rPr>
          <w:rFonts w:ascii="Times New Roman" w:hAnsi="Times New Roman" w:cs="Times New Roman"/>
          <w:sz w:val="24"/>
          <w:szCs w:val="24"/>
        </w:rPr>
      </w:pPr>
      <w:r w:rsidRPr="00511945">
        <w:rPr>
          <w:rFonts w:ascii="Times New Roman" w:hAnsi="Times New Roman" w:cs="Times New Roman"/>
          <w:sz w:val="24"/>
          <w:szCs w:val="24"/>
        </w:rPr>
        <w:t>prawie wniesienia skargi do organu nadzorczego</w:t>
      </w:r>
      <w:r>
        <w:t>,</w:t>
      </w:r>
    </w:p>
    <w:p w:rsidR="00481CD9" w:rsidRPr="00511945" w:rsidRDefault="00481CD9" w:rsidP="00FB1A71">
      <w:pPr>
        <w:numPr>
          <w:ilvl w:val="0"/>
          <w:numId w:val="41"/>
        </w:numPr>
        <w:spacing w:after="0" w:line="360" w:lineRule="auto"/>
        <w:jc w:val="both"/>
        <w:rPr>
          <w:rFonts w:ascii="Times New Roman" w:hAnsi="Times New Roman" w:cs="Times New Roman"/>
          <w:sz w:val="24"/>
          <w:szCs w:val="24"/>
        </w:rPr>
      </w:pPr>
      <w:r w:rsidRPr="00511945">
        <w:rPr>
          <w:rFonts w:ascii="Times New Roman" w:hAnsi="Times New Roman" w:cs="Times New Roman"/>
          <w:sz w:val="24"/>
          <w:szCs w:val="24"/>
        </w:rPr>
        <w:t>jeżeli dane osobowe nie zostały zebrane od osoby, której dane dotyczą – wszelkie dostępne informacje o ich źródle</w:t>
      </w:r>
      <w:r>
        <w:t>,</w:t>
      </w:r>
    </w:p>
    <w:p w:rsidR="00481CD9" w:rsidRPr="00511945" w:rsidRDefault="00481CD9" w:rsidP="00FB1A71">
      <w:pPr>
        <w:numPr>
          <w:ilvl w:val="0"/>
          <w:numId w:val="41"/>
        </w:numPr>
        <w:autoSpaceDE w:val="0"/>
        <w:autoSpaceDN w:val="0"/>
        <w:adjustRightInd w:val="0"/>
        <w:spacing w:after="0" w:line="360" w:lineRule="auto"/>
        <w:jc w:val="both"/>
        <w:rPr>
          <w:rFonts w:ascii="Times New Roman" w:hAnsi="Times New Roman" w:cs="Times New Roman"/>
          <w:sz w:val="24"/>
          <w:szCs w:val="24"/>
        </w:rPr>
      </w:pPr>
      <w:r w:rsidRPr="00511945">
        <w:rPr>
          <w:rFonts w:ascii="Times New Roman" w:hAnsi="Times New Roman" w:cs="Times New Roman"/>
          <w:sz w:val="24"/>
          <w:szCs w:val="24"/>
        </w:rPr>
        <w:t xml:space="preserve">zautomatyzowanym podejmowaniu decyzji, w tym o profilowaniu, o którym mowa </w:t>
      </w:r>
      <w:r w:rsidRPr="00511945">
        <w:rPr>
          <w:rFonts w:ascii="Times New Roman" w:hAnsi="Times New Roman" w:cs="Times New Roman"/>
          <w:sz w:val="24"/>
          <w:szCs w:val="24"/>
        </w:rPr>
        <w:br/>
        <w:t xml:space="preserve">w art. 22 ust. 1 i 4, RODO oraz – przynajmniej w tych przypadkach – istotne informacje </w:t>
      </w:r>
      <w:r>
        <w:rPr>
          <w:rFonts w:ascii="Times New Roman" w:hAnsi="Times New Roman" w:cs="Times New Roman"/>
          <w:sz w:val="24"/>
          <w:szCs w:val="24"/>
        </w:rPr>
        <w:br/>
      </w:r>
      <w:r w:rsidRPr="00511945">
        <w:rPr>
          <w:rFonts w:ascii="Times New Roman" w:hAnsi="Times New Roman" w:cs="Times New Roman"/>
          <w:sz w:val="24"/>
          <w:szCs w:val="24"/>
        </w:rPr>
        <w:t>o zasadach ich podejmowania, a także o znaczeniu i przewidywanych konsekwencjach takiego przetwarzania dla osoby, której dane dotyczą.</w:t>
      </w:r>
    </w:p>
    <w:p w:rsidR="00481CD9" w:rsidRPr="00511945" w:rsidRDefault="00481CD9" w:rsidP="00FB1A71">
      <w:pPr>
        <w:autoSpaceDE w:val="0"/>
        <w:autoSpaceDN w:val="0"/>
        <w:adjustRightInd w:val="0"/>
        <w:spacing w:line="360" w:lineRule="auto"/>
        <w:ind w:left="709"/>
        <w:rPr>
          <w:rFonts w:ascii="Times New Roman" w:hAnsi="Times New Roman" w:cs="Times New Roman"/>
          <w:sz w:val="24"/>
          <w:szCs w:val="24"/>
        </w:rPr>
      </w:pPr>
    </w:p>
    <w:p w:rsidR="00481CD9" w:rsidRPr="0010334A" w:rsidRDefault="00481CD9" w:rsidP="00FB1A71">
      <w:pPr>
        <w:spacing w:after="0" w:line="360" w:lineRule="auto"/>
        <w:jc w:val="center"/>
        <w:rPr>
          <w:rFonts w:ascii="Times New Roman" w:hAnsi="Times New Roman" w:cs="Times New Roman"/>
          <w:b/>
          <w:bCs/>
          <w:sz w:val="24"/>
          <w:szCs w:val="24"/>
        </w:rPr>
      </w:pPr>
      <w:r w:rsidRPr="0010334A">
        <w:rPr>
          <w:rFonts w:ascii="Times New Roman" w:hAnsi="Times New Roman" w:cs="Times New Roman"/>
          <w:b/>
          <w:bCs/>
          <w:sz w:val="24"/>
          <w:szCs w:val="24"/>
        </w:rPr>
        <w:t>ROZDZIAŁ VI</w:t>
      </w:r>
    </w:p>
    <w:p w:rsidR="00481CD9" w:rsidRPr="0010334A" w:rsidRDefault="00481CD9" w:rsidP="00212330">
      <w:pPr>
        <w:spacing w:after="0" w:line="360" w:lineRule="auto"/>
        <w:jc w:val="center"/>
        <w:rPr>
          <w:rFonts w:ascii="Times New Roman" w:hAnsi="Times New Roman" w:cs="Times New Roman"/>
          <w:b/>
          <w:bCs/>
          <w:sz w:val="24"/>
          <w:szCs w:val="24"/>
        </w:rPr>
      </w:pPr>
      <w:r w:rsidRPr="0010334A">
        <w:rPr>
          <w:rFonts w:ascii="Times New Roman" w:hAnsi="Times New Roman" w:cs="Times New Roman"/>
          <w:sz w:val="24"/>
          <w:szCs w:val="24"/>
        </w:rPr>
        <w:br/>
      </w:r>
      <w:r>
        <w:rPr>
          <w:rFonts w:ascii="Times New Roman" w:hAnsi="Times New Roman" w:cs="Times New Roman"/>
          <w:sz w:val="24"/>
          <w:szCs w:val="24"/>
        </w:rPr>
        <w:t xml:space="preserve"> ZASADY ZAWIERANIA UMÓW</w:t>
      </w:r>
      <w:r w:rsidRPr="0010334A">
        <w:rPr>
          <w:rFonts w:ascii="Times New Roman" w:hAnsi="Times New Roman" w:cs="Times New Roman"/>
          <w:sz w:val="24"/>
          <w:szCs w:val="24"/>
        </w:rPr>
        <w:t xml:space="preserve"> W SPRAWIE POWIERZENIA </w:t>
      </w:r>
      <w:r>
        <w:rPr>
          <w:rFonts w:ascii="Times New Roman" w:hAnsi="Times New Roman" w:cs="Times New Roman"/>
          <w:sz w:val="24"/>
          <w:szCs w:val="24"/>
        </w:rPr>
        <w:br/>
      </w:r>
      <w:r w:rsidRPr="0010334A">
        <w:rPr>
          <w:rFonts w:ascii="Times New Roman" w:hAnsi="Times New Roman" w:cs="Times New Roman"/>
          <w:sz w:val="24"/>
          <w:szCs w:val="24"/>
        </w:rPr>
        <w:t>PRZETWARZANIA DANYCH OSOBOWYCH</w:t>
      </w: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9</w:t>
      </w:r>
    </w:p>
    <w:p w:rsidR="00481CD9" w:rsidRPr="00DF799E" w:rsidRDefault="00481CD9" w:rsidP="00212330">
      <w:pPr>
        <w:pStyle w:val="ListParagraph"/>
        <w:numPr>
          <w:ilvl w:val="0"/>
          <w:numId w:val="11"/>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Powierzenie</w:t>
      </w:r>
      <w:r w:rsidRPr="00DF799E">
        <w:rPr>
          <w:rFonts w:ascii="Times New Roman" w:hAnsi="Times New Roman" w:cs="Times New Roman"/>
          <w:sz w:val="24"/>
          <w:szCs w:val="24"/>
        </w:rPr>
        <w:t xml:space="preserve"> przetwarzania danych osobowych przez S</w:t>
      </w:r>
      <w:r>
        <w:rPr>
          <w:rFonts w:ascii="Times New Roman" w:hAnsi="Times New Roman" w:cs="Times New Roman"/>
          <w:sz w:val="24"/>
          <w:szCs w:val="24"/>
        </w:rPr>
        <w:t>zkołę</w:t>
      </w:r>
      <w:r w:rsidRPr="00DF799E">
        <w:rPr>
          <w:rFonts w:ascii="Times New Roman" w:hAnsi="Times New Roman" w:cs="Times New Roman"/>
          <w:sz w:val="24"/>
          <w:szCs w:val="24"/>
        </w:rPr>
        <w:t xml:space="preserve"> </w:t>
      </w:r>
      <w:r>
        <w:rPr>
          <w:rFonts w:ascii="Times New Roman" w:hAnsi="Times New Roman" w:cs="Times New Roman"/>
          <w:sz w:val="24"/>
          <w:szCs w:val="24"/>
        </w:rPr>
        <w:t>powinno uwzględniać takie</w:t>
      </w:r>
      <w:r w:rsidRPr="00DF799E">
        <w:rPr>
          <w:rFonts w:ascii="Times New Roman" w:hAnsi="Times New Roman" w:cs="Times New Roman"/>
          <w:sz w:val="24"/>
          <w:szCs w:val="24"/>
        </w:rPr>
        <w:t xml:space="preserve"> </w:t>
      </w:r>
      <w:r w:rsidRPr="00D4746E">
        <w:rPr>
          <w:rFonts w:ascii="Times New Roman" w:hAnsi="Times New Roman" w:cs="Times New Roman"/>
          <w:sz w:val="24"/>
          <w:szCs w:val="24"/>
        </w:rPr>
        <w:t>kryteri</w:t>
      </w:r>
      <w:r>
        <w:rPr>
          <w:rFonts w:ascii="Times New Roman" w:hAnsi="Times New Roman" w:cs="Times New Roman"/>
          <w:sz w:val="24"/>
          <w:szCs w:val="24"/>
        </w:rPr>
        <w:t xml:space="preserve">a </w:t>
      </w:r>
      <w:r w:rsidRPr="00D4746E">
        <w:rPr>
          <w:rFonts w:ascii="Times New Roman" w:hAnsi="Times New Roman" w:cs="Times New Roman"/>
          <w:sz w:val="24"/>
          <w:szCs w:val="24"/>
        </w:rPr>
        <w:t>wyboru podmiotu przetwarzającego, które zapewnią wystarczające gwarancje</w:t>
      </w:r>
      <w:r w:rsidRPr="00DF799E">
        <w:rPr>
          <w:rFonts w:ascii="Times New Roman" w:hAnsi="Times New Roman" w:cs="Times New Roman"/>
          <w:sz w:val="24"/>
          <w:szCs w:val="24"/>
        </w:rPr>
        <w:t xml:space="preserve"> wdrożenia odpowiednich środków technicznych i organizacyjnych przez ten podmiot, aby przetwarzanie spełniało wymogi niniejszego rozporządzenia i chroniło prawa osób, których dane dotyczą</w:t>
      </w:r>
      <w:r>
        <w:rPr>
          <w:rFonts w:ascii="Times New Roman" w:hAnsi="Times New Roman" w:cs="Times New Roman"/>
          <w:sz w:val="24"/>
          <w:szCs w:val="24"/>
        </w:rPr>
        <w:t>.</w:t>
      </w:r>
    </w:p>
    <w:p w:rsidR="00481CD9" w:rsidRPr="00DF799E" w:rsidRDefault="00481CD9" w:rsidP="00212330">
      <w:pPr>
        <w:pStyle w:val="ListParagraph"/>
        <w:numPr>
          <w:ilvl w:val="0"/>
          <w:numId w:val="11"/>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Informacje w zakresie umów/porozumień (nazwa podmiotu i jego dane adresowe) w sprawie przetwarzania danych osobowych muszą zostać zawarte w rejestrze czynności, o którym mowa w art. 30 ust. 1 RODO (w rubryce: odbiorcy danych).</w:t>
      </w:r>
    </w:p>
    <w:p w:rsidR="00481CD9" w:rsidRPr="00DF799E" w:rsidRDefault="00481CD9" w:rsidP="00212330">
      <w:pPr>
        <w:pStyle w:val="ListParagraph"/>
        <w:spacing w:after="0" w:line="360" w:lineRule="auto"/>
        <w:ind w:left="0"/>
        <w:jc w:val="both"/>
        <w:rPr>
          <w:rFonts w:ascii="Times New Roman" w:hAnsi="Times New Roman" w:cs="Times New Roman"/>
          <w:sz w:val="24"/>
          <w:szCs w:val="24"/>
        </w:rPr>
      </w:pPr>
    </w:p>
    <w:p w:rsidR="00481CD9" w:rsidRPr="00DF799E" w:rsidRDefault="00481CD9" w:rsidP="00806345">
      <w:pPr>
        <w:spacing w:after="0" w:line="360" w:lineRule="auto"/>
        <w:jc w:val="center"/>
        <w:rPr>
          <w:rFonts w:ascii="Times New Roman" w:hAnsi="Times New Roman" w:cs="Times New Roman"/>
          <w:b/>
          <w:bCs/>
          <w:sz w:val="24"/>
          <w:szCs w:val="24"/>
        </w:rPr>
      </w:pPr>
      <w:r w:rsidRPr="00DF799E">
        <w:rPr>
          <w:rFonts w:ascii="Times New Roman" w:hAnsi="Times New Roman" w:cs="Times New Roman"/>
          <w:b/>
          <w:bCs/>
          <w:sz w:val="24"/>
          <w:szCs w:val="24"/>
        </w:rPr>
        <w:t>ROZDZIAŁ VII</w:t>
      </w:r>
    </w:p>
    <w:p w:rsidR="00481CD9" w:rsidRPr="00806345" w:rsidRDefault="00481CD9" w:rsidP="00212330">
      <w:pPr>
        <w:pStyle w:val="ListParagraph"/>
        <w:spacing w:after="0" w:line="360" w:lineRule="auto"/>
        <w:ind w:left="0"/>
        <w:jc w:val="center"/>
        <w:rPr>
          <w:rFonts w:ascii="Times New Roman" w:hAnsi="Times New Roman" w:cs="Times New Roman"/>
          <w:i/>
          <w:iCs/>
          <w:sz w:val="24"/>
          <w:szCs w:val="24"/>
        </w:rPr>
      </w:pPr>
      <w:r w:rsidRPr="00806345">
        <w:rPr>
          <w:rFonts w:ascii="Times New Roman" w:hAnsi="Times New Roman" w:cs="Times New Roman"/>
          <w:sz w:val="24"/>
          <w:szCs w:val="24"/>
        </w:rPr>
        <w:t>UDOSTĘPNIANIE DANYCH OSOBOWYCH</w:t>
      </w:r>
    </w:p>
    <w:p w:rsidR="00481CD9" w:rsidRDefault="00481CD9" w:rsidP="00212330">
      <w:pPr>
        <w:pStyle w:val="ListParagraph"/>
        <w:spacing w:after="0" w:line="360" w:lineRule="auto"/>
        <w:ind w:left="0"/>
        <w:jc w:val="center"/>
        <w:rPr>
          <w:rFonts w:ascii="Times New Roman" w:hAnsi="Times New Roman" w:cs="Times New Roman"/>
          <w:sz w:val="24"/>
          <w:szCs w:val="24"/>
        </w:rPr>
      </w:pPr>
    </w:p>
    <w:p w:rsidR="00481CD9" w:rsidRPr="00E90B68" w:rsidRDefault="00481CD9" w:rsidP="00212330">
      <w:pPr>
        <w:pStyle w:val="ListParagraph"/>
        <w:spacing w:after="0" w:line="360" w:lineRule="auto"/>
        <w:ind w:left="0"/>
        <w:jc w:val="center"/>
        <w:rPr>
          <w:rFonts w:ascii="Times New Roman" w:hAnsi="Times New Roman" w:cs="Times New Roman"/>
          <w:sz w:val="24"/>
          <w:szCs w:val="24"/>
        </w:rPr>
      </w:pPr>
      <w:r w:rsidRPr="00E90B68">
        <w:rPr>
          <w:rFonts w:ascii="Times New Roman" w:hAnsi="Times New Roman" w:cs="Times New Roman"/>
          <w:sz w:val="24"/>
          <w:szCs w:val="24"/>
        </w:rPr>
        <w:t>§1</w:t>
      </w:r>
      <w:r>
        <w:rPr>
          <w:rFonts w:ascii="Times New Roman" w:hAnsi="Times New Roman" w:cs="Times New Roman"/>
          <w:sz w:val="24"/>
          <w:szCs w:val="24"/>
        </w:rPr>
        <w:t>0</w:t>
      </w:r>
    </w:p>
    <w:p w:rsidR="00481CD9" w:rsidRPr="00DF799E" w:rsidRDefault="00481CD9" w:rsidP="00212330">
      <w:pPr>
        <w:pStyle w:val="BodyText"/>
        <w:numPr>
          <w:ilvl w:val="0"/>
          <w:numId w:val="19"/>
        </w:numPr>
        <w:tabs>
          <w:tab w:val="clear" w:pos="397"/>
          <w:tab w:val="num" w:pos="567"/>
        </w:tabs>
        <w:spacing w:line="360" w:lineRule="auto"/>
        <w:rPr>
          <w:rFonts w:ascii="Times New Roman" w:hAnsi="Times New Roman" w:cs="Times New Roman"/>
          <w:color w:val="auto"/>
          <w:sz w:val="24"/>
          <w:szCs w:val="24"/>
        </w:rPr>
      </w:pPr>
      <w:r w:rsidRPr="00E90B68">
        <w:rPr>
          <w:rFonts w:ascii="Times New Roman" w:hAnsi="Times New Roman" w:cs="Times New Roman"/>
          <w:color w:val="auto"/>
          <w:sz w:val="24"/>
          <w:szCs w:val="24"/>
        </w:rPr>
        <w:t>Udostępnienie (ujawnianie) danych osobowych jest jedną z operacji przetwarzania danych osobowych</w:t>
      </w:r>
      <w:r w:rsidRPr="00DF799E">
        <w:rPr>
          <w:rFonts w:ascii="Times New Roman" w:hAnsi="Times New Roman" w:cs="Times New Roman"/>
          <w:color w:val="auto"/>
          <w:sz w:val="24"/>
          <w:szCs w:val="24"/>
        </w:rPr>
        <w:t>, dlatego za każdym razem</w:t>
      </w:r>
      <w:r>
        <w:rPr>
          <w:rFonts w:ascii="Times New Roman" w:hAnsi="Times New Roman" w:cs="Times New Roman"/>
          <w:color w:val="auto"/>
          <w:sz w:val="24"/>
          <w:szCs w:val="24"/>
        </w:rPr>
        <w:t xml:space="preserve"> </w:t>
      </w:r>
      <w:r w:rsidRPr="00DF799E">
        <w:rPr>
          <w:rFonts w:ascii="Times New Roman" w:hAnsi="Times New Roman" w:cs="Times New Roman"/>
          <w:color w:val="auto"/>
          <w:sz w:val="24"/>
          <w:szCs w:val="24"/>
        </w:rPr>
        <w:t xml:space="preserve">pracownicy, którzy udostępniają dane osobowe zobowiązani są </w:t>
      </w:r>
      <w:r>
        <w:rPr>
          <w:rFonts w:ascii="Times New Roman" w:hAnsi="Times New Roman" w:cs="Times New Roman"/>
          <w:color w:val="auto"/>
          <w:sz w:val="24"/>
          <w:szCs w:val="24"/>
        </w:rPr>
        <w:t xml:space="preserve">sprawdzić możliwość oraz zakres ich </w:t>
      </w:r>
      <w:r w:rsidRPr="00DF799E">
        <w:rPr>
          <w:rFonts w:ascii="Times New Roman" w:hAnsi="Times New Roman" w:cs="Times New Roman"/>
          <w:color w:val="auto"/>
          <w:sz w:val="24"/>
          <w:szCs w:val="24"/>
        </w:rPr>
        <w:t xml:space="preserve">udostępnienia, </w:t>
      </w:r>
      <w:r>
        <w:rPr>
          <w:rFonts w:ascii="Times New Roman" w:hAnsi="Times New Roman" w:cs="Times New Roman"/>
          <w:color w:val="auto"/>
          <w:sz w:val="24"/>
          <w:szCs w:val="24"/>
        </w:rPr>
        <w:t xml:space="preserve">jednocześnie </w:t>
      </w:r>
      <w:r w:rsidRPr="00DF799E">
        <w:rPr>
          <w:rFonts w:ascii="Times New Roman" w:hAnsi="Times New Roman" w:cs="Times New Roman"/>
          <w:color w:val="auto"/>
          <w:sz w:val="24"/>
          <w:szCs w:val="24"/>
        </w:rPr>
        <w:t>analizując podstawy prawne przetwarzania danych określone:</w:t>
      </w:r>
    </w:p>
    <w:p w:rsidR="00481CD9" w:rsidRPr="00DF799E" w:rsidRDefault="00481CD9" w:rsidP="00212330">
      <w:pPr>
        <w:pStyle w:val="BodyText"/>
        <w:numPr>
          <w:ilvl w:val="0"/>
          <w:numId w:val="18"/>
        </w:numPr>
        <w:tabs>
          <w:tab w:val="num" w:pos="567"/>
        </w:tabs>
        <w:spacing w:line="360" w:lineRule="auto"/>
        <w:rPr>
          <w:rFonts w:ascii="Times New Roman" w:hAnsi="Times New Roman" w:cs="Times New Roman"/>
          <w:color w:val="auto"/>
          <w:sz w:val="24"/>
          <w:szCs w:val="24"/>
        </w:rPr>
      </w:pPr>
      <w:r w:rsidRPr="00DF799E">
        <w:rPr>
          <w:rFonts w:ascii="Times New Roman" w:hAnsi="Times New Roman" w:cs="Times New Roman"/>
          <w:color w:val="auto"/>
          <w:sz w:val="24"/>
          <w:szCs w:val="24"/>
        </w:rPr>
        <w:t xml:space="preserve">w przepisach szczególnych (np. przepisy ustawy o ochronie informacji niejawnych, Kodeksu pracy, ustawy o </w:t>
      </w:r>
      <w:r>
        <w:rPr>
          <w:rFonts w:ascii="Times New Roman" w:hAnsi="Times New Roman" w:cs="Times New Roman"/>
          <w:color w:val="auto"/>
          <w:sz w:val="24"/>
          <w:szCs w:val="24"/>
        </w:rPr>
        <w:t>dostępie do informacji publicznej</w:t>
      </w:r>
      <w:r w:rsidRPr="00DF799E">
        <w:rPr>
          <w:rFonts w:ascii="Times New Roman" w:hAnsi="Times New Roman" w:cs="Times New Roman"/>
          <w:color w:val="auto"/>
          <w:sz w:val="24"/>
          <w:szCs w:val="24"/>
        </w:rPr>
        <w:t>)</w:t>
      </w:r>
      <w:r>
        <w:rPr>
          <w:rFonts w:ascii="Times New Roman" w:hAnsi="Times New Roman" w:cs="Times New Roman"/>
          <w:color w:val="auto"/>
          <w:sz w:val="24"/>
          <w:szCs w:val="24"/>
        </w:rPr>
        <w:t>,</w:t>
      </w:r>
    </w:p>
    <w:p w:rsidR="00481CD9" w:rsidRPr="00DF799E" w:rsidRDefault="00481CD9" w:rsidP="00212330">
      <w:pPr>
        <w:pStyle w:val="BodyText"/>
        <w:numPr>
          <w:ilvl w:val="0"/>
          <w:numId w:val="18"/>
        </w:numPr>
        <w:tabs>
          <w:tab w:val="num" w:pos="567"/>
        </w:tabs>
        <w:spacing w:line="360" w:lineRule="auto"/>
        <w:ind w:left="1196" w:hanging="357"/>
        <w:rPr>
          <w:rFonts w:ascii="Times New Roman" w:hAnsi="Times New Roman" w:cs="Times New Roman"/>
          <w:color w:val="auto"/>
          <w:sz w:val="24"/>
          <w:szCs w:val="24"/>
        </w:rPr>
      </w:pPr>
      <w:r w:rsidRPr="00DF799E">
        <w:rPr>
          <w:rFonts w:ascii="Times New Roman" w:hAnsi="Times New Roman" w:cs="Times New Roman"/>
          <w:color w:val="auto"/>
          <w:sz w:val="24"/>
          <w:szCs w:val="24"/>
        </w:rPr>
        <w:t>oraz w art. 6, 9 i 10 RODO.</w:t>
      </w:r>
    </w:p>
    <w:p w:rsidR="00481CD9" w:rsidRPr="00DF799E" w:rsidRDefault="00481CD9" w:rsidP="00212330">
      <w:pPr>
        <w:pStyle w:val="BodyText"/>
        <w:numPr>
          <w:ilvl w:val="0"/>
          <w:numId w:val="19"/>
        </w:numPr>
        <w:tabs>
          <w:tab w:val="clear" w:pos="397"/>
          <w:tab w:val="num" w:pos="567"/>
        </w:tabs>
        <w:spacing w:line="360" w:lineRule="auto"/>
        <w:rPr>
          <w:rFonts w:ascii="Times New Roman" w:hAnsi="Times New Roman" w:cs="Times New Roman"/>
          <w:color w:val="auto"/>
          <w:sz w:val="24"/>
          <w:szCs w:val="24"/>
        </w:rPr>
      </w:pPr>
      <w:r w:rsidRPr="00DF799E">
        <w:rPr>
          <w:rFonts w:ascii="Times New Roman" w:hAnsi="Times New Roman" w:cs="Times New Roman"/>
          <w:color w:val="auto"/>
          <w:sz w:val="24"/>
          <w:szCs w:val="24"/>
        </w:rPr>
        <w:t>W celu zapewnienia przez S</w:t>
      </w:r>
      <w:r>
        <w:rPr>
          <w:rFonts w:ascii="Times New Roman" w:hAnsi="Times New Roman" w:cs="Times New Roman"/>
          <w:color w:val="auto"/>
          <w:sz w:val="24"/>
          <w:szCs w:val="24"/>
        </w:rPr>
        <w:t>zkołę</w:t>
      </w:r>
      <w:r w:rsidRPr="00DF799E">
        <w:rPr>
          <w:rFonts w:ascii="Times New Roman" w:hAnsi="Times New Roman" w:cs="Times New Roman"/>
          <w:color w:val="auto"/>
          <w:sz w:val="24"/>
          <w:szCs w:val="24"/>
        </w:rPr>
        <w:t xml:space="preserve"> kontroli nad tym, komu dane są przekazywane, udostępnieni</w:t>
      </w:r>
      <w:r>
        <w:rPr>
          <w:rFonts w:ascii="Times New Roman" w:hAnsi="Times New Roman" w:cs="Times New Roman"/>
          <w:color w:val="auto"/>
          <w:sz w:val="24"/>
          <w:szCs w:val="24"/>
        </w:rPr>
        <w:t xml:space="preserve">e danych powinno odbywać się </w:t>
      </w:r>
      <w:r w:rsidRPr="00DF799E">
        <w:rPr>
          <w:rFonts w:ascii="Times New Roman" w:hAnsi="Times New Roman" w:cs="Times New Roman"/>
          <w:color w:val="auto"/>
          <w:sz w:val="24"/>
          <w:szCs w:val="24"/>
        </w:rPr>
        <w:t>w formie pisemnej, co pozwoli także na udokumentowanie podstawy prawnej udostępnienia danych i podmiotu, który o to się zwrócił.</w:t>
      </w:r>
    </w:p>
    <w:p w:rsidR="00481CD9" w:rsidRPr="003D68CB" w:rsidRDefault="00481CD9" w:rsidP="00212330">
      <w:pPr>
        <w:pStyle w:val="BodyText"/>
        <w:numPr>
          <w:ilvl w:val="0"/>
          <w:numId w:val="19"/>
        </w:numPr>
        <w:tabs>
          <w:tab w:val="clear" w:pos="397"/>
          <w:tab w:val="num" w:pos="567"/>
        </w:tabs>
        <w:spacing w:line="360" w:lineRule="auto"/>
        <w:rPr>
          <w:rFonts w:ascii="Times New Roman" w:hAnsi="Times New Roman" w:cs="Times New Roman"/>
          <w:color w:val="auto"/>
          <w:sz w:val="24"/>
          <w:szCs w:val="24"/>
        </w:rPr>
      </w:pPr>
      <w:r w:rsidRPr="003D68CB">
        <w:rPr>
          <w:rFonts w:ascii="Times New Roman" w:hAnsi="Times New Roman" w:cs="Times New Roman"/>
          <w:color w:val="auto"/>
          <w:sz w:val="24"/>
          <w:szCs w:val="24"/>
        </w:rPr>
        <w:t xml:space="preserve">Szkoła powinna </w:t>
      </w:r>
      <w:r w:rsidRPr="00862631">
        <w:rPr>
          <w:rFonts w:ascii="Times New Roman" w:hAnsi="Times New Roman" w:cs="Times New Roman"/>
          <w:color w:val="auto"/>
          <w:sz w:val="24"/>
          <w:szCs w:val="24"/>
        </w:rPr>
        <w:t>prowadzić „Ewidencję wniosków o udostępnienie danych osobowych”,</w:t>
      </w:r>
      <w:r w:rsidRPr="003D68CB">
        <w:rPr>
          <w:rFonts w:ascii="Times New Roman" w:hAnsi="Times New Roman" w:cs="Times New Roman"/>
          <w:color w:val="auto"/>
          <w:sz w:val="24"/>
          <w:szCs w:val="24"/>
        </w:rPr>
        <w:t xml:space="preserve"> zgodnie ze wzorem określonym w załączniku nr </w:t>
      </w:r>
      <w:r>
        <w:rPr>
          <w:rFonts w:ascii="Times New Roman" w:hAnsi="Times New Roman" w:cs="Times New Roman"/>
          <w:color w:val="auto"/>
          <w:sz w:val="24"/>
          <w:szCs w:val="24"/>
        </w:rPr>
        <w:t xml:space="preserve">3 </w:t>
      </w:r>
      <w:r w:rsidRPr="003D68CB">
        <w:rPr>
          <w:rFonts w:ascii="Times New Roman" w:hAnsi="Times New Roman" w:cs="Times New Roman"/>
          <w:color w:val="auto"/>
          <w:sz w:val="24"/>
          <w:szCs w:val="24"/>
        </w:rPr>
        <w:t>do niniejszej Polityki.</w:t>
      </w:r>
    </w:p>
    <w:p w:rsidR="00481CD9" w:rsidRDefault="00481CD9" w:rsidP="00FB1A71">
      <w:pPr>
        <w:spacing w:after="0" w:line="360" w:lineRule="auto"/>
        <w:rPr>
          <w:rFonts w:ascii="Times New Roman" w:hAnsi="Times New Roman" w:cs="Times New Roman"/>
          <w:i/>
          <w:iCs/>
          <w:sz w:val="24"/>
          <w:szCs w:val="24"/>
        </w:rPr>
      </w:pPr>
    </w:p>
    <w:p w:rsidR="00481CD9" w:rsidRPr="00DF799E" w:rsidRDefault="00481CD9" w:rsidP="00FB1A71">
      <w:pPr>
        <w:spacing w:after="0" w:line="360" w:lineRule="auto"/>
        <w:jc w:val="center"/>
        <w:rPr>
          <w:rFonts w:ascii="Times New Roman" w:hAnsi="Times New Roman" w:cs="Times New Roman"/>
          <w:b/>
          <w:bCs/>
          <w:sz w:val="24"/>
          <w:szCs w:val="24"/>
        </w:rPr>
      </w:pPr>
      <w:r w:rsidRPr="00DF799E">
        <w:rPr>
          <w:rFonts w:ascii="Times New Roman" w:hAnsi="Times New Roman" w:cs="Times New Roman"/>
          <w:b/>
          <w:bCs/>
          <w:sz w:val="24"/>
          <w:szCs w:val="24"/>
        </w:rPr>
        <w:t xml:space="preserve">ROZDZIAŁ </w:t>
      </w:r>
      <w:r>
        <w:rPr>
          <w:rFonts w:ascii="Times New Roman" w:hAnsi="Times New Roman" w:cs="Times New Roman"/>
          <w:b/>
          <w:bCs/>
          <w:sz w:val="24"/>
          <w:szCs w:val="24"/>
        </w:rPr>
        <w:t>VIII</w:t>
      </w:r>
    </w:p>
    <w:p w:rsidR="00481CD9" w:rsidRPr="00E90B68" w:rsidRDefault="00481CD9" w:rsidP="00212330">
      <w:pPr>
        <w:pStyle w:val="ListParagraph"/>
        <w:spacing w:after="0" w:line="360" w:lineRule="auto"/>
        <w:ind w:left="0"/>
        <w:jc w:val="center"/>
        <w:rPr>
          <w:rFonts w:ascii="Times New Roman" w:hAnsi="Times New Roman" w:cs="Times New Roman"/>
          <w:sz w:val="24"/>
          <w:szCs w:val="24"/>
        </w:rPr>
      </w:pPr>
      <w:r w:rsidRPr="00E90B68">
        <w:rPr>
          <w:rFonts w:ascii="Times New Roman" w:hAnsi="Times New Roman" w:cs="Times New Roman"/>
          <w:sz w:val="24"/>
          <w:szCs w:val="24"/>
        </w:rPr>
        <w:t>UPOWAŻNIE</w:t>
      </w:r>
      <w:r>
        <w:rPr>
          <w:rFonts w:ascii="Times New Roman" w:hAnsi="Times New Roman" w:cs="Times New Roman"/>
          <w:sz w:val="24"/>
          <w:szCs w:val="24"/>
        </w:rPr>
        <w:t>NIA</w:t>
      </w:r>
      <w:r w:rsidRPr="00E90B68">
        <w:rPr>
          <w:rFonts w:ascii="Times New Roman" w:hAnsi="Times New Roman" w:cs="Times New Roman"/>
          <w:sz w:val="24"/>
          <w:szCs w:val="24"/>
        </w:rPr>
        <w:t xml:space="preserve"> DO PRZETWARZANIA DANYCH OSOBOWYCH</w:t>
      </w: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r w:rsidRPr="00DF799E">
        <w:rPr>
          <w:rFonts w:ascii="Times New Roman" w:hAnsi="Times New Roman" w:cs="Times New Roman"/>
          <w:b/>
          <w:bCs/>
          <w:sz w:val="24"/>
          <w:szCs w:val="24"/>
        </w:rPr>
        <w:t>§</w:t>
      </w:r>
      <w:r>
        <w:rPr>
          <w:rFonts w:ascii="Times New Roman" w:hAnsi="Times New Roman" w:cs="Times New Roman"/>
          <w:b/>
          <w:bCs/>
          <w:sz w:val="24"/>
          <w:szCs w:val="24"/>
        </w:rPr>
        <w:t xml:space="preserve"> </w:t>
      </w:r>
      <w:r w:rsidRPr="00DF799E">
        <w:rPr>
          <w:rFonts w:ascii="Times New Roman" w:hAnsi="Times New Roman" w:cs="Times New Roman"/>
          <w:b/>
          <w:bCs/>
          <w:sz w:val="24"/>
          <w:szCs w:val="24"/>
        </w:rPr>
        <w:t>1</w:t>
      </w:r>
      <w:r>
        <w:rPr>
          <w:rFonts w:ascii="Times New Roman" w:hAnsi="Times New Roman" w:cs="Times New Roman"/>
          <w:b/>
          <w:bCs/>
          <w:sz w:val="24"/>
          <w:szCs w:val="24"/>
        </w:rPr>
        <w:t>1</w:t>
      </w:r>
    </w:p>
    <w:p w:rsidR="00481CD9" w:rsidRPr="00DF799E" w:rsidRDefault="00481CD9" w:rsidP="00212330">
      <w:pPr>
        <w:pStyle w:val="ListParagraph"/>
        <w:widowControl w:val="0"/>
        <w:numPr>
          <w:ilvl w:val="0"/>
          <w:numId w:val="22"/>
        </w:numPr>
        <w:shd w:val="clear" w:color="auto" w:fill="FFFFFF"/>
        <w:autoSpaceDE w:val="0"/>
        <w:autoSpaceDN w:val="0"/>
        <w:adjustRightInd w:val="0"/>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Dostęp do danych osobowych w S</w:t>
      </w:r>
      <w:r>
        <w:rPr>
          <w:rFonts w:ascii="Times New Roman" w:hAnsi="Times New Roman" w:cs="Times New Roman"/>
          <w:sz w:val="24"/>
          <w:szCs w:val="24"/>
        </w:rPr>
        <w:t>zkole</w:t>
      </w:r>
      <w:r w:rsidRPr="00DF799E">
        <w:rPr>
          <w:rFonts w:ascii="Times New Roman" w:hAnsi="Times New Roman" w:cs="Times New Roman"/>
          <w:sz w:val="24"/>
          <w:szCs w:val="24"/>
        </w:rPr>
        <w:t xml:space="preserve"> mają osoby spełniające</w:t>
      </w:r>
      <w:r>
        <w:rPr>
          <w:rFonts w:ascii="Times New Roman" w:hAnsi="Times New Roman" w:cs="Times New Roman"/>
          <w:sz w:val="24"/>
          <w:szCs w:val="24"/>
        </w:rPr>
        <w:t xml:space="preserve"> </w:t>
      </w:r>
      <w:r w:rsidRPr="00DF799E">
        <w:rPr>
          <w:rFonts w:ascii="Times New Roman" w:hAnsi="Times New Roman" w:cs="Times New Roman"/>
          <w:sz w:val="24"/>
          <w:szCs w:val="24"/>
        </w:rPr>
        <w:t>następujące warunki:</w:t>
      </w:r>
    </w:p>
    <w:p w:rsidR="00481CD9" w:rsidRPr="00DF799E" w:rsidRDefault="00481CD9" w:rsidP="00212330">
      <w:pPr>
        <w:widowControl w:val="0"/>
        <w:numPr>
          <w:ilvl w:val="0"/>
          <w:numId w:val="21"/>
        </w:numPr>
        <w:shd w:val="clear" w:color="auto" w:fill="FFFFFF"/>
        <w:tabs>
          <w:tab w:val="left" w:pos="426"/>
        </w:tabs>
        <w:autoSpaceDE w:val="0"/>
        <w:autoSpaceDN w:val="0"/>
        <w:adjustRightInd w:val="0"/>
        <w:spacing w:after="0" w:line="360" w:lineRule="auto"/>
        <w:ind w:left="1253" w:hanging="544"/>
        <w:jc w:val="both"/>
        <w:rPr>
          <w:rFonts w:ascii="Times New Roman" w:hAnsi="Times New Roman" w:cs="Times New Roman"/>
          <w:sz w:val="24"/>
          <w:szCs w:val="24"/>
        </w:rPr>
      </w:pPr>
      <w:r w:rsidRPr="00DF799E">
        <w:rPr>
          <w:rFonts w:ascii="Times New Roman" w:hAnsi="Times New Roman" w:cs="Times New Roman"/>
          <w:sz w:val="24"/>
          <w:szCs w:val="24"/>
        </w:rPr>
        <w:t>zostali upoważnieni przez ADO do przetwarzania danych osobowych,</w:t>
      </w:r>
    </w:p>
    <w:p w:rsidR="00481CD9" w:rsidRPr="00DF799E" w:rsidRDefault="00481CD9" w:rsidP="00212330">
      <w:pPr>
        <w:widowControl w:val="0"/>
        <w:numPr>
          <w:ilvl w:val="0"/>
          <w:numId w:val="21"/>
        </w:numPr>
        <w:shd w:val="clear" w:color="auto" w:fill="FFFFFF"/>
        <w:tabs>
          <w:tab w:val="left" w:pos="426"/>
        </w:tabs>
        <w:autoSpaceDE w:val="0"/>
        <w:autoSpaceDN w:val="0"/>
        <w:adjustRightInd w:val="0"/>
        <w:spacing w:after="0" w:line="360" w:lineRule="auto"/>
        <w:ind w:left="1253" w:hanging="544"/>
        <w:jc w:val="both"/>
        <w:rPr>
          <w:rFonts w:ascii="Times New Roman" w:hAnsi="Times New Roman" w:cs="Times New Roman"/>
          <w:sz w:val="24"/>
          <w:szCs w:val="24"/>
        </w:rPr>
      </w:pPr>
      <w:r w:rsidRPr="00DF799E">
        <w:rPr>
          <w:rFonts w:ascii="Times New Roman" w:hAnsi="Times New Roman" w:cs="Times New Roman"/>
          <w:sz w:val="24"/>
          <w:szCs w:val="24"/>
        </w:rPr>
        <w:t>złożyli  stosowne oświadczenie o zachowaniu poufności,</w:t>
      </w:r>
    </w:p>
    <w:p w:rsidR="00481CD9" w:rsidRPr="00E90B68" w:rsidRDefault="00481CD9" w:rsidP="00212330">
      <w:pPr>
        <w:widowControl w:val="0"/>
        <w:numPr>
          <w:ilvl w:val="0"/>
          <w:numId w:val="21"/>
        </w:numPr>
        <w:shd w:val="clear" w:color="auto" w:fill="FFFFFF"/>
        <w:tabs>
          <w:tab w:val="left" w:pos="426"/>
        </w:tabs>
        <w:autoSpaceDE w:val="0"/>
        <w:autoSpaceDN w:val="0"/>
        <w:adjustRightInd w:val="0"/>
        <w:spacing w:after="0" w:line="360" w:lineRule="auto"/>
        <w:ind w:left="1253" w:hanging="544"/>
        <w:jc w:val="both"/>
        <w:rPr>
          <w:rFonts w:ascii="Times New Roman" w:hAnsi="Times New Roman" w:cs="Times New Roman"/>
          <w:sz w:val="24"/>
          <w:szCs w:val="24"/>
        </w:rPr>
      </w:pPr>
      <w:r w:rsidRPr="00E90B68">
        <w:rPr>
          <w:rFonts w:ascii="Times New Roman" w:hAnsi="Times New Roman" w:cs="Times New Roman"/>
          <w:sz w:val="24"/>
          <w:szCs w:val="24"/>
        </w:rPr>
        <w:t>zapoznali się z obowiązującymi procedurami ochrony danych osobowych ora</w:t>
      </w:r>
      <w:r>
        <w:rPr>
          <w:rFonts w:ascii="Times New Roman" w:hAnsi="Times New Roman" w:cs="Times New Roman"/>
          <w:sz w:val="24"/>
          <w:szCs w:val="24"/>
        </w:rPr>
        <w:t>z</w:t>
      </w:r>
      <w:r w:rsidRPr="00E90B68">
        <w:rPr>
          <w:rFonts w:ascii="Times New Roman" w:hAnsi="Times New Roman" w:cs="Times New Roman"/>
          <w:sz w:val="24"/>
          <w:szCs w:val="24"/>
        </w:rPr>
        <w:t xml:space="preserve"> zostali w tym zakresie </w:t>
      </w:r>
      <w:r>
        <w:rPr>
          <w:rFonts w:ascii="Times New Roman" w:hAnsi="Times New Roman" w:cs="Times New Roman"/>
          <w:sz w:val="24"/>
          <w:szCs w:val="24"/>
        </w:rPr>
        <w:t>przeszkoleni,</w:t>
      </w:r>
    </w:p>
    <w:p w:rsidR="00481CD9" w:rsidRPr="00E90B68" w:rsidRDefault="00481CD9" w:rsidP="00212330">
      <w:pPr>
        <w:widowControl w:val="0"/>
        <w:shd w:val="clear" w:color="auto" w:fill="FFFFFF"/>
        <w:tabs>
          <w:tab w:val="left" w:pos="426"/>
        </w:tabs>
        <w:autoSpaceDE w:val="0"/>
        <w:autoSpaceDN w:val="0"/>
        <w:adjustRightInd w:val="0"/>
        <w:spacing w:after="0" w:line="360" w:lineRule="auto"/>
        <w:ind w:left="709"/>
        <w:jc w:val="both"/>
        <w:rPr>
          <w:rFonts w:ascii="Times New Roman" w:hAnsi="Times New Roman" w:cs="Times New Roman"/>
          <w:sz w:val="24"/>
          <w:szCs w:val="24"/>
        </w:rPr>
      </w:pPr>
      <w:r w:rsidRPr="00E90B68">
        <w:rPr>
          <w:rFonts w:ascii="Times New Roman" w:hAnsi="Times New Roman" w:cs="Times New Roman"/>
          <w:sz w:val="24"/>
          <w:szCs w:val="24"/>
        </w:rPr>
        <w:t>Dyrektor Szkoły wydaje upoważnienia do przetwarzania danych osobowych dla pracowników oraz innych osób, jeżeli realizowane przez nich zadania (obowiązki służbowe) wiążą się z przetwarzaniem danych osobowych w Szkoły.</w:t>
      </w:r>
    </w:p>
    <w:p w:rsidR="00481CD9" w:rsidRPr="0034208C" w:rsidRDefault="00481CD9" w:rsidP="00212330">
      <w:pPr>
        <w:pStyle w:val="ListParagraph"/>
        <w:numPr>
          <w:ilvl w:val="0"/>
          <w:numId w:val="23"/>
        </w:numPr>
        <w:spacing w:after="0" w:line="360" w:lineRule="auto"/>
        <w:ind w:left="567" w:hanging="567"/>
        <w:jc w:val="both"/>
        <w:rPr>
          <w:rFonts w:ascii="Times New Roman" w:hAnsi="Times New Roman" w:cs="Times New Roman"/>
          <w:sz w:val="24"/>
          <w:szCs w:val="24"/>
        </w:rPr>
      </w:pPr>
      <w:r w:rsidRPr="0034208C">
        <w:rPr>
          <w:rFonts w:ascii="Times New Roman" w:hAnsi="Times New Roman" w:cs="Times New Roman"/>
          <w:sz w:val="24"/>
          <w:szCs w:val="24"/>
        </w:rPr>
        <w:t xml:space="preserve">Wzór upoważnienia określony został w załączniku nr </w:t>
      </w:r>
      <w:r>
        <w:rPr>
          <w:rFonts w:ascii="Times New Roman" w:hAnsi="Times New Roman" w:cs="Times New Roman"/>
          <w:sz w:val="24"/>
          <w:szCs w:val="24"/>
        </w:rPr>
        <w:t xml:space="preserve">4 </w:t>
      </w:r>
      <w:r w:rsidRPr="0034208C">
        <w:rPr>
          <w:rFonts w:ascii="Times New Roman" w:hAnsi="Times New Roman" w:cs="Times New Roman"/>
          <w:sz w:val="24"/>
          <w:szCs w:val="24"/>
        </w:rPr>
        <w:t>do Polityki.</w:t>
      </w:r>
    </w:p>
    <w:p w:rsidR="00481CD9" w:rsidRPr="00DF799E" w:rsidRDefault="00481CD9" w:rsidP="00212330">
      <w:pPr>
        <w:pStyle w:val="ListParagraph"/>
        <w:numPr>
          <w:ilvl w:val="0"/>
          <w:numId w:val="23"/>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Upoważniony składa oświadczenie o zachowaniu w poufności danych osobowych</w:t>
      </w:r>
      <w:r>
        <w:rPr>
          <w:rFonts w:ascii="Times New Roman" w:hAnsi="Times New Roman" w:cs="Times New Roman"/>
          <w:sz w:val="24"/>
          <w:szCs w:val="24"/>
        </w:rPr>
        <w:t>,</w:t>
      </w:r>
      <w:r w:rsidRPr="00DF799E">
        <w:rPr>
          <w:rFonts w:ascii="Times New Roman" w:hAnsi="Times New Roman" w:cs="Times New Roman"/>
          <w:sz w:val="24"/>
          <w:szCs w:val="24"/>
        </w:rPr>
        <w:t xml:space="preserve"> do których będzie miał dostęp oraz sposobów ich zabezpieczenia, w tym poufności odnośnie dokumentacji dotyczącej ochrony danych osobowych.</w:t>
      </w:r>
    </w:p>
    <w:p w:rsidR="00481CD9" w:rsidRPr="00DF799E" w:rsidRDefault="00481CD9" w:rsidP="00212330">
      <w:pPr>
        <w:pStyle w:val="ListParagraph"/>
        <w:numPr>
          <w:ilvl w:val="0"/>
          <w:numId w:val="23"/>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Upoważnienie do przetwarzania danych osobowych może być w każdym czasie odwołane przez Dyrektora</w:t>
      </w:r>
      <w:r w:rsidRPr="00562E45">
        <w:rPr>
          <w:rFonts w:ascii="Times New Roman" w:hAnsi="Times New Roman" w:cs="Times New Roman"/>
          <w:sz w:val="24"/>
          <w:szCs w:val="24"/>
        </w:rPr>
        <w:t xml:space="preserve"> S</w:t>
      </w:r>
      <w:r>
        <w:rPr>
          <w:rFonts w:ascii="Times New Roman" w:hAnsi="Times New Roman" w:cs="Times New Roman"/>
          <w:sz w:val="24"/>
          <w:szCs w:val="24"/>
        </w:rPr>
        <w:t>zkoły</w:t>
      </w:r>
      <w:r w:rsidRPr="00DF799E">
        <w:rPr>
          <w:rFonts w:ascii="Times New Roman" w:hAnsi="Times New Roman" w:cs="Times New Roman"/>
          <w:sz w:val="24"/>
          <w:szCs w:val="24"/>
        </w:rPr>
        <w:t>.</w:t>
      </w:r>
    </w:p>
    <w:p w:rsidR="00481CD9" w:rsidRPr="0034208C" w:rsidRDefault="00481CD9" w:rsidP="00212330">
      <w:pPr>
        <w:pStyle w:val="ListParagraph"/>
        <w:numPr>
          <w:ilvl w:val="0"/>
          <w:numId w:val="23"/>
        </w:numPr>
        <w:spacing w:after="0" w:line="360" w:lineRule="auto"/>
        <w:ind w:left="567" w:hanging="567"/>
        <w:jc w:val="both"/>
        <w:rPr>
          <w:rFonts w:ascii="Times New Roman" w:hAnsi="Times New Roman" w:cs="Times New Roman"/>
          <w:sz w:val="24"/>
          <w:szCs w:val="24"/>
        </w:rPr>
      </w:pPr>
      <w:r w:rsidRPr="0034208C">
        <w:rPr>
          <w:rFonts w:ascii="Times New Roman" w:hAnsi="Times New Roman" w:cs="Times New Roman"/>
          <w:sz w:val="24"/>
          <w:szCs w:val="24"/>
        </w:rPr>
        <w:t xml:space="preserve">Wzór odwołania upoważnienia określony został w załączniku nr </w:t>
      </w:r>
      <w:r>
        <w:rPr>
          <w:rFonts w:ascii="Times New Roman" w:hAnsi="Times New Roman" w:cs="Times New Roman"/>
          <w:sz w:val="24"/>
          <w:szCs w:val="24"/>
        </w:rPr>
        <w:t xml:space="preserve">5 </w:t>
      </w:r>
      <w:r w:rsidRPr="0034208C">
        <w:rPr>
          <w:rFonts w:ascii="Times New Roman" w:hAnsi="Times New Roman" w:cs="Times New Roman"/>
          <w:sz w:val="24"/>
          <w:szCs w:val="24"/>
        </w:rPr>
        <w:t>do Polityki.</w:t>
      </w:r>
    </w:p>
    <w:p w:rsidR="00481CD9" w:rsidRPr="00DF799E" w:rsidRDefault="00481CD9" w:rsidP="00212330">
      <w:pPr>
        <w:pStyle w:val="ListParagraph"/>
        <w:numPr>
          <w:ilvl w:val="0"/>
          <w:numId w:val="2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Osoby posiadające upoważnienia do przetwarzania  danych mogą otrzymać również upoważnienie do przetwarzania danych osobowych w systemie informatycznym</w:t>
      </w:r>
      <w:r w:rsidRPr="00DF799E">
        <w:rPr>
          <w:rFonts w:ascii="Times New Roman" w:hAnsi="Times New Roman" w:cs="Times New Roman"/>
          <w:sz w:val="24"/>
          <w:szCs w:val="24"/>
        </w:rPr>
        <w:t>.</w:t>
      </w:r>
    </w:p>
    <w:p w:rsidR="00481CD9" w:rsidRPr="0034208C" w:rsidRDefault="00481CD9" w:rsidP="00212330">
      <w:pPr>
        <w:pStyle w:val="ListParagraph"/>
        <w:numPr>
          <w:ilvl w:val="0"/>
          <w:numId w:val="23"/>
        </w:numPr>
        <w:spacing w:after="0" w:line="360" w:lineRule="auto"/>
        <w:ind w:left="567" w:hanging="567"/>
        <w:jc w:val="both"/>
        <w:rPr>
          <w:rFonts w:ascii="Times New Roman" w:hAnsi="Times New Roman" w:cs="Times New Roman"/>
          <w:sz w:val="24"/>
          <w:szCs w:val="24"/>
        </w:rPr>
      </w:pPr>
      <w:r w:rsidRPr="0034208C">
        <w:rPr>
          <w:rFonts w:ascii="Times New Roman" w:hAnsi="Times New Roman" w:cs="Times New Roman"/>
          <w:sz w:val="24"/>
          <w:szCs w:val="24"/>
        </w:rPr>
        <w:t>Szkoła prowadzi „Ewidencję osób upoważnionych w Szkole do przetwarzania danych osobowych”</w:t>
      </w:r>
      <w:r>
        <w:rPr>
          <w:rFonts w:ascii="Times New Roman" w:hAnsi="Times New Roman" w:cs="Times New Roman"/>
          <w:sz w:val="24"/>
          <w:szCs w:val="24"/>
        </w:rPr>
        <w:t xml:space="preserve"> (załącznik nr 6)</w:t>
      </w:r>
      <w:r w:rsidRPr="0034208C">
        <w:rPr>
          <w:rFonts w:ascii="Times New Roman" w:hAnsi="Times New Roman" w:cs="Times New Roman"/>
          <w:sz w:val="24"/>
          <w:szCs w:val="24"/>
        </w:rPr>
        <w:t>, w której w szczególności odnotowuje się następujące informacje:</w:t>
      </w:r>
    </w:p>
    <w:p w:rsidR="00481CD9" w:rsidRPr="00DF799E" w:rsidRDefault="00481CD9" w:rsidP="00212330">
      <w:pPr>
        <w:pStyle w:val="ListParagraph"/>
        <w:numPr>
          <w:ilvl w:val="0"/>
          <w:numId w:val="20"/>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imię i nazwisko upoważnionego,</w:t>
      </w:r>
    </w:p>
    <w:p w:rsidR="00481CD9" w:rsidRPr="00DF799E" w:rsidRDefault="00481CD9" w:rsidP="00212330">
      <w:pPr>
        <w:pStyle w:val="ListParagraph"/>
        <w:numPr>
          <w:ilvl w:val="0"/>
          <w:numId w:val="20"/>
        </w:numPr>
        <w:spacing w:after="0" w:line="360" w:lineRule="auto"/>
        <w:ind w:left="1281" w:hanging="357"/>
        <w:jc w:val="both"/>
        <w:rPr>
          <w:rFonts w:ascii="Times New Roman" w:hAnsi="Times New Roman" w:cs="Times New Roman"/>
          <w:sz w:val="24"/>
          <w:szCs w:val="24"/>
        </w:rPr>
      </w:pPr>
      <w:r w:rsidRPr="00DF799E">
        <w:rPr>
          <w:rFonts w:ascii="Times New Roman" w:hAnsi="Times New Roman" w:cs="Times New Roman"/>
          <w:sz w:val="24"/>
          <w:szCs w:val="24"/>
        </w:rPr>
        <w:t>komórka organizacyjna,</w:t>
      </w:r>
    </w:p>
    <w:p w:rsidR="00481CD9" w:rsidRPr="00DF799E" w:rsidRDefault="00481CD9" w:rsidP="00212330">
      <w:pPr>
        <w:pStyle w:val="ListParagraph"/>
        <w:numPr>
          <w:ilvl w:val="0"/>
          <w:numId w:val="20"/>
        </w:numPr>
        <w:spacing w:after="0" w:line="360" w:lineRule="auto"/>
        <w:ind w:left="1281" w:hanging="357"/>
        <w:jc w:val="both"/>
        <w:rPr>
          <w:rFonts w:ascii="Times New Roman" w:hAnsi="Times New Roman" w:cs="Times New Roman"/>
          <w:sz w:val="24"/>
          <w:szCs w:val="24"/>
        </w:rPr>
      </w:pPr>
      <w:r w:rsidRPr="00DF799E">
        <w:rPr>
          <w:rFonts w:ascii="Times New Roman" w:hAnsi="Times New Roman" w:cs="Times New Roman"/>
          <w:sz w:val="24"/>
          <w:szCs w:val="24"/>
        </w:rPr>
        <w:t>data wydania upoważnienia,</w:t>
      </w:r>
    </w:p>
    <w:p w:rsidR="00481CD9" w:rsidRPr="00DF799E" w:rsidRDefault="00481CD9" w:rsidP="00212330">
      <w:pPr>
        <w:pStyle w:val="ListParagraph"/>
        <w:numPr>
          <w:ilvl w:val="0"/>
          <w:numId w:val="20"/>
        </w:numPr>
        <w:spacing w:after="0" w:line="360" w:lineRule="auto"/>
        <w:ind w:left="1281" w:hanging="357"/>
        <w:jc w:val="both"/>
        <w:rPr>
          <w:rFonts w:ascii="Times New Roman" w:hAnsi="Times New Roman" w:cs="Times New Roman"/>
          <w:sz w:val="24"/>
          <w:szCs w:val="24"/>
        </w:rPr>
      </w:pPr>
      <w:r w:rsidRPr="00DF799E">
        <w:rPr>
          <w:rFonts w:ascii="Times New Roman" w:hAnsi="Times New Roman" w:cs="Times New Roman"/>
          <w:sz w:val="24"/>
          <w:szCs w:val="24"/>
        </w:rPr>
        <w:t>data ustania upoważnienia,</w:t>
      </w:r>
    </w:p>
    <w:p w:rsidR="00481CD9" w:rsidRDefault="00481CD9" w:rsidP="00212330">
      <w:pPr>
        <w:pStyle w:val="ListParagraph"/>
        <w:numPr>
          <w:ilvl w:val="0"/>
          <w:numId w:val="20"/>
        </w:numPr>
        <w:spacing w:after="0" w:line="360" w:lineRule="auto"/>
        <w:ind w:left="1281" w:hanging="357"/>
        <w:jc w:val="both"/>
        <w:rPr>
          <w:rFonts w:ascii="Times New Roman" w:hAnsi="Times New Roman" w:cs="Times New Roman"/>
          <w:sz w:val="24"/>
          <w:szCs w:val="24"/>
        </w:rPr>
      </w:pPr>
      <w:r>
        <w:rPr>
          <w:rFonts w:ascii="Times New Roman" w:hAnsi="Times New Roman" w:cs="Times New Roman"/>
          <w:sz w:val="24"/>
          <w:szCs w:val="24"/>
        </w:rPr>
        <w:t>nazwa czynności</w:t>
      </w:r>
      <w:r w:rsidRPr="00DF799E">
        <w:rPr>
          <w:rFonts w:ascii="Times New Roman" w:hAnsi="Times New Roman" w:cs="Times New Roman"/>
          <w:sz w:val="24"/>
          <w:szCs w:val="24"/>
        </w:rPr>
        <w:t xml:space="preserve"> przetwarzania danych osobowych</w:t>
      </w:r>
      <w:r>
        <w:rPr>
          <w:rFonts w:ascii="Times New Roman" w:hAnsi="Times New Roman" w:cs="Times New Roman"/>
          <w:sz w:val="24"/>
          <w:szCs w:val="24"/>
        </w:rPr>
        <w:t>,</w:t>
      </w:r>
    </w:p>
    <w:p w:rsidR="00481CD9" w:rsidRDefault="00481CD9" w:rsidP="00806345">
      <w:pPr>
        <w:pStyle w:val="ListParagraph"/>
        <w:numPr>
          <w:ilvl w:val="0"/>
          <w:numId w:val="20"/>
        </w:numPr>
        <w:spacing w:after="0" w:line="360" w:lineRule="auto"/>
        <w:ind w:left="1281" w:hanging="357"/>
        <w:jc w:val="both"/>
        <w:rPr>
          <w:rFonts w:ascii="Times New Roman" w:hAnsi="Times New Roman" w:cs="Times New Roman"/>
          <w:sz w:val="24"/>
          <w:szCs w:val="24"/>
        </w:rPr>
      </w:pPr>
      <w:r w:rsidRPr="00DF799E">
        <w:rPr>
          <w:rFonts w:ascii="Times New Roman" w:hAnsi="Times New Roman" w:cs="Times New Roman"/>
          <w:sz w:val="24"/>
          <w:szCs w:val="24"/>
        </w:rPr>
        <w:t>identyfikator w systemie informatycznym.</w:t>
      </w:r>
    </w:p>
    <w:p w:rsidR="00481CD9" w:rsidRPr="00DF799E" w:rsidRDefault="00481CD9" w:rsidP="00806345">
      <w:pPr>
        <w:pStyle w:val="ListParagraph"/>
        <w:spacing w:after="0" w:line="360" w:lineRule="auto"/>
        <w:ind w:left="924"/>
        <w:jc w:val="both"/>
        <w:rPr>
          <w:rFonts w:ascii="Times New Roman" w:hAnsi="Times New Roman" w:cs="Times New Roman"/>
          <w:sz w:val="24"/>
          <w:szCs w:val="24"/>
        </w:rPr>
      </w:pPr>
    </w:p>
    <w:p w:rsidR="00481CD9" w:rsidRPr="00DF799E" w:rsidRDefault="00481CD9" w:rsidP="00212330">
      <w:pPr>
        <w:pStyle w:val="ListParagraph"/>
        <w:spacing w:after="0" w:line="360" w:lineRule="auto"/>
        <w:ind w:left="567"/>
        <w:jc w:val="both"/>
        <w:rPr>
          <w:rFonts w:ascii="Times New Roman" w:hAnsi="Times New Roman" w:cs="Times New Roman"/>
          <w:sz w:val="24"/>
          <w:szCs w:val="24"/>
        </w:rPr>
      </w:pPr>
    </w:p>
    <w:p w:rsidR="00481CD9" w:rsidRPr="00DF799E" w:rsidRDefault="00481CD9" w:rsidP="00FB1A71">
      <w:pPr>
        <w:pStyle w:val="ListParagraph"/>
        <w:spacing w:after="0" w:line="360" w:lineRule="auto"/>
        <w:ind w:left="0"/>
        <w:jc w:val="center"/>
        <w:rPr>
          <w:rFonts w:ascii="Times New Roman" w:hAnsi="Times New Roman" w:cs="Times New Roman"/>
          <w:b/>
          <w:bCs/>
          <w:sz w:val="24"/>
          <w:szCs w:val="24"/>
        </w:rPr>
      </w:pPr>
      <w:r w:rsidRPr="00DF799E">
        <w:rPr>
          <w:rFonts w:ascii="Times New Roman" w:hAnsi="Times New Roman" w:cs="Times New Roman"/>
          <w:b/>
          <w:bCs/>
          <w:sz w:val="24"/>
          <w:szCs w:val="24"/>
        </w:rPr>
        <w:t xml:space="preserve">ROZDZIAŁ </w:t>
      </w:r>
      <w:r>
        <w:rPr>
          <w:rFonts w:ascii="Times New Roman" w:hAnsi="Times New Roman" w:cs="Times New Roman"/>
          <w:b/>
          <w:bCs/>
          <w:sz w:val="24"/>
          <w:szCs w:val="24"/>
        </w:rPr>
        <w:t>I</w:t>
      </w:r>
      <w:r w:rsidRPr="00DF799E">
        <w:rPr>
          <w:rFonts w:ascii="Times New Roman" w:hAnsi="Times New Roman" w:cs="Times New Roman"/>
          <w:b/>
          <w:bCs/>
          <w:sz w:val="24"/>
          <w:szCs w:val="24"/>
        </w:rPr>
        <w:t>X</w:t>
      </w:r>
    </w:p>
    <w:p w:rsidR="00481CD9" w:rsidRPr="0034208C" w:rsidRDefault="00481CD9" w:rsidP="00212330">
      <w:pPr>
        <w:pStyle w:val="ListParagraph"/>
        <w:spacing w:after="0" w:line="360" w:lineRule="auto"/>
        <w:ind w:left="0"/>
        <w:jc w:val="center"/>
        <w:rPr>
          <w:rFonts w:ascii="Times New Roman" w:hAnsi="Times New Roman" w:cs="Times New Roman"/>
          <w:sz w:val="24"/>
          <w:szCs w:val="24"/>
        </w:rPr>
      </w:pPr>
      <w:r w:rsidRPr="0034208C">
        <w:rPr>
          <w:rFonts w:ascii="Times New Roman" w:hAnsi="Times New Roman" w:cs="Times New Roman"/>
          <w:sz w:val="24"/>
          <w:szCs w:val="24"/>
        </w:rPr>
        <w:t>ŚRODK</w:t>
      </w:r>
      <w:r>
        <w:rPr>
          <w:rFonts w:ascii="Times New Roman" w:hAnsi="Times New Roman" w:cs="Times New Roman"/>
          <w:sz w:val="24"/>
          <w:szCs w:val="24"/>
        </w:rPr>
        <w:t>I</w:t>
      </w:r>
      <w:r w:rsidRPr="0034208C">
        <w:rPr>
          <w:rFonts w:ascii="Times New Roman" w:hAnsi="Times New Roman" w:cs="Times New Roman"/>
          <w:sz w:val="24"/>
          <w:szCs w:val="24"/>
        </w:rPr>
        <w:t xml:space="preserve"> TECHNICZN</w:t>
      </w:r>
      <w:r>
        <w:rPr>
          <w:rFonts w:ascii="Times New Roman" w:hAnsi="Times New Roman" w:cs="Times New Roman"/>
          <w:sz w:val="24"/>
          <w:szCs w:val="24"/>
        </w:rPr>
        <w:t>E</w:t>
      </w:r>
      <w:r w:rsidRPr="0034208C">
        <w:rPr>
          <w:rFonts w:ascii="Times New Roman" w:hAnsi="Times New Roman" w:cs="Times New Roman"/>
          <w:sz w:val="24"/>
          <w:szCs w:val="24"/>
        </w:rPr>
        <w:t xml:space="preserve"> I ORGANIZACYJN</w:t>
      </w:r>
      <w:r>
        <w:rPr>
          <w:rFonts w:ascii="Times New Roman" w:hAnsi="Times New Roman" w:cs="Times New Roman"/>
          <w:sz w:val="24"/>
          <w:szCs w:val="24"/>
        </w:rPr>
        <w:t>E</w:t>
      </w:r>
      <w:r w:rsidRPr="0034208C">
        <w:rPr>
          <w:rFonts w:ascii="Times New Roman" w:hAnsi="Times New Roman" w:cs="Times New Roman"/>
          <w:sz w:val="24"/>
          <w:szCs w:val="24"/>
        </w:rPr>
        <w:br/>
      </w: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12</w:t>
      </w:r>
    </w:p>
    <w:p w:rsidR="00481CD9" w:rsidRPr="003D68CB" w:rsidRDefault="00481CD9" w:rsidP="0021233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w:t>
      </w:r>
      <w:r w:rsidRPr="00DF799E">
        <w:rPr>
          <w:rFonts w:ascii="Times New Roman" w:hAnsi="Times New Roman" w:cs="Times New Roman"/>
          <w:sz w:val="24"/>
          <w:szCs w:val="24"/>
        </w:rPr>
        <w:t>drożone w S</w:t>
      </w:r>
      <w:r>
        <w:rPr>
          <w:rFonts w:ascii="Times New Roman" w:hAnsi="Times New Roman" w:cs="Times New Roman"/>
          <w:sz w:val="24"/>
          <w:szCs w:val="24"/>
        </w:rPr>
        <w:t>zkole</w:t>
      </w:r>
      <w:r w:rsidRPr="003D68CB">
        <w:rPr>
          <w:rFonts w:ascii="Times New Roman" w:hAnsi="Times New Roman" w:cs="Times New Roman"/>
          <w:sz w:val="24"/>
          <w:szCs w:val="24"/>
        </w:rPr>
        <w:t xml:space="preserve"> </w:t>
      </w:r>
      <w:r w:rsidRPr="00DF799E">
        <w:rPr>
          <w:rFonts w:ascii="Times New Roman" w:hAnsi="Times New Roman" w:cs="Times New Roman"/>
          <w:sz w:val="24"/>
          <w:szCs w:val="24"/>
        </w:rPr>
        <w:t>i</w:t>
      </w:r>
      <w:r w:rsidRPr="003D68CB">
        <w:rPr>
          <w:rFonts w:ascii="Times New Roman" w:hAnsi="Times New Roman" w:cs="Times New Roman"/>
          <w:sz w:val="24"/>
          <w:szCs w:val="24"/>
        </w:rPr>
        <w:t xml:space="preserve"> </w:t>
      </w:r>
      <w:r>
        <w:rPr>
          <w:rFonts w:ascii="Times New Roman" w:hAnsi="Times New Roman" w:cs="Times New Roman"/>
          <w:sz w:val="24"/>
          <w:szCs w:val="24"/>
        </w:rPr>
        <w:t>o</w:t>
      </w:r>
      <w:r w:rsidRPr="00DF799E">
        <w:rPr>
          <w:rFonts w:ascii="Times New Roman" w:hAnsi="Times New Roman" w:cs="Times New Roman"/>
          <w:sz w:val="24"/>
          <w:szCs w:val="24"/>
        </w:rPr>
        <w:t xml:space="preserve">pisane w niniejszej </w:t>
      </w:r>
      <w:r w:rsidRPr="007A6A1B">
        <w:rPr>
          <w:rFonts w:ascii="Times New Roman" w:hAnsi="Times New Roman" w:cs="Times New Roman"/>
          <w:sz w:val="24"/>
          <w:szCs w:val="24"/>
        </w:rPr>
        <w:t>Polityce</w:t>
      </w:r>
      <w:r w:rsidRPr="00DF799E">
        <w:rPr>
          <w:rFonts w:ascii="Times New Roman" w:hAnsi="Times New Roman" w:cs="Times New Roman"/>
          <w:sz w:val="24"/>
          <w:szCs w:val="24"/>
        </w:rPr>
        <w:t xml:space="preserve"> środki techniczne i organizacyjne są stosowane aby zapewnić bezpieczeństwo danych osobowy</w:t>
      </w:r>
      <w:r>
        <w:rPr>
          <w:rFonts w:ascii="Times New Roman" w:hAnsi="Times New Roman" w:cs="Times New Roman"/>
          <w:sz w:val="24"/>
          <w:szCs w:val="24"/>
        </w:rPr>
        <w:t xml:space="preserve">ch przetwarzanych w Szkole. </w:t>
      </w:r>
      <w:r w:rsidRPr="00DF799E">
        <w:rPr>
          <w:rFonts w:ascii="Times New Roman" w:hAnsi="Times New Roman" w:cs="Times New Roman"/>
          <w:sz w:val="24"/>
          <w:szCs w:val="24"/>
        </w:rPr>
        <w:t xml:space="preserve">„Opis środków technicznych i organizacyjnych stosowanych przez </w:t>
      </w:r>
      <w:r w:rsidRPr="00562E45">
        <w:rPr>
          <w:rFonts w:ascii="Times New Roman" w:hAnsi="Times New Roman" w:cs="Times New Roman"/>
          <w:sz w:val="24"/>
          <w:szCs w:val="24"/>
        </w:rPr>
        <w:t>S</w:t>
      </w:r>
      <w:r>
        <w:rPr>
          <w:rFonts w:ascii="Times New Roman" w:hAnsi="Times New Roman" w:cs="Times New Roman"/>
          <w:sz w:val="24"/>
          <w:szCs w:val="24"/>
        </w:rPr>
        <w:t>zkołę</w:t>
      </w:r>
      <w:r w:rsidRPr="00DF799E">
        <w:rPr>
          <w:rFonts w:ascii="Times New Roman" w:hAnsi="Times New Roman" w:cs="Times New Roman"/>
          <w:sz w:val="24"/>
          <w:szCs w:val="24"/>
        </w:rPr>
        <w:t xml:space="preserve">” stanowi </w:t>
      </w:r>
      <w:r w:rsidRPr="003D68CB">
        <w:rPr>
          <w:rFonts w:ascii="Times New Roman" w:hAnsi="Times New Roman" w:cs="Times New Roman"/>
          <w:sz w:val="24"/>
          <w:szCs w:val="24"/>
        </w:rPr>
        <w:t xml:space="preserve">załącznik nr </w:t>
      </w:r>
      <w:r>
        <w:rPr>
          <w:rFonts w:ascii="Times New Roman" w:hAnsi="Times New Roman" w:cs="Times New Roman"/>
          <w:sz w:val="24"/>
          <w:szCs w:val="24"/>
        </w:rPr>
        <w:t xml:space="preserve">7 </w:t>
      </w:r>
      <w:r w:rsidRPr="003D68CB">
        <w:rPr>
          <w:rFonts w:ascii="Times New Roman" w:hAnsi="Times New Roman" w:cs="Times New Roman"/>
          <w:sz w:val="24"/>
          <w:szCs w:val="24"/>
        </w:rPr>
        <w:t>do niniejszej Polityki.</w:t>
      </w:r>
    </w:p>
    <w:p w:rsidR="00481CD9" w:rsidRDefault="00481CD9" w:rsidP="00212330">
      <w:pPr>
        <w:pStyle w:val="ListParagraph"/>
        <w:spacing w:after="0" w:line="360" w:lineRule="auto"/>
        <w:ind w:left="0"/>
        <w:jc w:val="center"/>
        <w:rPr>
          <w:rFonts w:ascii="Times New Roman" w:hAnsi="Times New Roman" w:cs="Times New Roman"/>
          <w:b/>
          <w:bCs/>
          <w:sz w:val="24"/>
          <w:szCs w:val="24"/>
        </w:rPr>
      </w:pP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r w:rsidRPr="00DF799E">
        <w:rPr>
          <w:rFonts w:ascii="Times New Roman" w:hAnsi="Times New Roman" w:cs="Times New Roman"/>
          <w:b/>
          <w:bCs/>
          <w:sz w:val="24"/>
          <w:szCs w:val="24"/>
        </w:rPr>
        <w:t>ROZDZIAŁ X</w:t>
      </w:r>
      <w:r w:rsidRPr="00DF799E">
        <w:rPr>
          <w:rFonts w:ascii="Times New Roman" w:hAnsi="Times New Roman" w:cs="Times New Roman"/>
          <w:sz w:val="24"/>
          <w:szCs w:val="24"/>
        </w:rPr>
        <w:tab/>
      </w: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r w:rsidRPr="0034208C">
        <w:rPr>
          <w:rFonts w:ascii="Times New Roman" w:hAnsi="Times New Roman" w:cs="Times New Roman"/>
          <w:sz w:val="24"/>
          <w:szCs w:val="24"/>
        </w:rPr>
        <w:t>ZGŁASZANIE I DOKUMEN</w:t>
      </w:r>
      <w:r>
        <w:rPr>
          <w:rFonts w:ascii="Times New Roman" w:hAnsi="Times New Roman" w:cs="Times New Roman"/>
          <w:sz w:val="24"/>
          <w:szCs w:val="24"/>
        </w:rPr>
        <w:t>TOWANIE NARUSZEŃ OCHRONY DANYCH</w:t>
      </w:r>
      <w:r w:rsidRPr="0034208C">
        <w:rPr>
          <w:rFonts w:ascii="Times New Roman" w:hAnsi="Times New Roman" w:cs="Times New Roman"/>
          <w:sz w:val="24"/>
          <w:szCs w:val="24"/>
        </w:rPr>
        <w:t xml:space="preserve"> </w:t>
      </w: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13</w:t>
      </w:r>
    </w:p>
    <w:p w:rsidR="00481CD9" w:rsidRPr="003D68CB" w:rsidRDefault="00481CD9" w:rsidP="00212330">
      <w:pPr>
        <w:spacing w:after="0" w:line="360" w:lineRule="auto"/>
        <w:jc w:val="both"/>
        <w:rPr>
          <w:rFonts w:ascii="Times New Roman" w:hAnsi="Times New Roman" w:cs="Times New Roman"/>
          <w:sz w:val="24"/>
          <w:szCs w:val="24"/>
        </w:rPr>
      </w:pPr>
      <w:r w:rsidRPr="003D68CB">
        <w:rPr>
          <w:rFonts w:ascii="Times New Roman" w:hAnsi="Times New Roman" w:cs="Times New Roman"/>
          <w:sz w:val="24"/>
          <w:szCs w:val="24"/>
        </w:rPr>
        <w:t>W  załącznik</w:t>
      </w:r>
      <w:r>
        <w:rPr>
          <w:rFonts w:ascii="Times New Roman" w:hAnsi="Times New Roman" w:cs="Times New Roman"/>
          <w:sz w:val="24"/>
          <w:szCs w:val="24"/>
        </w:rPr>
        <w:t>u</w:t>
      </w:r>
      <w:r w:rsidRPr="003D68CB">
        <w:rPr>
          <w:rFonts w:ascii="Times New Roman" w:hAnsi="Times New Roman" w:cs="Times New Roman"/>
          <w:sz w:val="24"/>
          <w:szCs w:val="24"/>
        </w:rPr>
        <w:t xml:space="preserve"> nr </w:t>
      </w:r>
      <w:r>
        <w:rPr>
          <w:rFonts w:ascii="Times New Roman" w:hAnsi="Times New Roman" w:cs="Times New Roman"/>
          <w:sz w:val="24"/>
          <w:szCs w:val="24"/>
        </w:rPr>
        <w:t xml:space="preserve">8 </w:t>
      </w:r>
      <w:r w:rsidRPr="003D68CB">
        <w:rPr>
          <w:rFonts w:ascii="Times New Roman" w:hAnsi="Times New Roman" w:cs="Times New Roman"/>
          <w:sz w:val="24"/>
          <w:szCs w:val="24"/>
        </w:rPr>
        <w:t>do niniejszej Polityki została opisana procedura w zakresie:</w:t>
      </w:r>
    </w:p>
    <w:p w:rsidR="00481CD9" w:rsidRPr="00DF799E" w:rsidRDefault="00481CD9" w:rsidP="00212330">
      <w:pPr>
        <w:pStyle w:val="ListParagraph"/>
        <w:numPr>
          <w:ilvl w:val="0"/>
          <w:numId w:val="25"/>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 xml:space="preserve">stwierdzania naruszeń ochrony danych osobowych w </w:t>
      </w:r>
      <w:r w:rsidRPr="00562E45">
        <w:rPr>
          <w:rFonts w:ascii="Times New Roman" w:hAnsi="Times New Roman" w:cs="Times New Roman"/>
          <w:sz w:val="24"/>
          <w:szCs w:val="24"/>
        </w:rPr>
        <w:t>S</w:t>
      </w:r>
      <w:r>
        <w:rPr>
          <w:rFonts w:ascii="Times New Roman" w:hAnsi="Times New Roman" w:cs="Times New Roman"/>
          <w:sz w:val="24"/>
          <w:szCs w:val="24"/>
        </w:rPr>
        <w:t>zkole,</w:t>
      </w:r>
    </w:p>
    <w:p w:rsidR="00481CD9" w:rsidRPr="00DF799E" w:rsidRDefault="00481CD9" w:rsidP="00212330">
      <w:pPr>
        <w:pStyle w:val="ListParagraph"/>
        <w:numPr>
          <w:ilvl w:val="0"/>
          <w:numId w:val="25"/>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oraz zawiadamiania o naruszeniach osób, których dane dotyczą, po wystąpieniu przesłanki wynikającej z art. 34 RODO.</w:t>
      </w:r>
    </w:p>
    <w:p w:rsidR="00481CD9" w:rsidRPr="00DF799E" w:rsidRDefault="00481CD9" w:rsidP="00212330">
      <w:pPr>
        <w:spacing w:after="0" w:line="360" w:lineRule="auto"/>
        <w:jc w:val="right"/>
        <w:rPr>
          <w:rFonts w:ascii="Times New Roman" w:hAnsi="Times New Roman" w:cs="Times New Roman"/>
          <w:i/>
          <w:iCs/>
          <w:sz w:val="24"/>
          <w:szCs w:val="24"/>
        </w:rPr>
      </w:pPr>
    </w:p>
    <w:p w:rsidR="00481CD9" w:rsidRPr="00DF799E" w:rsidRDefault="00481CD9" w:rsidP="00212330">
      <w:pPr>
        <w:spacing w:after="0" w:line="360" w:lineRule="auto"/>
        <w:jc w:val="right"/>
        <w:rPr>
          <w:rFonts w:ascii="Times New Roman" w:hAnsi="Times New Roman" w:cs="Times New Roman"/>
          <w:i/>
          <w:iCs/>
          <w:sz w:val="24"/>
          <w:szCs w:val="24"/>
        </w:rPr>
      </w:pP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ROZDZIAŁ XI</w:t>
      </w:r>
    </w:p>
    <w:p w:rsidR="00481CD9" w:rsidRPr="00DF799E" w:rsidRDefault="00481CD9" w:rsidP="00212330">
      <w:pPr>
        <w:spacing w:after="0" w:line="360" w:lineRule="auto"/>
        <w:jc w:val="right"/>
        <w:rPr>
          <w:rFonts w:ascii="Times New Roman" w:hAnsi="Times New Roman" w:cs="Times New Roman"/>
          <w:sz w:val="24"/>
          <w:szCs w:val="24"/>
        </w:rPr>
      </w:pPr>
    </w:p>
    <w:p w:rsidR="00481CD9" w:rsidRPr="002C2EC5" w:rsidRDefault="00481CD9" w:rsidP="002C2EC5">
      <w:pPr>
        <w:spacing w:after="0" w:line="360" w:lineRule="auto"/>
        <w:jc w:val="center"/>
        <w:rPr>
          <w:rFonts w:ascii="Times New Roman" w:hAnsi="Times New Roman" w:cs="Times New Roman"/>
          <w:sz w:val="24"/>
          <w:szCs w:val="24"/>
        </w:rPr>
      </w:pPr>
      <w:r w:rsidRPr="0034208C">
        <w:rPr>
          <w:rFonts w:ascii="Times New Roman" w:hAnsi="Times New Roman" w:cs="Times New Roman"/>
          <w:sz w:val="24"/>
          <w:szCs w:val="24"/>
        </w:rPr>
        <w:t>PRZEPROWADZANIE OCENY SKUTKÓW DLA OCHRONY DANYCH OSOBOWYCH ORAZ K</w:t>
      </w:r>
      <w:r>
        <w:rPr>
          <w:rFonts w:ascii="Times New Roman" w:hAnsi="Times New Roman" w:cs="Times New Roman"/>
          <w:sz w:val="24"/>
          <w:szCs w:val="24"/>
        </w:rPr>
        <w:t>ONSULTACJI Z ORGANEM NADZORCZYM</w:t>
      </w:r>
    </w:p>
    <w:p w:rsidR="00481CD9" w:rsidRPr="00DF799E" w:rsidRDefault="00481CD9" w:rsidP="00212330">
      <w:pPr>
        <w:spacing w:after="0" w:line="360" w:lineRule="auto"/>
        <w:jc w:val="right"/>
        <w:rPr>
          <w:rFonts w:ascii="Times New Roman" w:hAnsi="Times New Roman" w:cs="Times New Roman"/>
          <w:i/>
          <w:iCs/>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14</w:t>
      </w:r>
    </w:p>
    <w:p w:rsidR="00481CD9" w:rsidRPr="00DF799E" w:rsidRDefault="00481CD9" w:rsidP="00212330">
      <w:pPr>
        <w:pStyle w:val="ListParagraph"/>
        <w:numPr>
          <w:ilvl w:val="0"/>
          <w:numId w:val="27"/>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Procedura przeprowadzana jest przez komórkę organizacyjną </w:t>
      </w:r>
      <w:r w:rsidRPr="00562E45">
        <w:rPr>
          <w:rFonts w:ascii="Times New Roman" w:hAnsi="Times New Roman" w:cs="Times New Roman"/>
          <w:sz w:val="24"/>
          <w:szCs w:val="24"/>
        </w:rPr>
        <w:t>S</w:t>
      </w:r>
      <w:r>
        <w:rPr>
          <w:rFonts w:ascii="Times New Roman" w:hAnsi="Times New Roman" w:cs="Times New Roman"/>
          <w:sz w:val="24"/>
          <w:szCs w:val="24"/>
        </w:rPr>
        <w:t>zkoły</w:t>
      </w:r>
      <w:r w:rsidRPr="00DF799E">
        <w:rPr>
          <w:rFonts w:ascii="Times New Roman" w:hAnsi="Times New Roman" w:cs="Times New Roman"/>
          <w:sz w:val="24"/>
          <w:szCs w:val="24"/>
        </w:rPr>
        <w:t>, w której będzie odbywało się przetwarzanie danych osobowych wymagające przeprowadzenia oceny skutków dla ochrony danych osobowych.</w:t>
      </w:r>
    </w:p>
    <w:p w:rsidR="00481CD9" w:rsidRPr="008A417D" w:rsidRDefault="00481CD9" w:rsidP="00212330">
      <w:pPr>
        <w:pStyle w:val="ListParagraph"/>
        <w:numPr>
          <w:ilvl w:val="0"/>
          <w:numId w:val="27"/>
        </w:numPr>
        <w:spacing w:after="0" w:line="360" w:lineRule="auto"/>
        <w:ind w:left="567" w:hanging="567"/>
        <w:jc w:val="both"/>
        <w:rPr>
          <w:rFonts w:ascii="Times New Roman" w:hAnsi="Times New Roman" w:cs="Times New Roman"/>
          <w:sz w:val="24"/>
          <w:szCs w:val="24"/>
        </w:rPr>
      </w:pPr>
      <w:r w:rsidRPr="008A417D">
        <w:rPr>
          <w:rFonts w:ascii="Times New Roman" w:hAnsi="Times New Roman" w:cs="Times New Roman"/>
          <w:sz w:val="24"/>
          <w:szCs w:val="24"/>
        </w:rPr>
        <w:t xml:space="preserve">Zgodnie z art. 35 ust. 1 RODO, ocenę skutków planowanych operacji przetwarzania dla ochrony danych osobowych przeprowadza się jeżeli dany rodzaj przetwarzania </w:t>
      </w:r>
      <w:r w:rsidRPr="008A417D">
        <w:rPr>
          <w:rFonts w:ascii="Times New Roman" w:hAnsi="Times New Roman" w:cs="Times New Roman"/>
          <w:sz w:val="24"/>
          <w:szCs w:val="24"/>
        </w:rPr>
        <w:br/>
        <w:t>– w szczególności z użyciem nowych technologii</w:t>
      </w:r>
      <w:r>
        <w:rPr>
          <w:rFonts w:ascii="Times New Roman" w:hAnsi="Times New Roman" w:cs="Times New Roman"/>
          <w:sz w:val="24"/>
          <w:szCs w:val="24"/>
        </w:rPr>
        <w:t xml:space="preserve"> </w:t>
      </w:r>
      <w:r w:rsidRPr="008A417D">
        <w:rPr>
          <w:rFonts w:ascii="Times New Roman" w:hAnsi="Times New Roman" w:cs="Times New Roman"/>
          <w:sz w:val="24"/>
          <w:szCs w:val="24"/>
        </w:rPr>
        <w:t>– ze względu na swój charakter, zakres, kontekst i cele z dużym prawdopodobieństwem może powodować wysokie ryzyko naruszenia praw lub wolności osób fizycznych.</w:t>
      </w:r>
    </w:p>
    <w:p w:rsidR="00481CD9" w:rsidRPr="00DF799E" w:rsidRDefault="00481CD9" w:rsidP="00212330">
      <w:pPr>
        <w:pStyle w:val="ListParagraph"/>
        <w:numPr>
          <w:ilvl w:val="0"/>
          <w:numId w:val="27"/>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Organ nadzorczy</w:t>
      </w:r>
      <w:r>
        <w:rPr>
          <w:rFonts w:ascii="Times New Roman" w:hAnsi="Times New Roman" w:cs="Times New Roman"/>
          <w:sz w:val="24"/>
          <w:szCs w:val="24"/>
        </w:rPr>
        <w:t xml:space="preserve"> (Prezes Urzędu Ochrony Danych Osobowych)</w:t>
      </w:r>
      <w:r w:rsidRPr="00DF799E">
        <w:rPr>
          <w:rFonts w:ascii="Times New Roman" w:hAnsi="Times New Roman" w:cs="Times New Roman"/>
          <w:sz w:val="24"/>
          <w:szCs w:val="24"/>
        </w:rPr>
        <w:t xml:space="preserve"> podaje do publicznej wiadomości wykaz rodzajów operacji przetwarzania podlegających wymogowi dokonania oceny skutków dla ochrony danych.</w:t>
      </w:r>
    </w:p>
    <w:p w:rsidR="00481CD9" w:rsidRPr="00DF799E" w:rsidRDefault="00481CD9" w:rsidP="00212330">
      <w:pPr>
        <w:pStyle w:val="ListParagraph"/>
        <w:numPr>
          <w:ilvl w:val="0"/>
          <w:numId w:val="27"/>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Organ nadzorczy może także ustanowić i podać do publicznej wiadomości wykaz rodzajów operacji przetwarzania niepodlegających wymogowi dokonania oceny skutków dla ochrony danych.</w:t>
      </w:r>
    </w:p>
    <w:p w:rsidR="00481CD9" w:rsidRPr="00DF799E" w:rsidRDefault="00481CD9" w:rsidP="00212330">
      <w:pPr>
        <w:pStyle w:val="ListParagraph"/>
        <w:numPr>
          <w:ilvl w:val="0"/>
          <w:numId w:val="27"/>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Dla podobnych operacji przetwarzania danych wiążących się z podobnym wysokim ryzykiem można przeprowadzić pojedynczą ocenę.</w:t>
      </w:r>
    </w:p>
    <w:p w:rsidR="00481CD9" w:rsidRPr="008A417D" w:rsidRDefault="00481CD9" w:rsidP="00212330">
      <w:pPr>
        <w:pStyle w:val="ListParagraph"/>
        <w:numPr>
          <w:ilvl w:val="0"/>
          <w:numId w:val="27"/>
        </w:numPr>
        <w:spacing w:after="0" w:line="360" w:lineRule="auto"/>
        <w:ind w:left="567" w:hanging="567"/>
        <w:jc w:val="both"/>
        <w:rPr>
          <w:rFonts w:ascii="Times New Roman" w:hAnsi="Times New Roman" w:cs="Times New Roman"/>
          <w:sz w:val="24"/>
          <w:szCs w:val="24"/>
        </w:rPr>
      </w:pPr>
      <w:r w:rsidRPr="008A417D">
        <w:rPr>
          <w:rFonts w:ascii="Times New Roman" w:hAnsi="Times New Roman" w:cs="Times New Roman"/>
          <w:sz w:val="24"/>
          <w:szCs w:val="24"/>
        </w:rPr>
        <w:t xml:space="preserve">Dokonując oceny skutków dla ochrony danych należy skonsultować się z inspektorem ochrony danych. </w:t>
      </w: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15</w:t>
      </w:r>
    </w:p>
    <w:p w:rsidR="00481CD9" w:rsidRPr="00DF799E" w:rsidRDefault="00481CD9" w:rsidP="00212330">
      <w:pPr>
        <w:pStyle w:val="ListParagraph"/>
        <w:spacing w:after="0" w:line="360" w:lineRule="auto"/>
        <w:ind w:left="0"/>
        <w:jc w:val="both"/>
        <w:rPr>
          <w:rFonts w:ascii="Times New Roman" w:hAnsi="Times New Roman" w:cs="Times New Roman"/>
          <w:sz w:val="24"/>
          <w:szCs w:val="24"/>
        </w:rPr>
      </w:pPr>
      <w:r w:rsidRPr="00DF799E">
        <w:rPr>
          <w:rFonts w:ascii="Times New Roman" w:hAnsi="Times New Roman" w:cs="Times New Roman"/>
          <w:sz w:val="24"/>
          <w:szCs w:val="24"/>
        </w:rPr>
        <w:t>Ocena skutków przetwarzania dla ochrony danych zawiera co najmniej następujące elementy:</w:t>
      </w:r>
    </w:p>
    <w:p w:rsidR="00481CD9" w:rsidRPr="00DF799E" w:rsidRDefault="00481CD9" w:rsidP="00212330">
      <w:pPr>
        <w:pStyle w:val="ListParagraph"/>
        <w:numPr>
          <w:ilvl w:val="0"/>
          <w:numId w:val="28"/>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 xml:space="preserve">opis planowanych operacji przetwarzania i celów przetwarzania, w tym, gdy ma </w:t>
      </w:r>
      <w:r>
        <w:rPr>
          <w:rFonts w:ascii="Times New Roman" w:hAnsi="Times New Roman" w:cs="Times New Roman"/>
          <w:sz w:val="24"/>
          <w:szCs w:val="24"/>
        </w:rPr>
        <w:br/>
      </w:r>
      <w:r w:rsidRPr="00DF799E">
        <w:rPr>
          <w:rFonts w:ascii="Times New Roman" w:hAnsi="Times New Roman" w:cs="Times New Roman"/>
          <w:sz w:val="24"/>
          <w:szCs w:val="24"/>
        </w:rPr>
        <w:t xml:space="preserve">to zastosowanie – prawnie uzasadnionych interesów realizowanych przez </w:t>
      </w:r>
      <w:r w:rsidRPr="00562E45">
        <w:rPr>
          <w:rFonts w:ascii="Times New Roman" w:hAnsi="Times New Roman" w:cs="Times New Roman"/>
          <w:sz w:val="24"/>
          <w:szCs w:val="24"/>
        </w:rPr>
        <w:t>S</w:t>
      </w:r>
      <w:r>
        <w:rPr>
          <w:rFonts w:ascii="Times New Roman" w:hAnsi="Times New Roman" w:cs="Times New Roman"/>
          <w:sz w:val="24"/>
          <w:szCs w:val="24"/>
        </w:rPr>
        <w:t>zkołę</w:t>
      </w:r>
      <w:r w:rsidRPr="00DF799E">
        <w:rPr>
          <w:rFonts w:ascii="Times New Roman" w:hAnsi="Times New Roman" w:cs="Times New Roman"/>
          <w:sz w:val="24"/>
          <w:szCs w:val="24"/>
        </w:rPr>
        <w:t>,</w:t>
      </w:r>
    </w:p>
    <w:p w:rsidR="00481CD9" w:rsidRPr="00DF799E" w:rsidRDefault="00481CD9" w:rsidP="00212330">
      <w:pPr>
        <w:pStyle w:val="ListParagraph"/>
        <w:numPr>
          <w:ilvl w:val="0"/>
          <w:numId w:val="28"/>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ocenę, czy operacje przetwarzania są niezbędne oraz proporcjonalne w stosunku do celów,</w:t>
      </w:r>
    </w:p>
    <w:p w:rsidR="00481CD9" w:rsidRPr="00DF799E" w:rsidRDefault="00481CD9" w:rsidP="00212330">
      <w:pPr>
        <w:pStyle w:val="ListParagraph"/>
        <w:numPr>
          <w:ilvl w:val="0"/>
          <w:numId w:val="28"/>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ocenę ryzyka naruszenia praw lub wolności osób, których dane dotyczą,</w:t>
      </w:r>
    </w:p>
    <w:p w:rsidR="00481CD9" w:rsidRPr="00DF799E" w:rsidRDefault="00481CD9" w:rsidP="00212330">
      <w:pPr>
        <w:pStyle w:val="ListParagraph"/>
        <w:numPr>
          <w:ilvl w:val="0"/>
          <w:numId w:val="28"/>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 xml:space="preserve">środki planowane w celu zaradzenia ryzyku, w tym zabezpieczenia oraz środki </w:t>
      </w:r>
      <w:r>
        <w:rPr>
          <w:rFonts w:ascii="Times New Roman" w:hAnsi="Times New Roman" w:cs="Times New Roman"/>
          <w:sz w:val="24"/>
          <w:szCs w:val="24"/>
        </w:rPr>
        <w:br/>
      </w:r>
      <w:r w:rsidRPr="00DF799E">
        <w:rPr>
          <w:rFonts w:ascii="Times New Roman" w:hAnsi="Times New Roman" w:cs="Times New Roman"/>
          <w:sz w:val="24"/>
          <w:szCs w:val="24"/>
        </w:rPr>
        <w:t>i mechanizmy bezpieczeństwa mające zapewnić ochronę danych osobowych i wykazać przestrzeganie niniejszego rozporządzenia, z uwzględnieniem praw i prawnie uzasadnionych interesów osób, których dane dotyczą, i innych osób, których sprawa dotyczy.</w:t>
      </w: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16</w:t>
      </w:r>
    </w:p>
    <w:p w:rsidR="00481CD9" w:rsidRPr="00DF799E" w:rsidRDefault="00481CD9" w:rsidP="00212330">
      <w:pPr>
        <w:pStyle w:val="ListParagraph"/>
        <w:spacing w:after="0" w:line="360" w:lineRule="auto"/>
        <w:ind w:left="176"/>
        <w:jc w:val="both"/>
        <w:rPr>
          <w:rFonts w:ascii="Times New Roman" w:hAnsi="Times New Roman" w:cs="Times New Roman"/>
          <w:sz w:val="24"/>
          <w:szCs w:val="24"/>
        </w:rPr>
      </w:pPr>
      <w:r w:rsidRPr="00DF799E">
        <w:rPr>
          <w:rFonts w:ascii="Times New Roman" w:hAnsi="Times New Roman" w:cs="Times New Roman"/>
          <w:sz w:val="24"/>
          <w:szCs w:val="24"/>
        </w:rPr>
        <w:t xml:space="preserve">W stosownych przypadkach </w:t>
      </w:r>
      <w:r w:rsidRPr="00177D46">
        <w:rPr>
          <w:rFonts w:ascii="Times New Roman" w:hAnsi="Times New Roman" w:cs="Times New Roman"/>
          <w:sz w:val="24"/>
          <w:szCs w:val="24"/>
        </w:rPr>
        <w:t>Szkoła</w:t>
      </w:r>
      <w:r w:rsidRPr="00DF799E">
        <w:rPr>
          <w:rFonts w:ascii="Times New Roman" w:hAnsi="Times New Roman" w:cs="Times New Roman"/>
          <w:sz w:val="24"/>
          <w:szCs w:val="24"/>
        </w:rPr>
        <w:t xml:space="preserve"> zasięga opinii osób, których dane dotyczą, lub ich przedstawicieli w sprawie zamierzonego przetwarzania, bez uszczerbku dla ochrony interesów handlowych lub publicznych lub bezpieczeństwa operacji przetwarzania.</w:t>
      </w: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17</w:t>
      </w:r>
    </w:p>
    <w:p w:rsidR="00481CD9" w:rsidRPr="00DF799E" w:rsidRDefault="00481CD9" w:rsidP="00212330">
      <w:pPr>
        <w:pStyle w:val="ListParagraph"/>
        <w:spacing w:after="0" w:line="360" w:lineRule="auto"/>
        <w:ind w:left="176"/>
        <w:jc w:val="both"/>
        <w:rPr>
          <w:rFonts w:ascii="Times New Roman" w:hAnsi="Times New Roman" w:cs="Times New Roman"/>
          <w:sz w:val="24"/>
          <w:szCs w:val="24"/>
        </w:rPr>
      </w:pPr>
      <w:r w:rsidRPr="00DF799E">
        <w:rPr>
          <w:rFonts w:ascii="Times New Roman" w:hAnsi="Times New Roman" w:cs="Times New Roman"/>
          <w:sz w:val="24"/>
          <w:szCs w:val="24"/>
        </w:rPr>
        <w:t xml:space="preserve">Uregulowania niniejszego rozdziału nie mają zastosowania, jeżeli przetwarzanie na mocy art. </w:t>
      </w:r>
      <w:r>
        <w:rPr>
          <w:rFonts w:ascii="Times New Roman" w:hAnsi="Times New Roman" w:cs="Times New Roman"/>
          <w:sz w:val="24"/>
          <w:szCs w:val="24"/>
        </w:rPr>
        <w:br/>
      </w:r>
      <w:r w:rsidRPr="00DF799E">
        <w:rPr>
          <w:rFonts w:ascii="Times New Roman" w:hAnsi="Times New Roman" w:cs="Times New Roman"/>
          <w:sz w:val="24"/>
          <w:szCs w:val="24"/>
        </w:rPr>
        <w:t>6 ust. 1 lit. c) lub e) RODO spełnia poniższe warunki:</w:t>
      </w:r>
    </w:p>
    <w:p w:rsidR="00481CD9" w:rsidRPr="00DF799E" w:rsidRDefault="00481CD9" w:rsidP="00212330">
      <w:pPr>
        <w:pStyle w:val="ListParagraph"/>
        <w:numPr>
          <w:ilvl w:val="0"/>
          <w:numId w:val="26"/>
        </w:num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 xml:space="preserve">ma podstawę prawną w prawie Unii lub w prawie polskim i prawo takie reguluje daną operację przetwarzania lub zestaw operacji, </w:t>
      </w:r>
    </w:p>
    <w:p w:rsidR="00481CD9" w:rsidRPr="00DF799E" w:rsidRDefault="00481CD9" w:rsidP="00212330">
      <w:pPr>
        <w:pStyle w:val="ListParagraph"/>
        <w:numPr>
          <w:ilvl w:val="0"/>
          <w:numId w:val="26"/>
        </w:numPr>
        <w:spacing w:after="0" w:line="360" w:lineRule="auto"/>
        <w:ind w:left="947" w:hanging="357"/>
        <w:jc w:val="both"/>
        <w:rPr>
          <w:rFonts w:ascii="Times New Roman" w:hAnsi="Times New Roman" w:cs="Times New Roman"/>
          <w:sz w:val="24"/>
          <w:szCs w:val="24"/>
        </w:rPr>
      </w:pPr>
      <w:r w:rsidRPr="00DF799E">
        <w:rPr>
          <w:rFonts w:ascii="Times New Roman" w:hAnsi="Times New Roman" w:cs="Times New Roman"/>
          <w:sz w:val="24"/>
          <w:szCs w:val="24"/>
        </w:rPr>
        <w:t xml:space="preserve">oceny skutków dla ochrony danych dokonano już w ramach oceny skutków regulacji </w:t>
      </w:r>
      <w:r w:rsidRPr="00DF799E">
        <w:rPr>
          <w:rFonts w:ascii="Times New Roman" w:hAnsi="Times New Roman" w:cs="Times New Roman"/>
          <w:sz w:val="24"/>
          <w:szCs w:val="24"/>
        </w:rPr>
        <w:br/>
        <w:t xml:space="preserve">w związku z przyjęciem tej podstawy prawnej – chyba że państwa członkowskie uznają za niezbędne, by przed podjęciem czynności przetwarzania dokonać oceny skutków dla ochrony danych. </w:t>
      </w:r>
    </w:p>
    <w:p w:rsidR="00481CD9" w:rsidRPr="00806345" w:rsidRDefault="00481CD9" w:rsidP="00FB1A71">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18</w:t>
      </w:r>
    </w:p>
    <w:p w:rsidR="00481CD9" w:rsidRPr="00DF799E" w:rsidRDefault="00481CD9" w:rsidP="00212330">
      <w:pPr>
        <w:spacing w:after="0" w:line="360" w:lineRule="auto"/>
        <w:jc w:val="both"/>
        <w:rPr>
          <w:rFonts w:ascii="Times New Roman" w:hAnsi="Times New Roman" w:cs="Times New Roman"/>
          <w:sz w:val="24"/>
          <w:szCs w:val="24"/>
        </w:rPr>
      </w:pPr>
      <w:r w:rsidRPr="00DF799E">
        <w:rPr>
          <w:rFonts w:ascii="Times New Roman" w:hAnsi="Times New Roman" w:cs="Times New Roman"/>
          <w:sz w:val="24"/>
          <w:szCs w:val="24"/>
        </w:rPr>
        <w:t xml:space="preserve">W razie potrzeby, przynajmniej gdy zmienia się ryzyko wynikające z operacji przetwarzania, </w:t>
      </w:r>
      <w:r w:rsidRPr="00177D46">
        <w:rPr>
          <w:rFonts w:ascii="Times New Roman" w:hAnsi="Times New Roman" w:cs="Times New Roman"/>
          <w:sz w:val="24"/>
          <w:szCs w:val="24"/>
        </w:rPr>
        <w:t xml:space="preserve">Szkoła </w:t>
      </w:r>
      <w:r w:rsidRPr="00DF799E">
        <w:rPr>
          <w:rFonts w:ascii="Times New Roman" w:hAnsi="Times New Roman" w:cs="Times New Roman"/>
          <w:sz w:val="24"/>
          <w:szCs w:val="24"/>
        </w:rPr>
        <w:t>dokonuje przeglądu, by stwierdzić, czy przetwarzanie odbywa się zgodnie z oceną skutków dla ochrony danych.</w:t>
      </w: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20</w:t>
      </w:r>
    </w:p>
    <w:p w:rsidR="00481CD9" w:rsidRPr="00DF799E" w:rsidRDefault="00481CD9" w:rsidP="00212330">
      <w:pPr>
        <w:pStyle w:val="ListParagraph"/>
        <w:numPr>
          <w:ilvl w:val="0"/>
          <w:numId w:val="29"/>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Obowiązek przeprowadzenia przez </w:t>
      </w:r>
      <w:r w:rsidRPr="00177D46">
        <w:rPr>
          <w:rFonts w:ascii="Times New Roman" w:hAnsi="Times New Roman" w:cs="Times New Roman"/>
          <w:sz w:val="24"/>
          <w:szCs w:val="24"/>
        </w:rPr>
        <w:t>S</w:t>
      </w:r>
      <w:r>
        <w:rPr>
          <w:rFonts w:ascii="Times New Roman" w:hAnsi="Times New Roman" w:cs="Times New Roman"/>
          <w:sz w:val="24"/>
          <w:szCs w:val="24"/>
        </w:rPr>
        <w:t>zkołę</w:t>
      </w:r>
      <w:r w:rsidRPr="00DF799E">
        <w:rPr>
          <w:rFonts w:ascii="Times New Roman" w:hAnsi="Times New Roman" w:cs="Times New Roman"/>
          <w:sz w:val="24"/>
          <w:szCs w:val="24"/>
        </w:rPr>
        <w:t xml:space="preserve"> uprzednich konsultacji z organem nadzorczym powinien być wykonany przed rozpoczęciem przetwarzania danych osobowych, po przeprowadzonej ocenie skutków dla ochrony danych - jeżeli ocena skutków dla ochrony danych wskaże, że przetwarzanie powodowałoby wysokie ryzyko, gdyby </w:t>
      </w:r>
      <w:r w:rsidRPr="00177D46">
        <w:rPr>
          <w:rFonts w:ascii="Times New Roman" w:hAnsi="Times New Roman" w:cs="Times New Roman"/>
          <w:sz w:val="24"/>
          <w:szCs w:val="24"/>
        </w:rPr>
        <w:t>Szkoła</w:t>
      </w:r>
      <w:r w:rsidRPr="00DF799E">
        <w:rPr>
          <w:rFonts w:ascii="Times New Roman" w:hAnsi="Times New Roman" w:cs="Times New Roman"/>
          <w:sz w:val="24"/>
          <w:szCs w:val="24"/>
        </w:rPr>
        <w:t xml:space="preserve"> nie zastosował</w:t>
      </w:r>
      <w:r>
        <w:rPr>
          <w:rFonts w:ascii="Times New Roman" w:hAnsi="Times New Roman" w:cs="Times New Roman"/>
          <w:sz w:val="24"/>
          <w:szCs w:val="24"/>
        </w:rPr>
        <w:t>a</w:t>
      </w:r>
      <w:r w:rsidRPr="00DF799E">
        <w:rPr>
          <w:rFonts w:ascii="Times New Roman" w:hAnsi="Times New Roman" w:cs="Times New Roman"/>
          <w:sz w:val="24"/>
          <w:szCs w:val="24"/>
        </w:rPr>
        <w:t xml:space="preserve"> środków w celu zminimalizowania tego ryzyka.</w:t>
      </w:r>
    </w:p>
    <w:p w:rsidR="00481CD9" w:rsidRPr="00806345" w:rsidRDefault="00481CD9" w:rsidP="00212330">
      <w:pPr>
        <w:pStyle w:val="ListParagraph"/>
        <w:numPr>
          <w:ilvl w:val="0"/>
          <w:numId w:val="29"/>
        </w:numPr>
        <w:spacing w:after="0" w:line="360" w:lineRule="auto"/>
        <w:ind w:left="567" w:hanging="567"/>
        <w:jc w:val="both"/>
        <w:rPr>
          <w:rFonts w:ascii="Times New Roman" w:hAnsi="Times New Roman" w:cs="Times New Roman"/>
          <w:sz w:val="24"/>
          <w:szCs w:val="24"/>
        </w:rPr>
      </w:pPr>
      <w:r w:rsidRPr="00806345">
        <w:rPr>
          <w:rFonts w:ascii="Times New Roman" w:hAnsi="Times New Roman" w:cs="Times New Roman"/>
          <w:sz w:val="24"/>
          <w:szCs w:val="24"/>
        </w:rPr>
        <w:t xml:space="preserve">Konsultując się z organem nadzorczym Szkoła przedstawia informacje wskazane w art. </w:t>
      </w:r>
      <w:r>
        <w:rPr>
          <w:rFonts w:ascii="Times New Roman" w:hAnsi="Times New Roman" w:cs="Times New Roman"/>
          <w:sz w:val="24"/>
          <w:szCs w:val="24"/>
        </w:rPr>
        <w:br/>
      </w:r>
      <w:r w:rsidRPr="00806345">
        <w:rPr>
          <w:rFonts w:ascii="Times New Roman" w:hAnsi="Times New Roman" w:cs="Times New Roman"/>
          <w:sz w:val="24"/>
          <w:szCs w:val="24"/>
        </w:rPr>
        <w:t>36 ust. 3 RODO.</w:t>
      </w:r>
    </w:p>
    <w:p w:rsidR="00481CD9" w:rsidRPr="00CB4FFE" w:rsidRDefault="00481CD9" w:rsidP="00212330">
      <w:pPr>
        <w:spacing w:after="0" w:line="360" w:lineRule="auto"/>
        <w:jc w:val="both"/>
        <w:rPr>
          <w:rFonts w:ascii="Times New Roman" w:hAnsi="Times New Roman" w:cs="Times New Roman"/>
          <w:b/>
          <w:bCs/>
          <w:sz w:val="24"/>
          <w:szCs w:val="24"/>
        </w:rPr>
      </w:pPr>
    </w:p>
    <w:p w:rsidR="00481CD9" w:rsidRPr="00CB4FFE" w:rsidRDefault="00481CD9" w:rsidP="00212330">
      <w:pPr>
        <w:pStyle w:val="ListParagraph"/>
        <w:spacing w:after="0" w:line="360" w:lineRule="auto"/>
        <w:ind w:left="0"/>
        <w:jc w:val="center"/>
        <w:rPr>
          <w:rFonts w:ascii="Times New Roman" w:hAnsi="Times New Roman" w:cs="Times New Roman"/>
          <w:b/>
          <w:bCs/>
          <w:sz w:val="24"/>
          <w:szCs w:val="24"/>
        </w:rPr>
      </w:pPr>
      <w:r w:rsidRPr="00CB4FFE">
        <w:rPr>
          <w:rFonts w:ascii="Times New Roman" w:hAnsi="Times New Roman" w:cs="Times New Roman"/>
          <w:b/>
          <w:bCs/>
          <w:sz w:val="24"/>
          <w:szCs w:val="24"/>
        </w:rPr>
        <w:t>ROZDZIAŁ XIII</w:t>
      </w:r>
    </w:p>
    <w:p w:rsidR="00481CD9" w:rsidRPr="00DF799E" w:rsidRDefault="00481CD9" w:rsidP="00212330">
      <w:pPr>
        <w:spacing w:after="0" w:line="360" w:lineRule="auto"/>
        <w:jc w:val="center"/>
        <w:rPr>
          <w:rFonts w:ascii="Times New Roman" w:hAnsi="Times New Roman" w:cs="Times New Roman"/>
          <w:b/>
          <w:bCs/>
          <w:i/>
          <w:iCs/>
          <w:sz w:val="24"/>
          <w:szCs w:val="24"/>
        </w:rPr>
      </w:pPr>
      <w:r w:rsidRPr="0034208C">
        <w:rPr>
          <w:rFonts w:ascii="Times New Roman" w:hAnsi="Times New Roman" w:cs="Times New Roman"/>
          <w:sz w:val="24"/>
          <w:szCs w:val="24"/>
        </w:rPr>
        <w:t xml:space="preserve">PRZEKAZYWANIE DANYCH OSOBOWYCH DO PAŃSTW TRZECICH </w:t>
      </w:r>
      <w:r w:rsidRPr="0034208C">
        <w:rPr>
          <w:rFonts w:ascii="Times New Roman" w:hAnsi="Times New Roman" w:cs="Times New Roman"/>
          <w:sz w:val="24"/>
          <w:szCs w:val="24"/>
        </w:rPr>
        <w:br/>
      </w: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2</w:t>
      </w:r>
      <w:r>
        <w:rPr>
          <w:rFonts w:ascii="Times New Roman" w:hAnsi="Times New Roman" w:cs="Times New Roman"/>
          <w:sz w:val="24"/>
          <w:szCs w:val="24"/>
        </w:rPr>
        <w:t>1</w:t>
      </w:r>
    </w:p>
    <w:p w:rsidR="00481CD9" w:rsidRDefault="00481CD9" w:rsidP="00212330">
      <w:pPr>
        <w:pStyle w:val="ListParagraph"/>
        <w:numPr>
          <w:ilvl w:val="0"/>
          <w:numId w:val="30"/>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Przekazywanie danych osobowych do państw trzecich lub organizacji międzynarodowych musi odbywać się na zasadach określonych w rozdziale V RODO. </w:t>
      </w:r>
    </w:p>
    <w:p w:rsidR="00481CD9" w:rsidRPr="00DF799E" w:rsidRDefault="00481CD9" w:rsidP="00212330">
      <w:pPr>
        <w:pStyle w:val="ListParagraph"/>
        <w:numPr>
          <w:ilvl w:val="0"/>
          <w:numId w:val="30"/>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Pracownicy </w:t>
      </w:r>
      <w:r w:rsidRPr="00DF799E">
        <w:rPr>
          <w:rFonts w:ascii="Times New Roman" w:hAnsi="Times New Roman" w:cs="Times New Roman"/>
          <w:sz w:val="24"/>
          <w:szCs w:val="24"/>
        </w:rPr>
        <w:t xml:space="preserve"> </w:t>
      </w:r>
      <w:r w:rsidRPr="00177D46">
        <w:rPr>
          <w:rFonts w:ascii="Times New Roman" w:hAnsi="Times New Roman" w:cs="Times New Roman"/>
          <w:sz w:val="24"/>
          <w:szCs w:val="24"/>
        </w:rPr>
        <w:t>S</w:t>
      </w:r>
      <w:r>
        <w:rPr>
          <w:rFonts w:ascii="Times New Roman" w:hAnsi="Times New Roman" w:cs="Times New Roman"/>
          <w:sz w:val="24"/>
          <w:szCs w:val="24"/>
        </w:rPr>
        <w:t>zkoły</w:t>
      </w:r>
      <w:r w:rsidRPr="00DF799E">
        <w:rPr>
          <w:rFonts w:ascii="Times New Roman" w:hAnsi="Times New Roman" w:cs="Times New Roman"/>
          <w:sz w:val="24"/>
          <w:szCs w:val="24"/>
        </w:rPr>
        <w:t xml:space="preserve"> zobowiązani są zweryfikować istnienie podstawy prawnej uprawniającej do przekazania danych osobowych do państwa trzeciego lub organizacji międzynarodowych</w:t>
      </w:r>
      <w:r>
        <w:rPr>
          <w:rFonts w:ascii="Times New Roman" w:hAnsi="Times New Roman" w:cs="Times New Roman"/>
          <w:sz w:val="24"/>
          <w:szCs w:val="24"/>
        </w:rPr>
        <w:t xml:space="preserve"> </w:t>
      </w:r>
      <w:r w:rsidRPr="00DF799E">
        <w:rPr>
          <w:rFonts w:ascii="Times New Roman" w:hAnsi="Times New Roman" w:cs="Times New Roman"/>
          <w:sz w:val="24"/>
          <w:szCs w:val="24"/>
        </w:rPr>
        <w:t>przed dokonaniem takiego przekazania danych osobowych.</w:t>
      </w:r>
    </w:p>
    <w:p w:rsidR="00481CD9" w:rsidRPr="00DF799E" w:rsidRDefault="00481CD9" w:rsidP="00212330">
      <w:pPr>
        <w:tabs>
          <w:tab w:val="left" w:pos="1386"/>
        </w:tabs>
        <w:spacing w:after="0" w:line="360" w:lineRule="auto"/>
        <w:ind w:left="567" w:hanging="567"/>
        <w:jc w:val="both"/>
        <w:rPr>
          <w:rFonts w:ascii="Times New Roman" w:hAnsi="Times New Roman" w:cs="Times New Roman"/>
          <w:i/>
          <w:iCs/>
          <w:sz w:val="24"/>
          <w:szCs w:val="24"/>
        </w:rPr>
      </w:pPr>
      <w:r w:rsidRPr="00DF799E">
        <w:rPr>
          <w:rFonts w:ascii="Times New Roman" w:hAnsi="Times New Roman" w:cs="Times New Roman"/>
          <w:i/>
          <w:iCs/>
          <w:sz w:val="24"/>
          <w:szCs w:val="24"/>
        </w:rPr>
        <w:tab/>
      </w:r>
    </w:p>
    <w:p w:rsidR="00481CD9" w:rsidRPr="00DF799E" w:rsidRDefault="00481CD9" w:rsidP="00212330">
      <w:pPr>
        <w:pStyle w:val="ListParagraph"/>
        <w:spacing w:after="0" w:line="360" w:lineRule="auto"/>
        <w:ind w:left="0"/>
        <w:jc w:val="center"/>
        <w:rPr>
          <w:rFonts w:ascii="Times New Roman" w:hAnsi="Times New Roman" w:cs="Times New Roman"/>
          <w:b/>
          <w:bCs/>
          <w:sz w:val="24"/>
          <w:szCs w:val="24"/>
        </w:rPr>
      </w:pPr>
      <w:r w:rsidRPr="00DF799E">
        <w:rPr>
          <w:rFonts w:ascii="Times New Roman" w:hAnsi="Times New Roman" w:cs="Times New Roman"/>
          <w:b/>
          <w:bCs/>
          <w:sz w:val="24"/>
          <w:szCs w:val="24"/>
        </w:rPr>
        <w:t>ROZDZIAŁ XIV</w:t>
      </w:r>
    </w:p>
    <w:p w:rsidR="00481CD9" w:rsidRPr="0034208C" w:rsidRDefault="00481CD9" w:rsidP="00212330">
      <w:pPr>
        <w:spacing w:after="0" w:line="360" w:lineRule="auto"/>
        <w:jc w:val="center"/>
        <w:rPr>
          <w:rFonts w:ascii="Times New Roman" w:hAnsi="Times New Roman" w:cs="Times New Roman"/>
          <w:i/>
          <w:iCs/>
          <w:sz w:val="24"/>
          <w:szCs w:val="24"/>
        </w:rPr>
      </w:pPr>
      <w:r w:rsidRPr="0034208C">
        <w:rPr>
          <w:rFonts w:ascii="Times New Roman" w:hAnsi="Times New Roman" w:cs="Times New Roman"/>
          <w:sz w:val="24"/>
          <w:szCs w:val="24"/>
        </w:rPr>
        <w:t>ODPOWIEDZIALNOŚĆ ZA PRZETWARZANIE DANYCH OSOBOWYCH</w:t>
      </w:r>
    </w:p>
    <w:p w:rsidR="00481CD9" w:rsidRPr="00DF799E" w:rsidRDefault="00481CD9" w:rsidP="00212330">
      <w:pPr>
        <w:spacing w:after="0" w:line="360" w:lineRule="auto"/>
        <w:jc w:val="center"/>
        <w:rPr>
          <w:rFonts w:ascii="Times New Roman" w:hAnsi="Times New Roman" w:cs="Times New Roman"/>
          <w:b/>
          <w:bCs/>
          <w:i/>
          <w:iCs/>
          <w:sz w:val="24"/>
          <w:szCs w:val="24"/>
        </w:rPr>
      </w:pPr>
    </w:p>
    <w:p w:rsidR="00481CD9" w:rsidRPr="00806345" w:rsidRDefault="00481CD9" w:rsidP="00212330">
      <w:pPr>
        <w:pStyle w:val="ListParagraph"/>
        <w:spacing w:after="0" w:line="360" w:lineRule="auto"/>
        <w:ind w:left="0"/>
        <w:jc w:val="center"/>
        <w:rPr>
          <w:rFonts w:ascii="Times New Roman" w:hAnsi="Times New Roman" w:cs="Times New Roman"/>
          <w:sz w:val="24"/>
          <w:szCs w:val="24"/>
        </w:rPr>
      </w:pPr>
      <w:r w:rsidRPr="00806345">
        <w:rPr>
          <w:rFonts w:ascii="Times New Roman" w:hAnsi="Times New Roman" w:cs="Times New Roman"/>
          <w:sz w:val="24"/>
          <w:szCs w:val="24"/>
        </w:rPr>
        <w:t>§ 2</w:t>
      </w:r>
      <w:r>
        <w:rPr>
          <w:rFonts w:ascii="Times New Roman" w:hAnsi="Times New Roman" w:cs="Times New Roman"/>
          <w:sz w:val="24"/>
          <w:szCs w:val="24"/>
        </w:rPr>
        <w:t>2</w:t>
      </w:r>
    </w:p>
    <w:p w:rsidR="00481CD9" w:rsidRPr="00DF799E" w:rsidRDefault="00481CD9" w:rsidP="00212330">
      <w:pPr>
        <w:pStyle w:val="ListParagraph"/>
        <w:numPr>
          <w:ilvl w:val="0"/>
          <w:numId w:val="31"/>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Każdy pracownik </w:t>
      </w:r>
      <w:r w:rsidRPr="00177D46">
        <w:rPr>
          <w:rFonts w:ascii="Times New Roman" w:hAnsi="Times New Roman" w:cs="Times New Roman"/>
          <w:sz w:val="24"/>
          <w:szCs w:val="24"/>
        </w:rPr>
        <w:t>S</w:t>
      </w:r>
      <w:r>
        <w:rPr>
          <w:rFonts w:ascii="Times New Roman" w:hAnsi="Times New Roman" w:cs="Times New Roman"/>
          <w:sz w:val="24"/>
          <w:szCs w:val="24"/>
        </w:rPr>
        <w:t>zkoły</w:t>
      </w:r>
      <w:r w:rsidRPr="00DF799E">
        <w:rPr>
          <w:rFonts w:ascii="Times New Roman" w:hAnsi="Times New Roman" w:cs="Times New Roman"/>
          <w:sz w:val="24"/>
          <w:szCs w:val="24"/>
        </w:rPr>
        <w:t xml:space="preserve"> jest obowiązany przestrzegać postanowień niniejszej Polityki.</w:t>
      </w:r>
    </w:p>
    <w:p w:rsidR="00481CD9" w:rsidRPr="00DF799E" w:rsidRDefault="00481CD9" w:rsidP="00212330">
      <w:pPr>
        <w:pStyle w:val="ListParagraph"/>
        <w:numPr>
          <w:ilvl w:val="0"/>
          <w:numId w:val="31"/>
        </w:numPr>
        <w:spacing w:after="0" w:line="360" w:lineRule="auto"/>
        <w:ind w:left="567" w:hanging="567"/>
        <w:jc w:val="both"/>
        <w:rPr>
          <w:rFonts w:ascii="Times New Roman" w:hAnsi="Times New Roman" w:cs="Times New Roman"/>
          <w:sz w:val="24"/>
          <w:szCs w:val="24"/>
        </w:rPr>
      </w:pPr>
      <w:r w:rsidRPr="00DF799E">
        <w:rPr>
          <w:rFonts w:ascii="Times New Roman" w:hAnsi="Times New Roman" w:cs="Times New Roman"/>
          <w:sz w:val="24"/>
          <w:szCs w:val="24"/>
        </w:rPr>
        <w:t xml:space="preserve">Za nieprzestrzeganie Polityki </w:t>
      </w:r>
      <w:r>
        <w:rPr>
          <w:rFonts w:ascii="Times New Roman" w:hAnsi="Times New Roman" w:cs="Times New Roman"/>
          <w:sz w:val="24"/>
          <w:szCs w:val="24"/>
        </w:rPr>
        <w:t>ochrony</w:t>
      </w:r>
      <w:r w:rsidRPr="00DF799E">
        <w:rPr>
          <w:rFonts w:ascii="Times New Roman" w:hAnsi="Times New Roman" w:cs="Times New Roman"/>
          <w:sz w:val="24"/>
          <w:szCs w:val="24"/>
        </w:rPr>
        <w:t xml:space="preserve"> danych osobowych pracownik ponosi odpowiedzialność pracowniczą na zasadach określonych w Kodeksie pracy.</w:t>
      </w:r>
    </w:p>
    <w:p w:rsidR="00481CD9" w:rsidRPr="00DF799E" w:rsidRDefault="00481CD9" w:rsidP="00212330">
      <w:pPr>
        <w:pStyle w:val="ListParagraph"/>
        <w:spacing w:after="0" w:line="360" w:lineRule="auto"/>
        <w:ind w:left="0"/>
        <w:rPr>
          <w:rFonts w:ascii="Times New Roman" w:hAnsi="Times New Roman" w:cs="Times New Roman"/>
          <w:b/>
          <w:bCs/>
          <w:i/>
          <w:iCs/>
          <w:sz w:val="24"/>
          <w:szCs w:val="24"/>
        </w:rPr>
      </w:pPr>
    </w:p>
    <w:p w:rsidR="00481CD9" w:rsidRPr="00DF799E" w:rsidRDefault="00481CD9" w:rsidP="00034D23">
      <w:pPr>
        <w:pStyle w:val="ListParagraph"/>
        <w:spacing w:after="0" w:line="360" w:lineRule="auto"/>
        <w:ind w:left="0"/>
        <w:rPr>
          <w:rFonts w:ascii="Times New Roman" w:hAnsi="Times New Roman" w:cs="Times New Roman"/>
          <w:b/>
          <w:bCs/>
          <w:sz w:val="24"/>
          <w:szCs w:val="24"/>
        </w:rPr>
      </w:pPr>
    </w:p>
    <w:p w:rsidR="00481CD9" w:rsidRPr="000D7211" w:rsidRDefault="00481CD9" w:rsidP="00935775">
      <w:pPr>
        <w:spacing w:after="0" w:line="360" w:lineRule="auto"/>
        <w:jc w:val="center"/>
        <w:rPr>
          <w:rFonts w:ascii="Times New Roman" w:hAnsi="Times New Roman" w:cs="Times New Roman"/>
          <w:sz w:val="24"/>
          <w:szCs w:val="24"/>
        </w:rPr>
      </w:pPr>
      <w:r w:rsidRPr="000D7211">
        <w:rPr>
          <w:rFonts w:ascii="Times New Roman" w:hAnsi="Times New Roman" w:cs="Times New Roman"/>
          <w:sz w:val="24"/>
          <w:szCs w:val="24"/>
        </w:rPr>
        <w:t>SPIS ZAŁĄCZNIKÓW</w:t>
      </w:r>
    </w:p>
    <w:p w:rsidR="00481CD9" w:rsidRPr="000D7211" w:rsidRDefault="00481CD9" w:rsidP="00935775">
      <w:pPr>
        <w:spacing w:after="0" w:line="360" w:lineRule="auto"/>
        <w:jc w:val="center"/>
        <w:rPr>
          <w:rFonts w:ascii="Times New Roman" w:hAnsi="Times New Roman" w:cs="Times New Roman"/>
          <w:sz w:val="24"/>
          <w:szCs w:val="24"/>
        </w:rPr>
      </w:pPr>
    </w:p>
    <w:p w:rsidR="00481CD9" w:rsidRDefault="00481CD9" w:rsidP="00935775">
      <w:pPr>
        <w:spacing w:after="0" w:line="360" w:lineRule="auto"/>
        <w:ind w:left="1980" w:hanging="1980"/>
        <w:jc w:val="both"/>
        <w:rPr>
          <w:rFonts w:ascii="Times New Roman" w:hAnsi="Times New Roman" w:cs="Times New Roman"/>
          <w:sz w:val="24"/>
          <w:szCs w:val="24"/>
        </w:rPr>
      </w:pPr>
      <w:r w:rsidRPr="000D7211">
        <w:rPr>
          <w:rFonts w:ascii="Times New Roman" w:hAnsi="Times New Roman" w:cs="Times New Roman"/>
          <w:sz w:val="24"/>
          <w:szCs w:val="24"/>
        </w:rPr>
        <w:t>Załącznik nr 1</w:t>
      </w:r>
      <w:r>
        <w:rPr>
          <w:rFonts w:ascii="Times New Roman" w:hAnsi="Times New Roman" w:cs="Times New Roman"/>
          <w:sz w:val="24"/>
          <w:szCs w:val="24"/>
        </w:rPr>
        <w:t xml:space="preserve"> - </w:t>
      </w:r>
      <w:r w:rsidRPr="000D7211">
        <w:rPr>
          <w:rFonts w:ascii="Times New Roman" w:hAnsi="Times New Roman" w:cs="Times New Roman"/>
          <w:sz w:val="24"/>
          <w:szCs w:val="24"/>
        </w:rPr>
        <w:t>Wykaz budynków i pomieszczeń tworząc</w:t>
      </w:r>
      <w:r>
        <w:rPr>
          <w:rFonts w:ascii="Times New Roman" w:hAnsi="Times New Roman" w:cs="Times New Roman"/>
          <w:sz w:val="24"/>
          <w:szCs w:val="24"/>
        </w:rPr>
        <w:t>ych obszar przetwarzania danych</w:t>
      </w:r>
    </w:p>
    <w:p w:rsidR="00481CD9" w:rsidRPr="000D7211" w:rsidRDefault="00481CD9" w:rsidP="000D7211">
      <w:pPr>
        <w:spacing w:after="0" w:line="360" w:lineRule="auto"/>
        <w:ind w:left="1980" w:hanging="564"/>
        <w:jc w:val="both"/>
        <w:rPr>
          <w:rFonts w:ascii="Times New Roman" w:hAnsi="Times New Roman" w:cs="Times New Roman"/>
          <w:sz w:val="24"/>
          <w:szCs w:val="24"/>
        </w:rPr>
      </w:pPr>
      <w:r>
        <w:rPr>
          <w:rFonts w:ascii="Times New Roman" w:hAnsi="Times New Roman" w:cs="Times New Roman"/>
          <w:sz w:val="24"/>
          <w:szCs w:val="24"/>
        </w:rPr>
        <w:t xml:space="preserve">   </w:t>
      </w:r>
      <w:r w:rsidRPr="000D7211">
        <w:rPr>
          <w:rFonts w:ascii="Times New Roman" w:hAnsi="Times New Roman" w:cs="Times New Roman"/>
          <w:sz w:val="24"/>
          <w:szCs w:val="24"/>
        </w:rPr>
        <w:t>osobowych</w:t>
      </w:r>
    </w:p>
    <w:p w:rsidR="00481CD9" w:rsidRPr="000D7211" w:rsidRDefault="00481CD9" w:rsidP="000D7211">
      <w:pPr>
        <w:spacing w:after="0" w:line="360" w:lineRule="auto"/>
        <w:rPr>
          <w:rFonts w:ascii="Times New Roman" w:hAnsi="Times New Roman" w:cs="Times New Roman"/>
          <w:sz w:val="24"/>
          <w:szCs w:val="24"/>
        </w:rPr>
      </w:pPr>
      <w:r w:rsidRPr="000D7211">
        <w:rPr>
          <w:rFonts w:ascii="Times New Roman" w:hAnsi="Times New Roman" w:cs="Times New Roman"/>
          <w:sz w:val="24"/>
          <w:szCs w:val="24"/>
        </w:rPr>
        <w:t>Załącznik nr 2 - Rejestr czynności przetwarzania</w:t>
      </w:r>
    </w:p>
    <w:p w:rsidR="00481CD9" w:rsidRPr="000D7211" w:rsidRDefault="00481CD9" w:rsidP="00935775">
      <w:pPr>
        <w:spacing w:after="0" w:line="360" w:lineRule="auto"/>
        <w:jc w:val="both"/>
        <w:rPr>
          <w:rFonts w:ascii="Times New Roman" w:hAnsi="Times New Roman" w:cs="Times New Roman"/>
          <w:sz w:val="24"/>
          <w:szCs w:val="24"/>
        </w:rPr>
      </w:pPr>
      <w:r w:rsidRPr="000D7211">
        <w:rPr>
          <w:rFonts w:ascii="Times New Roman" w:hAnsi="Times New Roman" w:cs="Times New Roman"/>
          <w:sz w:val="24"/>
          <w:szCs w:val="24"/>
        </w:rPr>
        <w:t>Załącznik nr 3 - Wzór ewidencji wniosków w sprawie udostępnienia danych osobowych</w:t>
      </w:r>
    </w:p>
    <w:p w:rsidR="00481CD9" w:rsidRPr="000D7211" w:rsidRDefault="00481CD9" w:rsidP="00935775">
      <w:pPr>
        <w:spacing w:after="0" w:line="360" w:lineRule="auto"/>
        <w:ind w:left="2160" w:hanging="2160"/>
        <w:jc w:val="both"/>
        <w:rPr>
          <w:rFonts w:ascii="Times New Roman" w:hAnsi="Times New Roman" w:cs="Times New Roman"/>
          <w:sz w:val="24"/>
          <w:szCs w:val="24"/>
        </w:rPr>
      </w:pPr>
      <w:r w:rsidRPr="000D7211">
        <w:rPr>
          <w:rFonts w:ascii="Times New Roman" w:hAnsi="Times New Roman" w:cs="Times New Roman"/>
          <w:sz w:val="24"/>
          <w:szCs w:val="24"/>
        </w:rPr>
        <w:t>Załącznik nr 4 -</w:t>
      </w:r>
      <w:r>
        <w:rPr>
          <w:rFonts w:ascii="Times New Roman" w:hAnsi="Times New Roman" w:cs="Times New Roman"/>
          <w:sz w:val="24"/>
          <w:szCs w:val="24"/>
        </w:rPr>
        <w:t xml:space="preserve"> </w:t>
      </w:r>
      <w:r w:rsidRPr="000D7211">
        <w:rPr>
          <w:rFonts w:ascii="Times New Roman" w:hAnsi="Times New Roman" w:cs="Times New Roman"/>
          <w:sz w:val="24"/>
          <w:szCs w:val="24"/>
        </w:rPr>
        <w:t xml:space="preserve">Wzór upoważnienia do przetwarzania danych osobowych i oświadczenia </w:t>
      </w:r>
    </w:p>
    <w:p w:rsidR="00481CD9" w:rsidRPr="000D7211" w:rsidRDefault="00481CD9" w:rsidP="000D7211">
      <w:pPr>
        <w:spacing w:after="0" w:line="360" w:lineRule="auto"/>
        <w:ind w:left="2160" w:hanging="744"/>
        <w:jc w:val="both"/>
        <w:rPr>
          <w:rFonts w:ascii="Times New Roman" w:hAnsi="Times New Roman" w:cs="Times New Roman"/>
          <w:sz w:val="24"/>
          <w:szCs w:val="24"/>
        </w:rPr>
      </w:pPr>
      <w:r>
        <w:rPr>
          <w:rFonts w:ascii="Times New Roman" w:hAnsi="Times New Roman" w:cs="Times New Roman"/>
          <w:sz w:val="24"/>
          <w:szCs w:val="24"/>
        </w:rPr>
        <w:t xml:space="preserve">   </w:t>
      </w:r>
      <w:r w:rsidRPr="000D7211">
        <w:rPr>
          <w:rFonts w:ascii="Times New Roman" w:hAnsi="Times New Roman" w:cs="Times New Roman"/>
          <w:sz w:val="24"/>
          <w:szCs w:val="24"/>
        </w:rPr>
        <w:t>o poufności.</w:t>
      </w:r>
    </w:p>
    <w:p w:rsidR="00481CD9" w:rsidRPr="000D7211" w:rsidRDefault="00481CD9" w:rsidP="00935775">
      <w:pPr>
        <w:spacing w:after="0" w:line="360" w:lineRule="auto"/>
        <w:jc w:val="both"/>
        <w:rPr>
          <w:rFonts w:ascii="Times New Roman" w:hAnsi="Times New Roman" w:cs="Times New Roman"/>
          <w:sz w:val="24"/>
          <w:szCs w:val="24"/>
        </w:rPr>
      </w:pPr>
      <w:r w:rsidRPr="000D7211">
        <w:rPr>
          <w:rFonts w:ascii="Times New Roman" w:hAnsi="Times New Roman" w:cs="Times New Roman"/>
          <w:sz w:val="24"/>
          <w:szCs w:val="24"/>
        </w:rPr>
        <w:t>Załącznik nr  5 - Wzór odwołania upoważnienia</w:t>
      </w:r>
    </w:p>
    <w:p w:rsidR="00481CD9" w:rsidRPr="000D7211" w:rsidRDefault="00481CD9" w:rsidP="00935775">
      <w:pPr>
        <w:spacing w:after="0" w:line="360" w:lineRule="auto"/>
        <w:jc w:val="both"/>
        <w:rPr>
          <w:rFonts w:ascii="Times New Roman" w:hAnsi="Times New Roman" w:cs="Times New Roman"/>
          <w:sz w:val="24"/>
          <w:szCs w:val="24"/>
        </w:rPr>
      </w:pPr>
      <w:r w:rsidRPr="000D7211">
        <w:rPr>
          <w:rFonts w:ascii="Times New Roman" w:hAnsi="Times New Roman" w:cs="Times New Roman"/>
          <w:sz w:val="24"/>
          <w:szCs w:val="24"/>
        </w:rPr>
        <w:t xml:space="preserve">Załącznik nr 6 </w:t>
      </w:r>
      <w:r>
        <w:rPr>
          <w:rFonts w:ascii="Times New Roman" w:hAnsi="Times New Roman" w:cs="Times New Roman"/>
          <w:sz w:val="24"/>
          <w:szCs w:val="24"/>
        </w:rPr>
        <w:t>-</w:t>
      </w:r>
      <w:r w:rsidRPr="000D7211">
        <w:rPr>
          <w:rFonts w:ascii="Times New Roman" w:hAnsi="Times New Roman" w:cs="Times New Roman"/>
          <w:sz w:val="24"/>
          <w:szCs w:val="24"/>
        </w:rPr>
        <w:t xml:space="preserve"> </w:t>
      </w:r>
      <w:r>
        <w:rPr>
          <w:rFonts w:ascii="Times New Roman" w:hAnsi="Times New Roman" w:cs="Times New Roman"/>
          <w:sz w:val="24"/>
          <w:szCs w:val="24"/>
        </w:rPr>
        <w:t>W</w:t>
      </w:r>
      <w:r w:rsidRPr="000D7211">
        <w:rPr>
          <w:rFonts w:ascii="Times New Roman" w:hAnsi="Times New Roman" w:cs="Times New Roman"/>
          <w:sz w:val="24"/>
          <w:szCs w:val="24"/>
        </w:rPr>
        <w:t>zór ewidencji osób upoważnionych do przetwarzania danych osobowych</w:t>
      </w:r>
    </w:p>
    <w:p w:rsidR="00481CD9" w:rsidRPr="000D7211" w:rsidRDefault="00481CD9" w:rsidP="00935775">
      <w:pPr>
        <w:spacing w:after="0" w:line="360" w:lineRule="auto"/>
        <w:jc w:val="both"/>
        <w:rPr>
          <w:rFonts w:ascii="Times New Roman" w:hAnsi="Times New Roman" w:cs="Times New Roman"/>
          <w:sz w:val="24"/>
          <w:szCs w:val="24"/>
        </w:rPr>
      </w:pPr>
      <w:r w:rsidRPr="000D7211">
        <w:rPr>
          <w:rFonts w:ascii="Times New Roman" w:hAnsi="Times New Roman" w:cs="Times New Roman"/>
          <w:sz w:val="24"/>
          <w:szCs w:val="24"/>
        </w:rPr>
        <w:t xml:space="preserve">Załącznik nr </w:t>
      </w:r>
      <w:r>
        <w:rPr>
          <w:rFonts w:ascii="Times New Roman" w:hAnsi="Times New Roman" w:cs="Times New Roman"/>
          <w:sz w:val="24"/>
          <w:szCs w:val="24"/>
        </w:rPr>
        <w:t>7</w:t>
      </w:r>
      <w:r w:rsidRPr="000D7211">
        <w:rPr>
          <w:rFonts w:ascii="Times New Roman" w:hAnsi="Times New Roman" w:cs="Times New Roman"/>
          <w:sz w:val="24"/>
          <w:szCs w:val="24"/>
        </w:rPr>
        <w:t xml:space="preserve"> - Opis środków technicznych i organizacyjnych</w:t>
      </w:r>
    </w:p>
    <w:p w:rsidR="00481CD9" w:rsidRPr="000D7211" w:rsidRDefault="00481CD9" w:rsidP="00935775">
      <w:pPr>
        <w:spacing w:after="0" w:line="360" w:lineRule="auto"/>
        <w:ind w:left="1560" w:hanging="1560"/>
        <w:jc w:val="both"/>
        <w:rPr>
          <w:rFonts w:ascii="Times New Roman" w:hAnsi="Times New Roman" w:cs="Times New Roman"/>
          <w:sz w:val="24"/>
          <w:szCs w:val="24"/>
        </w:rPr>
      </w:pPr>
      <w:r w:rsidRPr="000D7211">
        <w:rPr>
          <w:rFonts w:ascii="Times New Roman" w:hAnsi="Times New Roman" w:cs="Times New Roman"/>
          <w:sz w:val="24"/>
          <w:szCs w:val="24"/>
        </w:rPr>
        <w:t xml:space="preserve">Załącznik nr </w:t>
      </w:r>
      <w:r>
        <w:rPr>
          <w:rFonts w:ascii="Times New Roman" w:hAnsi="Times New Roman" w:cs="Times New Roman"/>
          <w:sz w:val="24"/>
          <w:szCs w:val="24"/>
        </w:rPr>
        <w:t xml:space="preserve">8 </w:t>
      </w:r>
      <w:r w:rsidRPr="000D7211">
        <w:rPr>
          <w:rFonts w:ascii="Times New Roman" w:hAnsi="Times New Roman" w:cs="Times New Roman"/>
          <w:sz w:val="24"/>
          <w:szCs w:val="24"/>
        </w:rPr>
        <w:t>- Procedura zgłaszania naruszeń ochrony danych osobowych i zawiadamiania osób, których dane dotyczą</w:t>
      </w:r>
    </w:p>
    <w:p w:rsidR="00481CD9" w:rsidRPr="00DF799E" w:rsidRDefault="00481CD9" w:rsidP="00862631">
      <w:pPr>
        <w:spacing w:after="0" w:line="360" w:lineRule="auto"/>
        <w:jc w:val="both"/>
        <w:rPr>
          <w:rFonts w:ascii="Times New Roman" w:hAnsi="Times New Roman" w:cs="Times New Roman"/>
          <w:sz w:val="24"/>
          <w:szCs w:val="24"/>
        </w:rPr>
      </w:pPr>
    </w:p>
    <w:sectPr w:rsidR="00481CD9" w:rsidRPr="00DF799E" w:rsidSect="002C2EC5">
      <w:footerReference w:type="default" r:id="rId7"/>
      <w:footerReference w:type="first" r:id="rId8"/>
      <w:pgSz w:w="11906" w:h="16838"/>
      <w:pgMar w:top="1134" w:right="1134" w:bottom="1134" w:left="1134"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CD9" w:rsidRDefault="00481CD9">
      <w:r>
        <w:separator/>
      </w:r>
    </w:p>
  </w:endnote>
  <w:endnote w:type="continuationSeparator" w:id="0">
    <w:p w:rsidR="00481CD9" w:rsidRDefault="00481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D9" w:rsidRDefault="00481CD9" w:rsidP="000C3EF4">
    <w:pPr>
      <w:pStyle w:val="Footer"/>
      <w:jc w:val="right"/>
    </w:pPr>
  </w:p>
  <w:p w:rsidR="00481CD9" w:rsidRDefault="00481CD9" w:rsidP="00177D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CD9" w:rsidRDefault="00481CD9" w:rsidP="00212330">
    <w:pPr>
      <w:pStyle w:val="Footer"/>
    </w:pPr>
  </w:p>
  <w:p w:rsidR="00481CD9" w:rsidRDefault="00481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CD9" w:rsidRDefault="00481CD9">
      <w:r>
        <w:separator/>
      </w:r>
    </w:p>
  </w:footnote>
  <w:footnote w:type="continuationSeparator" w:id="0">
    <w:p w:rsidR="00481CD9" w:rsidRDefault="00481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E96"/>
    <w:multiLevelType w:val="hybridMultilevel"/>
    <w:tmpl w:val="AEAC72F8"/>
    <w:lvl w:ilvl="0" w:tplc="B87AC832">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27B47F8"/>
    <w:multiLevelType w:val="hybridMultilevel"/>
    <w:tmpl w:val="592EBB26"/>
    <w:lvl w:ilvl="0" w:tplc="13D6793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3A20C6C"/>
    <w:multiLevelType w:val="hybridMultilevel"/>
    <w:tmpl w:val="5AC6CD2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3B26115"/>
    <w:multiLevelType w:val="hybridMultilevel"/>
    <w:tmpl w:val="5A361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AB90912"/>
    <w:multiLevelType w:val="hybridMultilevel"/>
    <w:tmpl w:val="F8E2986E"/>
    <w:lvl w:ilvl="0" w:tplc="E67CE7F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17C00F1"/>
    <w:multiLevelType w:val="hybridMultilevel"/>
    <w:tmpl w:val="97CE55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1C1475E"/>
    <w:multiLevelType w:val="hybridMultilevel"/>
    <w:tmpl w:val="68C6F4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1D12B9D"/>
    <w:multiLevelType w:val="hybridMultilevel"/>
    <w:tmpl w:val="CEB22D9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8">
    <w:nsid w:val="14232575"/>
    <w:multiLevelType w:val="hybridMultilevel"/>
    <w:tmpl w:val="56CC211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9E87D9D"/>
    <w:multiLevelType w:val="hybridMultilevel"/>
    <w:tmpl w:val="7EB085FC"/>
    <w:lvl w:ilvl="0" w:tplc="8D42C182">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BBB1343"/>
    <w:multiLevelType w:val="hybridMultilevel"/>
    <w:tmpl w:val="6EAC29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FC74439"/>
    <w:multiLevelType w:val="hybridMultilevel"/>
    <w:tmpl w:val="1CFA2792"/>
    <w:lvl w:ilvl="0" w:tplc="0415000F">
      <w:start w:val="1"/>
      <w:numFmt w:val="decimal"/>
      <w:lvlText w:val="%1."/>
      <w:lvlJc w:val="left"/>
      <w:pPr>
        <w:ind w:left="781" w:hanging="360"/>
      </w:pPr>
      <w:rPr>
        <w:rFonts w:cs="Times New Roman"/>
      </w:rPr>
    </w:lvl>
    <w:lvl w:ilvl="1" w:tplc="04150019">
      <w:start w:val="1"/>
      <w:numFmt w:val="lowerLetter"/>
      <w:lvlText w:val="%2."/>
      <w:lvlJc w:val="left"/>
      <w:pPr>
        <w:ind w:left="1501" w:hanging="360"/>
      </w:pPr>
      <w:rPr>
        <w:rFonts w:cs="Times New Roman"/>
      </w:rPr>
    </w:lvl>
    <w:lvl w:ilvl="2" w:tplc="0415001B">
      <w:start w:val="1"/>
      <w:numFmt w:val="lowerRoman"/>
      <w:lvlText w:val="%3."/>
      <w:lvlJc w:val="right"/>
      <w:pPr>
        <w:ind w:left="2221" w:hanging="180"/>
      </w:pPr>
      <w:rPr>
        <w:rFonts w:cs="Times New Roman"/>
      </w:rPr>
    </w:lvl>
    <w:lvl w:ilvl="3" w:tplc="0415000F">
      <w:start w:val="1"/>
      <w:numFmt w:val="decimal"/>
      <w:lvlText w:val="%4."/>
      <w:lvlJc w:val="left"/>
      <w:pPr>
        <w:ind w:left="2941" w:hanging="360"/>
      </w:pPr>
      <w:rPr>
        <w:rFonts w:cs="Times New Roman"/>
      </w:rPr>
    </w:lvl>
    <w:lvl w:ilvl="4" w:tplc="04150019">
      <w:start w:val="1"/>
      <w:numFmt w:val="lowerLetter"/>
      <w:lvlText w:val="%5."/>
      <w:lvlJc w:val="left"/>
      <w:pPr>
        <w:ind w:left="3661" w:hanging="360"/>
      </w:pPr>
      <w:rPr>
        <w:rFonts w:cs="Times New Roman"/>
      </w:rPr>
    </w:lvl>
    <w:lvl w:ilvl="5" w:tplc="0415001B">
      <w:start w:val="1"/>
      <w:numFmt w:val="lowerRoman"/>
      <w:lvlText w:val="%6."/>
      <w:lvlJc w:val="right"/>
      <w:pPr>
        <w:ind w:left="4381" w:hanging="180"/>
      </w:pPr>
      <w:rPr>
        <w:rFonts w:cs="Times New Roman"/>
      </w:rPr>
    </w:lvl>
    <w:lvl w:ilvl="6" w:tplc="0415000F">
      <w:start w:val="1"/>
      <w:numFmt w:val="decimal"/>
      <w:lvlText w:val="%7."/>
      <w:lvlJc w:val="left"/>
      <w:pPr>
        <w:ind w:left="5101" w:hanging="360"/>
      </w:pPr>
      <w:rPr>
        <w:rFonts w:cs="Times New Roman"/>
      </w:rPr>
    </w:lvl>
    <w:lvl w:ilvl="7" w:tplc="04150019">
      <w:start w:val="1"/>
      <w:numFmt w:val="lowerLetter"/>
      <w:lvlText w:val="%8."/>
      <w:lvlJc w:val="left"/>
      <w:pPr>
        <w:ind w:left="5821" w:hanging="360"/>
      </w:pPr>
      <w:rPr>
        <w:rFonts w:cs="Times New Roman"/>
      </w:rPr>
    </w:lvl>
    <w:lvl w:ilvl="8" w:tplc="0415001B">
      <w:start w:val="1"/>
      <w:numFmt w:val="lowerRoman"/>
      <w:lvlText w:val="%9."/>
      <w:lvlJc w:val="right"/>
      <w:pPr>
        <w:ind w:left="6541" w:hanging="180"/>
      </w:pPr>
      <w:rPr>
        <w:rFonts w:cs="Times New Roman"/>
      </w:rPr>
    </w:lvl>
  </w:abstractNum>
  <w:abstractNum w:abstractNumId="12">
    <w:nsid w:val="1FD61BF1"/>
    <w:multiLevelType w:val="hybridMultilevel"/>
    <w:tmpl w:val="525602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143452F"/>
    <w:multiLevelType w:val="hybridMultilevel"/>
    <w:tmpl w:val="A97EC6E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44101ED"/>
    <w:multiLevelType w:val="hybridMultilevel"/>
    <w:tmpl w:val="56FEB5F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2A234CC6"/>
    <w:multiLevelType w:val="hybridMultilevel"/>
    <w:tmpl w:val="594C181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6">
    <w:nsid w:val="2F701DCF"/>
    <w:multiLevelType w:val="hybridMultilevel"/>
    <w:tmpl w:val="97E2472E"/>
    <w:lvl w:ilvl="0" w:tplc="4BA8E66C">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02F2864"/>
    <w:multiLevelType w:val="hybridMultilevel"/>
    <w:tmpl w:val="6762AC5C"/>
    <w:lvl w:ilvl="0" w:tplc="805A701C">
      <w:start w:val="1"/>
      <w:numFmt w:val="decimal"/>
      <w:lvlText w:val="%1)"/>
      <w:lvlJc w:val="left"/>
      <w:pPr>
        <w:ind w:left="1287" w:hanging="360"/>
      </w:pPr>
      <w:rPr>
        <w:rFonts w:cs="Times New Roman" w:hint="default"/>
        <w:b w:val="0"/>
        <w:bCs w:val="0"/>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8">
    <w:nsid w:val="303351BF"/>
    <w:multiLevelType w:val="hybridMultilevel"/>
    <w:tmpl w:val="BD1C80C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nsid w:val="3391721A"/>
    <w:multiLevelType w:val="hybridMultilevel"/>
    <w:tmpl w:val="3C448360"/>
    <w:lvl w:ilvl="0" w:tplc="04150011">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nsid w:val="33BD1197"/>
    <w:multiLevelType w:val="hybridMultilevel"/>
    <w:tmpl w:val="2070C03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4502B65"/>
    <w:multiLevelType w:val="hybridMultilevel"/>
    <w:tmpl w:val="DE145584"/>
    <w:lvl w:ilvl="0" w:tplc="04150011">
      <w:start w:val="1"/>
      <w:numFmt w:val="decimal"/>
      <w:lvlText w:val="%1)"/>
      <w:lvlJc w:val="left"/>
      <w:pPr>
        <w:ind w:left="1200" w:hanging="360"/>
      </w:pPr>
      <w:rPr>
        <w:rFonts w:cs="Times New Roman"/>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22">
    <w:nsid w:val="365F1E87"/>
    <w:multiLevelType w:val="hybridMultilevel"/>
    <w:tmpl w:val="A45E51D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7CB1F4C"/>
    <w:multiLevelType w:val="hybridMultilevel"/>
    <w:tmpl w:val="D37A960A"/>
    <w:lvl w:ilvl="0" w:tplc="04150011">
      <w:start w:val="1"/>
      <w:numFmt w:val="decimal"/>
      <w:lvlText w:val="%1)"/>
      <w:lvlJc w:val="left"/>
      <w:pPr>
        <w:ind w:left="1065" w:hanging="360"/>
      </w:pPr>
      <w:rPr>
        <w:rFonts w:cs="Times New Roman"/>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24">
    <w:nsid w:val="37D94105"/>
    <w:multiLevelType w:val="hybridMultilevel"/>
    <w:tmpl w:val="1F88EF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3CB34E4E"/>
    <w:multiLevelType w:val="hybridMultilevel"/>
    <w:tmpl w:val="83D89A70"/>
    <w:lvl w:ilvl="0" w:tplc="805A701C">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3E4C3842"/>
    <w:multiLevelType w:val="hybridMultilevel"/>
    <w:tmpl w:val="EA381FCC"/>
    <w:lvl w:ilvl="0" w:tplc="04150011">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462A0841"/>
    <w:multiLevelType w:val="hybridMultilevel"/>
    <w:tmpl w:val="8C56696C"/>
    <w:lvl w:ilvl="0" w:tplc="BEFC58E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8C32464"/>
    <w:multiLevelType w:val="hybridMultilevel"/>
    <w:tmpl w:val="AA68ECC0"/>
    <w:lvl w:ilvl="0" w:tplc="04B052D6">
      <w:start w:val="1"/>
      <w:numFmt w:val="decimal"/>
      <w:lvlText w:val="%1)"/>
      <w:lvlJc w:val="left"/>
      <w:pPr>
        <w:tabs>
          <w:tab w:val="num" w:pos="1255"/>
        </w:tabs>
        <w:ind w:left="1255" w:hanging="547"/>
      </w:pPr>
      <w:rPr>
        <w:rFonts w:cs="Times New Roman" w:hint="default"/>
        <w:b w:val="0"/>
        <w:bCs w:val="0"/>
        <w:i w:val="0"/>
        <w:iCs w:val="0"/>
        <w:color w:val="auto"/>
        <w:sz w:val="24"/>
        <w:szCs w:val="24"/>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9">
    <w:nsid w:val="4DDC34DC"/>
    <w:multiLevelType w:val="hybridMultilevel"/>
    <w:tmpl w:val="26283DC8"/>
    <w:lvl w:ilvl="0" w:tplc="7CCE4F0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FFB21A1"/>
    <w:multiLevelType w:val="hybridMultilevel"/>
    <w:tmpl w:val="D828F1D8"/>
    <w:lvl w:ilvl="0" w:tplc="9766A68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BFA46A5"/>
    <w:multiLevelType w:val="hybridMultilevel"/>
    <w:tmpl w:val="D8F004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0B42D72"/>
    <w:multiLevelType w:val="hybridMultilevel"/>
    <w:tmpl w:val="88A46F2E"/>
    <w:lvl w:ilvl="0" w:tplc="908A84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13A381F"/>
    <w:multiLevelType w:val="hybridMultilevel"/>
    <w:tmpl w:val="8B14165C"/>
    <w:lvl w:ilvl="0" w:tplc="04150011">
      <w:start w:val="1"/>
      <w:numFmt w:val="decimal"/>
      <w:lvlText w:val="%1)"/>
      <w:lvlJc w:val="left"/>
      <w:pPr>
        <w:ind w:left="952" w:hanging="360"/>
      </w:pPr>
      <w:rPr>
        <w:rFonts w:cs="Times New Roman"/>
      </w:rPr>
    </w:lvl>
    <w:lvl w:ilvl="1" w:tplc="04150019">
      <w:start w:val="1"/>
      <w:numFmt w:val="lowerLetter"/>
      <w:lvlText w:val="%2."/>
      <w:lvlJc w:val="left"/>
      <w:pPr>
        <w:ind w:left="1672" w:hanging="360"/>
      </w:pPr>
      <w:rPr>
        <w:rFonts w:cs="Times New Roman"/>
      </w:rPr>
    </w:lvl>
    <w:lvl w:ilvl="2" w:tplc="0415001B">
      <w:start w:val="1"/>
      <w:numFmt w:val="lowerRoman"/>
      <w:lvlText w:val="%3."/>
      <w:lvlJc w:val="right"/>
      <w:pPr>
        <w:ind w:left="2392" w:hanging="180"/>
      </w:pPr>
      <w:rPr>
        <w:rFonts w:cs="Times New Roman"/>
      </w:rPr>
    </w:lvl>
    <w:lvl w:ilvl="3" w:tplc="0415000F">
      <w:start w:val="1"/>
      <w:numFmt w:val="decimal"/>
      <w:lvlText w:val="%4."/>
      <w:lvlJc w:val="left"/>
      <w:pPr>
        <w:ind w:left="3112" w:hanging="360"/>
      </w:pPr>
      <w:rPr>
        <w:rFonts w:cs="Times New Roman"/>
      </w:rPr>
    </w:lvl>
    <w:lvl w:ilvl="4" w:tplc="04150019">
      <w:start w:val="1"/>
      <w:numFmt w:val="lowerLetter"/>
      <w:lvlText w:val="%5."/>
      <w:lvlJc w:val="left"/>
      <w:pPr>
        <w:ind w:left="3832" w:hanging="360"/>
      </w:pPr>
      <w:rPr>
        <w:rFonts w:cs="Times New Roman"/>
      </w:rPr>
    </w:lvl>
    <w:lvl w:ilvl="5" w:tplc="0415001B">
      <w:start w:val="1"/>
      <w:numFmt w:val="lowerRoman"/>
      <w:lvlText w:val="%6."/>
      <w:lvlJc w:val="right"/>
      <w:pPr>
        <w:ind w:left="4552" w:hanging="180"/>
      </w:pPr>
      <w:rPr>
        <w:rFonts w:cs="Times New Roman"/>
      </w:rPr>
    </w:lvl>
    <w:lvl w:ilvl="6" w:tplc="0415000F">
      <w:start w:val="1"/>
      <w:numFmt w:val="decimal"/>
      <w:lvlText w:val="%7."/>
      <w:lvlJc w:val="left"/>
      <w:pPr>
        <w:ind w:left="5272" w:hanging="360"/>
      </w:pPr>
      <w:rPr>
        <w:rFonts w:cs="Times New Roman"/>
      </w:rPr>
    </w:lvl>
    <w:lvl w:ilvl="7" w:tplc="04150019">
      <w:start w:val="1"/>
      <w:numFmt w:val="lowerLetter"/>
      <w:lvlText w:val="%8."/>
      <w:lvlJc w:val="left"/>
      <w:pPr>
        <w:ind w:left="5992" w:hanging="360"/>
      </w:pPr>
      <w:rPr>
        <w:rFonts w:cs="Times New Roman"/>
      </w:rPr>
    </w:lvl>
    <w:lvl w:ilvl="8" w:tplc="0415001B">
      <w:start w:val="1"/>
      <w:numFmt w:val="lowerRoman"/>
      <w:lvlText w:val="%9."/>
      <w:lvlJc w:val="right"/>
      <w:pPr>
        <w:ind w:left="6712" w:hanging="180"/>
      </w:pPr>
      <w:rPr>
        <w:rFonts w:cs="Times New Roman"/>
      </w:rPr>
    </w:lvl>
  </w:abstractNum>
  <w:abstractNum w:abstractNumId="34">
    <w:nsid w:val="635F725A"/>
    <w:multiLevelType w:val="hybridMultilevel"/>
    <w:tmpl w:val="66C65618"/>
    <w:lvl w:ilvl="0" w:tplc="2FE2810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64CE7FEC"/>
    <w:multiLevelType w:val="hybridMultilevel"/>
    <w:tmpl w:val="D03E692E"/>
    <w:lvl w:ilvl="0" w:tplc="BEFC58E8">
      <w:start w:val="1"/>
      <w:numFmt w:val="bullet"/>
      <w:lvlText w:val=""/>
      <w:lvlJc w:val="left"/>
      <w:pPr>
        <w:ind w:left="1340" w:hanging="360"/>
      </w:pPr>
      <w:rPr>
        <w:rFonts w:ascii="Symbol" w:hAnsi="Symbol" w:hint="default"/>
      </w:rPr>
    </w:lvl>
    <w:lvl w:ilvl="1" w:tplc="04150003">
      <w:start w:val="1"/>
      <w:numFmt w:val="bullet"/>
      <w:lvlText w:val="o"/>
      <w:lvlJc w:val="left"/>
      <w:pPr>
        <w:ind w:left="2060" w:hanging="360"/>
      </w:pPr>
      <w:rPr>
        <w:rFonts w:ascii="Courier New" w:hAnsi="Courier New" w:hint="default"/>
      </w:rPr>
    </w:lvl>
    <w:lvl w:ilvl="2" w:tplc="04150005">
      <w:start w:val="1"/>
      <w:numFmt w:val="bullet"/>
      <w:lvlText w:val=""/>
      <w:lvlJc w:val="left"/>
      <w:pPr>
        <w:ind w:left="2780" w:hanging="360"/>
      </w:pPr>
      <w:rPr>
        <w:rFonts w:ascii="Wingdings" w:hAnsi="Wingdings" w:hint="default"/>
      </w:rPr>
    </w:lvl>
    <w:lvl w:ilvl="3" w:tplc="04150001">
      <w:start w:val="1"/>
      <w:numFmt w:val="bullet"/>
      <w:lvlText w:val=""/>
      <w:lvlJc w:val="left"/>
      <w:pPr>
        <w:ind w:left="3500" w:hanging="360"/>
      </w:pPr>
      <w:rPr>
        <w:rFonts w:ascii="Symbol" w:hAnsi="Symbol" w:hint="default"/>
      </w:rPr>
    </w:lvl>
    <w:lvl w:ilvl="4" w:tplc="04150003">
      <w:start w:val="1"/>
      <w:numFmt w:val="bullet"/>
      <w:lvlText w:val="o"/>
      <w:lvlJc w:val="left"/>
      <w:pPr>
        <w:ind w:left="4220" w:hanging="360"/>
      </w:pPr>
      <w:rPr>
        <w:rFonts w:ascii="Courier New" w:hAnsi="Courier New" w:hint="default"/>
      </w:rPr>
    </w:lvl>
    <w:lvl w:ilvl="5" w:tplc="04150005">
      <w:start w:val="1"/>
      <w:numFmt w:val="bullet"/>
      <w:lvlText w:val=""/>
      <w:lvlJc w:val="left"/>
      <w:pPr>
        <w:ind w:left="4940" w:hanging="360"/>
      </w:pPr>
      <w:rPr>
        <w:rFonts w:ascii="Wingdings" w:hAnsi="Wingdings" w:hint="default"/>
      </w:rPr>
    </w:lvl>
    <w:lvl w:ilvl="6" w:tplc="04150001">
      <w:start w:val="1"/>
      <w:numFmt w:val="bullet"/>
      <w:lvlText w:val=""/>
      <w:lvlJc w:val="left"/>
      <w:pPr>
        <w:ind w:left="5660" w:hanging="360"/>
      </w:pPr>
      <w:rPr>
        <w:rFonts w:ascii="Symbol" w:hAnsi="Symbol" w:hint="default"/>
      </w:rPr>
    </w:lvl>
    <w:lvl w:ilvl="7" w:tplc="04150003">
      <w:start w:val="1"/>
      <w:numFmt w:val="bullet"/>
      <w:lvlText w:val="o"/>
      <w:lvlJc w:val="left"/>
      <w:pPr>
        <w:ind w:left="6380" w:hanging="360"/>
      </w:pPr>
      <w:rPr>
        <w:rFonts w:ascii="Courier New" w:hAnsi="Courier New" w:hint="default"/>
      </w:rPr>
    </w:lvl>
    <w:lvl w:ilvl="8" w:tplc="04150005">
      <w:start w:val="1"/>
      <w:numFmt w:val="bullet"/>
      <w:lvlText w:val=""/>
      <w:lvlJc w:val="left"/>
      <w:pPr>
        <w:ind w:left="7100" w:hanging="360"/>
      </w:pPr>
      <w:rPr>
        <w:rFonts w:ascii="Wingdings" w:hAnsi="Wingdings" w:hint="default"/>
      </w:rPr>
    </w:lvl>
  </w:abstractNum>
  <w:abstractNum w:abstractNumId="36">
    <w:nsid w:val="65C6284B"/>
    <w:multiLevelType w:val="hybridMultilevel"/>
    <w:tmpl w:val="F496A7A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8183B98"/>
    <w:multiLevelType w:val="hybridMultilevel"/>
    <w:tmpl w:val="F32A1F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6A90673B"/>
    <w:multiLevelType w:val="hybridMultilevel"/>
    <w:tmpl w:val="026C34D2"/>
    <w:lvl w:ilvl="0" w:tplc="04150011">
      <w:start w:val="1"/>
      <w:numFmt w:val="decimal"/>
      <w:lvlText w:val="%1)"/>
      <w:lvlJc w:val="left"/>
      <w:pPr>
        <w:ind w:left="1340" w:hanging="360"/>
      </w:pPr>
      <w:rPr>
        <w:rFonts w:cs="Times New Roman"/>
      </w:rPr>
    </w:lvl>
    <w:lvl w:ilvl="1" w:tplc="04150019">
      <w:start w:val="1"/>
      <w:numFmt w:val="lowerLetter"/>
      <w:lvlText w:val="%2."/>
      <w:lvlJc w:val="left"/>
      <w:pPr>
        <w:ind w:left="2060" w:hanging="360"/>
      </w:pPr>
      <w:rPr>
        <w:rFonts w:cs="Times New Roman"/>
      </w:rPr>
    </w:lvl>
    <w:lvl w:ilvl="2" w:tplc="0415001B">
      <w:start w:val="1"/>
      <w:numFmt w:val="lowerRoman"/>
      <w:lvlText w:val="%3."/>
      <w:lvlJc w:val="right"/>
      <w:pPr>
        <w:ind w:left="2780" w:hanging="180"/>
      </w:pPr>
      <w:rPr>
        <w:rFonts w:cs="Times New Roman"/>
      </w:rPr>
    </w:lvl>
    <w:lvl w:ilvl="3" w:tplc="0415000F">
      <w:start w:val="1"/>
      <w:numFmt w:val="decimal"/>
      <w:lvlText w:val="%4."/>
      <w:lvlJc w:val="left"/>
      <w:pPr>
        <w:ind w:left="3500" w:hanging="360"/>
      </w:pPr>
      <w:rPr>
        <w:rFonts w:cs="Times New Roman"/>
      </w:rPr>
    </w:lvl>
    <w:lvl w:ilvl="4" w:tplc="04150019">
      <w:start w:val="1"/>
      <w:numFmt w:val="lowerLetter"/>
      <w:lvlText w:val="%5."/>
      <w:lvlJc w:val="left"/>
      <w:pPr>
        <w:ind w:left="4220" w:hanging="360"/>
      </w:pPr>
      <w:rPr>
        <w:rFonts w:cs="Times New Roman"/>
      </w:rPr>
    </w:lvl>
    <w:lvl w:ilvl="5" w:tplc="0415001B">
      <w:start w:val="1"/>
      <w:numFmt w:val="lowerRoman"/>
      <w:lvlText w:val="%6."/>
      <w:lvlJc w:val="right"/>
      <w:pPr>
        <w:ind w:left="4940" w:hanging="180"/>
      </w:pPr>
      <w:rPr>
        <w:rFonts w:cs="Times New Roman"/>
      </w:rPr>
    </w:lvl>
    <w:lvl w:ilvl="6" w:tplc="0415000F">
      <w:start w:val="1"/>
      <w:numFmt w:val="decimal"/>
      <w:lvlText w:val="%7."/>
      <w:lvlJc w:val="left"/>
      <w:pPr>
        <w:ind w:left="5660" w:hanging="360"/>
      </w:pPr>
      <w:rPr>
        <w:rFonts w:cs="Times New Roman"/>
      </w:rPr>
    </w:lvl>
    <w:lvl w:ilvl="7" w:tplc="04150019">
      <w:start w:val="1"/>
      <w:numFmt w:val="lowerLetter"/>
      <w:lvlText w:val="%8."/>
      <w:lvlJc w:val="left"/>
      <w:pPr>
        <w:ind w:left="6380" w:hanging="360"/>
      </w:pPr>
      <w:rPr>
        <w:rFonts w:cs="Times New Roman"/>
      </w:rPr>
    </w:lvl>
    <w:lvl w:ilvl="8" w:tplc="0415001B">
      <w:start w:val="1"/>
      <w:numFmt w:val="lowerRoman"/>
      <w:lvlText w:val="%9."/>
      <w:lvlJc w:val="right"/>
      <w:pPr>
        <w:ind w:left="7100" w:hanging="180"/>
      </w:pPr>
      <w:rPr>
        <w:rFonts w:cs="Times New Roman"/>
      </w:rPr>
    </w:lvl>
  </w:abstractNum>
  <w:abstractNum w:abstractNumId="39">
    <w:nsid w:val="6E197F39"/>
    <w:multiLevelType w:val="hybridMultilevel"/>
    <w:tmpl w:val="21B46156"/>
    <w:lvl w:ilvl="0" w:tplc="9D740196">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7CD07A7E"/>
    <w:multiLevelType w:val="hybridMultilevel"/>
    <w:tmpl w:val="0B2E6724"/>
    <w:lvl w:ilvl="0" w:tplc="805A701C">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3"/>
  </w:num>
  <w:num w:numId="2">
    <w:abstractNumId w:val="14"/>
  </w:num>
  <w:num w:numId="3">
    <w:abstractNumId w:val="1"/>
  </w:num>
  <w:num w:numId="4">
    <w:abstractNumId w:val="27"/>
  </w:num>
  <w:num w:numId="5">
    <w:abstractNumId w:val="22"/>
  </w:num>
  <w:num w:numId="6">
    <w:abstractNumId w:val="6"/>
  </w:num>
  <w:num w:numId="7">
    <w:abstractNumId w:val="38"/>
  </w:num>
  <w:num w:numId="8">
    <w:abstractNumId w:val="34"/>
  </w:num>
  <w:num w:numId="9">
    <w:abstractNumId w:val="11"/>
  </w:num>
  <w:num w:numId="10">
    <w:abstractNumId w:val="19"/>
  </w:num>
  <w:num w:numId="11">
    <w:abstractNumId w:val="29"/>
  </w:num>
  <w:num w:numId="12">
    <w:abstractNumId w:val="35"/>
  </w:num>
  <w:num w:numId="13">
    <w:abstractNumId w:val="3"/>
  </w:num>
  <w:num w:numId="14">
    <w:abstractNumId w:val="18"/>
  </w:num>
  <w:num w:numId="15">
    <w:abstractNumId w:val="4"/>
  </w:num>
  <w:num w:numId="16">
    <w:abstractNumId w:val="15"/>
  </w:num>
  <w:num w:numId="17">
    <w:abstractNumId w:val="7"/>
  </w:num>
  <w:num w:numId="18">
    <w:abstractNumId w:val="21"/>
  </w:num>
  <w:num w:numId="19">
    <w:abstractNumId w:val="9"/>
  </w:num>
  <w:num w:numId="20">
    <w:abstractNumId w:val="17"/>
  </w:num>
  <w:num w:numId="21">
    <w:abstractNumId w:val="28"/>
  </w:num>
  <w:num w:numId="22">
    <w:abstractNumId w:val="32"/>
  </w:num>
  <w:num w:numId="23">
    <w:abstractNumId w:val="16"/>
  </w:num>
  <w:num w:numId="24">
    <w:abstractNumId w:val="2"/>
  </w:num>
  <w:num w:numId="25">
    <w:abstractNumId w:val="40"/>
  </w:num>
  <w:num w:numId="26">
    <w:abstractNumId w:val="33"/>
  </w:num>
  <w:num w:numId="27">
    <w:abstractNumId w:val="5"/>
  </w:num>
  <w:num w:numId="28">
    <w:abstractNumId w:val="25"/>
  </w:num>
  <w:num w:numId="29">
    <w:abstractNumId w:val="31"/>
  </w:num>
  <w:num w:numId="30">
    <w:abstractNumId w:val="30"/>
  </w:num>
  <w:num w:numId="31">
    <w:abstractNumId w:val="20"/>
  </w:num>
  <w:num w:numId="32">
    <w:abstractNumId w:val="37"/>
  </w:num>
  <w:num w:numId="33">
    <w:abstractNumId w:val="39"/>
  </w:num>
  <w:num w:numId="34">
    <w:abstractNumId w:val="10"/>
  </w:num>
  <w:num w:numId="35">
    <w:abstractNumId w:val="36"/>
  </w:num>
  <w:num w:numId="36">
    <w:abstractNumId w:val="13"/>
  </w:num>
  <w:num w:numId="37">
    <w:abstractNumId w:val="12"/>
  </w:num>
  <w:num w:numId="38">
    <w:abstractNumId w:val="0"/>
  </w:num>
  <w:num w:numId="39">
    <w:abstractNumId w:val="26"/>
  </w:num>
  <w:num w:numId="40">
    <w:abstractNumId w:val="8"/>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A75"/>
    <w:rsid w:val="00017AAA"/>
    <w:rsid w:val="000231B2"/>
    <w:rsid w:val="00034D23"/>
    <w:rsid w:val="00047B9C"/>
    <w:rsid w:val="0008281C"/>
    <w:rsid w:val="00084A75"/>
    <w:rsid w:val="00084AAE"/>
    <w:rsid w:val="000C3EF4"/>
    <w:rsid w:val="000D7211"/>
    <w:rsid w:val="0010334A"/>
    <w:rsid w:val="00177D46"/>
    <w:rsid w:val="00194AFE"/>
    <w:rsid w:val="00197BAF"/>
    <w:rsid w:val="001F621A"/>
    <w:rsid w:val="001F70A4"/>
    <w:rsid w:val="0021081C"/>
    <w:rsid w:val="00212330"/>
    <w:rsid w:val="002A10B2"/>
    <w:rsid w:val="002A7B35"/>
    <w:rsid w:val="002B4582"/>
    <w:rsid w:val="002C2EC5"/>
    <w:rsid w:val="002D1126"/>
    <w:rsid w:val="002E6A94"/>
    <w:rsid w:val="002F3A1D"/>
    <w:rsid w:val="002F4BA0"/>
    <w:rsid w:val="0034208C"/>
    <w:rsid w:val="00354FF6"/>
    <w:rsid w:val="00371B73"/>
    <w:rsid w:val="003864AC"/>
    <w:rsid w:val="003A2348"/>
    <w:rsid w:val="003A3756"/>
    <w:rsid w:val="003D68CB"/>
    <w:rsid w:val="00403F7A"/>
    <w:rsid w:val="0042254F"/>
    <w:rsid w:val="00481CD9"/>
    <w:rsid w:val="0048519B"/>
    <w:rsid w:val="0049668E"/>
    <w:rsid w:val="00511945"/>
    <w:rsid w:val="00523A72"/>
    <w:rsid w:val="00562E45"/>
    <w:rsid w:val="005950D5"/>
    <w:rsid w:val="005A30CE"/>
    <w:rsid w:val="00664300"/>
    <w:rsid w:val="00683661"/>
    <w:rsid w:val="006B7462"/>
    <w:rsid w:val="00705C28"/>
    <w:rsid w:val="00720BC2"/>
    <w:rsid w:val="007255E1"/>
    <w:rsid w:val="00754688"/>
    <w:rsid w:val="007A612B"/>
    <w:rsid w:val="007A6A1B"/>
    <w:rsid w:val="007F142B"/>
    <w:rsid w:val="00806345"/>
    <w:rsid w:val="0081698A"/>
    <w:rsid w:val="00816C9E"/>
    <w:rsid w:val="00862631"/>
    <w:rsid w:val="00892FB2"/>
    <w:rsid w:val="008A1309"/>
    <w:rsid w:val="008A2A7A"/>
    <w:rsid w:val="008A417D"/>
    <w:rsid w:val="008B028D"/>
    <w:rsid w:val="00930850"/>
    <w:rsid w:val="009335B0"/>
    <w:rsid w:val="00935775"/>
    <w:rsid w:val="009433AE"/>
    <w:rsid w:val="00952B54"/>
    <w:rsid w:val="00975C82"/>
    <w:rsid w:val="009903B7"/>
    <w:rsid w:val="009A6FF1"/>
    <w:rsid w:val="009E066A"/>
    <w:rsid w:val="00A11206"/>
    <w:rsid w:val="00A2586C"/>
    <w:rsid w:val="00A602EB"/>
    <w:rsid w:val="00AA6C35"/>
    <w:rsid w:val="00AB5795"/>
    <w:rsid w:val="00AF073A"/>
    <w:rsid w:val="00B022A2"/>
    <w:rsid w:val="00B05615"/>
    <w:rsid w:val="00B117F4"/>
    <w:rsid w:val="00B41B73"/>
    <w:rsid w:val="00B74A4E"/>
    <w:rsid w:val="00BB714E"/>
    <w:rsid w:val="00BC5838"/>
    <w:rsid w:val="00C318CB"/>
    <w:rsid w:val="00C731AC"/>
    <w:rsid w:val="00CA44F3"/>
    <w:rsid w:val="00CB1D8D"/>
    <w:rsid w:val="00CB4FFE"/>
    <w:rsid w:val="00D4746E"/>
    <w:rsid w:val="00D85135"/>
    <w:rsid w:val="00D9335C"/>
    <w:rsid w:val="00D946C1"/>
    <w:rsid w:val="00DA5376"/>
    <w:rsid w:val="00DD39E2"/>
    <w:rsid w:val="00DF799E"/>
    <w:rsid w:val="00E2007B"/>
    <w:rsid w:val="00E37DE7"/>
    <w:rsid w:val="00E570AC"/>
    <w:rsid w:val="00E90B68"/>
    <w:rsid w:val="00EA0013"/>
    <w:rsid w:val="00EA582D"/>
    <w:rsid w:val="00EA6E49"/>
    <w:rsid w:val="00EF2B86"/>
    <w:rsid w:val="00F33E2C"/>
    <w:rsid w:val="00F545B2"/>
    <w:rsid w:val="00F67137"/>
    <w:rsid w:val="00F77B7B"/>
    <w:rsid w:val="00FB1A71"/>
    <w:rsid w:val="00FD6A1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7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4A7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84A75"/>
    <w:rPr>
      <w:rFonts w:ascii="Calibri" w:hAnsi="Calibri" w:cs="Calibri"/>
    </w:rPr>
  </w:style>
  <w:style w:type="paragraph" w:styleId="ListParagraph">
    <w:name w:val="List Paragraph"/>
    <w:basedOn w:val="Normal"/>
    <w:uiPriority w:val="99"/>
    <w:qFormat/>
    <w:rsid w:val="00084A75"/>
    <w:pPr>
      <w:ind w:left="720"/>
    </w:pPr>
  </w:style>
  <w:style w:type="paragraph" w:styleId="BodyText">
    <w:name w:val="Body Text"/>
    <w:basedOn w:val="Normal"/>
    <w:link w:val="BodyTextChar"/>
    <w:uiPriority w:val="99"/>
    <w:rsid w:val="00084A75"/>
    <w:pPr>
      <w:spacing w:after="0" w:line="240" w:lineRule="auto"/>
      <w:jc w:val="both"/>
    </w:pPr>
    <w:rPr>
      <w:rFonts w:ascii="Arial" w:eastAsia="Times New Roman" w:hAnsi="Arial" w:cs="Arial"/>
      <w:color w:val="0000FF"/>
      <w:sz w:val="26"/>
      <w:szCs w:val="26"/>
      <w:lang w:eastAsia="pl-PL"/>
    </w:rPr>
  </w:style>
  <w:style w:type="character" w:customStyle="1" w:styleId="BodyTextChar">
    <w:name w:val="Body Text Char"/>
    <w:basedOn w:val="DefaultParagraphFont"/>
    <w:link w:val="BodyText"/>
    <w:uiPriority w:val="99"/>
    <w:locked/>
    <w:rsid w:val="00084A75"/>
    <w:rPr>
      <w:rFonts w:ascii="Arial" w:hAnsi="Arial" w:cs="Arial"/>
      <w:color w:val="0000FF"/>
      <w:sz w:val="26"/>
      <w:szCs w:val="26"/>
      <w:lang w:eastAsia="pl-PL"/>
    </w:rPr>
  </w:style>
  <w:style w:type="paragraph" w:styleId="NormalWeb">
    <w:name w:val="Normal (Web)"/>
    <w:basedOn w:val="Normal"/>
    <w:uiPriority w:val="99"/>
    <w:rsid w:val="00084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eader">
    <w:name w:val="header"/>
    <w:basedOn w:val="Normal"/>
    <w:link w:val="HeaderChar"/>
    <w:uiPriority w:val="99"/>
    <w:rsid w:val="000C3EF4"/>
    <w:pPr>
      <w:tabs>
        <w:tab w:val="center" w:pos="4536"/>
        <w:tab w:val="right" w:pos="9072"/>
      </w:tabs>
    </w:pPr>
  </w:style>
  <w:style w:type="character" w:customStyle="1" w:styleId="HeaderChar">
    <w:name w:val="Header Char"/>
    <w:basedOn w:val="DefaultParagraphFont"/>
    <w:link w:val="Header"/>
    <w:uiPriority w:val="99"/>
    <w:semiHidden/>
    <w:locked/>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3441</Words>
  <Characters>20650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Dyrektora Szkoły</dc:title>
  <dc:subject/>
  <dc:creator>DOM</dc:creator>
  <cp:keywords/>
  <dc:description/>
  <cp:lastModifiedBy>Marzena</cp:lastModifiedBy>
  <cp:revision>2</cp:revision>
  <cp:lastPrinted>2019-07-24T11:04:00Z</cp:lastPrinted>
  <dcterms:created xsi:type="dcterms:W3CDTF">2022-04-04T11:18:00Z</dcterms:created>
  <dcterms:modified xsi:type="dcterms:W3CDTF">2022-04-04T11:18:00Z</dcterms:modified>
</cp:coreProperties>
</file>