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30" w:rsidRDefault="00480530" w:rsidP="00480530">
      <w:pPr>
        <w:jc w:val="center"/>
        <w:rPr>
          <w:b/>
          <w:bCs/>
          <w:color w:val="auto"/>
          <w:sz w:val="24"/>
          <w:szCs w:val="24"/>
        </w:rPr>
      </w:pPr>
      <w:bookmarkStart w:id="0" w:name="_GoBack"/>
      <w:bookmarkEnd w:id="0"/>
      <w:r w:rsidRPr="000A4ECB">
        <w:rPr>
          <w:b/>
          <w:bCs/>
          <w:color w:val="auto"/>
          <w:sz w:val="24"/>
          <w:szCs w:val="24"/>
        </w:rPr>
        <w:t xml:space="preserve">INFORMACJA DLA UCZNIÓW </w:t>
      </w:r>
      <w:r>
        <w:rPr>
          <w:b/>
          <w:bCs/>
          <w:color w:val="auto"/>
          <w:sz w:val="24"/>
          <w:szCs w:val="24"/>
        </w:rPr>
        <w:t xml:space="preserve">I ICH </w:t>
      </w:r>
      <w:r w:rsidRPr="000A4ECB">
        <w:rPr>
          <w:b/>
          <w:bCs/>
          <w:color w:val="auto"/>
          <w:sz w:val="24"/>
          <w:szCs w:val="24"/>
        </w:rPr>
        <w:t xml:space="preserve">RODZICÓW </w:t>
      </w:r>
      <w:r>
        <w:rPr>
          <w:b/>
          <w:bCs/>
          <w:color w:val="auto"/>
          <w:sz w:val="24"/>
          <w:szCs w:val="24"/>
        </w:rPr>
        <w:t xml:space="preserve">DOTYCZĄCA </w:t>
      </w:r>
    </w:p>
    <w:p w:rsidR="00480530" w:rsidRPr="000A4ECB" w:rsidRDefault="00480530" w:rsidP="00480530">
      <w:pPr>
        <w:jc w:val="center"/>
        <w:rPr>
          <w:b/>
          <w:bCs/>
          <w:color w:val="auto"/>
          <w:sz w:val="24"/>
          <w:szCs w:val="24"/>
        </w:rPr>
      </w:pPr>
      <w:r>
        <w:rPr>
          <w:b/>
          <w:bCs/>
          <w:color w:val="auto"/>
          <w:sz w:val="24"/>
          <w:szCs w:val="24"/>
        </w:rPr>
        <w:t xml:space="preserve">WARUNKÓW </w:t>
      </w:r>
      <w:r w:rsidRPr="000A4ECB">
        <w:rPr>
          <w:b/>
          <w:bCs/>
          <w:color w:val="auto"/>
          <w:sz w:val="24"/>
          <w:szCs w:val="24"/>
        </w:rPr>
        <w:t>PRZEBIEGU EGZAMINU ÓSMOKLASISTY W MAJU 202</w:t>
      </w:r>
      <w:r w:rsidR="001A731D">
        <w:rPr>
          <w:b/>
          <w:bCs/>
          <w:color w:val="auto"/>
          <w:sz w:val="24"/>
          <w:szCs w:val="24"/>
        </w:rPr>
        <w:t>4</w:t>
      </w:r>
      <w:r w:rsidRPr="000A4ECB">
        <w:rPr>
          <w:b/>
          <w:bCs/>
          <w:color w:val="auto"/>
          <w:sz w:val="24"/>
          <w:szCs w:val="24"/>
        </w:rPr>
        <w:t xml:space="preserve"> R. </w:t>
      </w:r>
    </w:p>
    <w:p w:rsidR="00480530" w:rsidRPr="00325AA6" w:rsidRDefault="00480530" w:rsidP="00480530">
      <w:pPr>
        <w:pStyle w:val="Bezodstpw"/>
        <w:jc w:val="both"/>
        <w:rPr>
          <w:rFonts w:ascii="Times New Roman" w:hAnsi="Times New Roman" w:cs="Times New Roman"/>
          <w:b/>
          <w:bCs/>
          <w:u w:val="single"/>
        </w:rPr>
      </w:pPr>
      <w:r w:rsidRPr="00325AA6">
        <w:rPr>
          <w:rFonts w:ascii="Times New Roman" w:hAnsi="Times New Roman" w:cs="Times New Roman"/>
          <w:b/>
          <w:bCs/>
          <w:u w:val="single"/>
        </w:rPr>
        <w:t>I. HARMONOGRAM I ZASADY PRZEPROWADZANIA EGZAMINU</w:t>
      </w:r>
    </w:p>
    <w:p w:rsidR="00480530" w:rsidRPr="000A4ECB" w:rsidRDefault="00480530" w:rsidP="00480530">
      <w:pPr>
        <w:pStyle w:val="Bezodstpw"/>
        <w:jc w:val="both"/>
        <w:rPr>
          <w:rFonts w:ascii="Times New Roman" w:hAnsi="Times New Roman" w:cs="Times New Roman"/>
          <w:sz w:val="24"/>
          <w:szCs w:val="24"/>
        </w:rPr>
      </w:pP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Egzamin ósmoklasisty w 202</w:t>
      </w:r>
      <w:r>
        <w:rPr>
          <w:color w:val="auto"/>
          <w:sz w:val="24"/>
          <w:szCs w:val="24"/>
        </w:rPr>
        <w:t>3</w:t>
      </w:r>
      <w:r w:rsidRPr="000A4ECB">
        <w:rPr>
          <w:color w:val="auto"/>
          <w:sz w:val="24"/>
          <w:szCs w:val="24"/>
        </w:rPr>
        <w:t xml:space="preserve"> r. jest przeprowadzany na podstawie wymagań egzaminacyjnych określonych w załączniku nr 1 do rozporządzenia Ministra Edukacji i Nauki z dnia </w:t>
      </w:r>
      <w:r>
        <w:rPr>
          <w:sz w:val="25"/>
          <w:szCs w:val="25"/>
        </w:rPr>
        <w:t xml:space="preserve"> 15 lipca 2022 r </w:t>
      </w:r>
      <w:r w:rsidRPr="000A4ECB">
        <w:rPr>
          <w:color w:val="auto"/>
          <w:sz w:val="24"/>
          <w:szCs w:val="24"/>
        </w:rPr>
        <w:t>zwanych dalej „wymaganiami egzaminacyjnymi” oraz sprawdza, w jakim stopniu zdający spełnia te wymagania.</w:t>
      </w: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 xml:space="preserve"> Egzamin ósmoklasisty jest egzaminem obowiązkowym, co oznacza, że każdy uczeń musi do niego przystąpić, aby ukończyć szkołę. Nie jest określony minimalny wynik, jaki uczeń powinien uzyskać, dlatego egzaminu ósmoklasisty nie można nie zdać.</w:t>
      </w: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Z przystąpienia do egzaminu może być zwolniony</w:t>
      </w:r>
    </w:p>
    <w:p w:rsidR="00480530" w:rsidRPr="000A4ECB" w:rsidRDefault="00480530" w:rsidP="00480530">
      <w:pPr>
        <w:pStyle w:val="Akapitzlist"/>
        <w:numPr>
          <w:ilvl w:val="0"/>
          <w:numId w:val="2"/>
        </w:numPr>
        <w:jc w:val="both"/>
        <w:rPr>
          <w:color w:val="auto"/>
          <w:sz w:val="24"/>
          <w:szCs w:val="24"/>
        </w:rPr>
      </w:pPr>
      <w:r w:rsidRPr="000A4ECB">
        <w:rPr>
          <w:color w:val="auto"/>
          <w:sz w:val="24"/>
          <w:szCs w:val="24"/>
        </w:rPr>
        <w:t>uczeń posiadający orzeczenie o potrzebie kształcenia specjalnego wydane ze względu na niepełnosprawności sprzężone inne niż niepełnosprawność intelektualna w stopniu umiarkowanym lub znacznym. Z wnioskiem o zwolnienie występują rodzice ucznia do dyrektora okręgowej komisji egzaminacyjnej. Wniosek musi być pozytywnie zaopiniowany przez dyrektora szkoły;</w:t>
      </w:r>
    </w:p>
    <w:p w:rsidR="00480530" w:rsidRPr="000A4ECB" w:rsidRDefault="00480530" w:rsidP="00480530">
      <w:pPr>
        <w:pStyle w:val="Akapitzlist"/>
        <w:numPr>
          <w:ilvl w:val="0"/>
          <w:numId w:val="2"/>
        </w:numPr>
        <w:jc w:val="both"/>
        <w:rPr>
          <w:color w:val="auto"/>
          <w:sz w:val="24"/>
          <w:szCs w:val="24"/>
        </w:rPr>
      </w:pPr>
      <w:r w:rsidRPr="000A4ECB">
        <w:rPr>
          <w:color w:val="auto"/>
          <w:sz w:val="24"/>
          <w:szCs w:val="24"/>
        </w:rPr>
        <w:t>uczeń, który - ze względu na szczególny przypadek losowy lub zdrowotny - nie mógł przystąpić do egzaminu ani w terminie głównym, ani w terminie dodatkowym;</w:t>
      </w:r>
    </w:p>
    <w:p w:rsidR="00480530" w:rsidRPr="000A4ECB" w:rsidRDefault="00480530" w:rsidP="00480530">
      <w:pPr>
        <w:pStyle w:val="Akapitzlist"/>
        <w:numPr>
          <w:ilvl w:val="0"/>
          <w:numId w:val="2"/>
        </w:numPr>
        <w:jc w:val="both"/>
        <w:rPr>
          <w:color w:val="auto"/>
          <w:sz w:val="24"/>
          <w:szCs w:val="24"/>
        </w:rPr>
      </w:pPr>
      <w:r w:rsidRPr="000A4ECB">
        <w:rPr>
          <w:color w:val="auto"/>
          <w:sz w:val="24"/>
          <w:szCs w:val="24"/>
        </w:rPr>
        <w:t xml:space="preserve">uczeń, który jest laureatem lub finalistą olimpiady przedmiotowej albo laureatem konkursu przedmiotowego o zasięgu wojewódzkim lub </w:t>
      </w:r>
      <w:proofErr w:type="spellStart"/>
      <w:r w:rsidRPr="000A4ECB">
        <w:rPr>
          <w:color w:val="auto"/>
          <w:sz w:val="24"/>
          <w:szCs w:val="24"/>
        </w:rPr>
        <w:t>ponadwojewódzkim</w:t>
      </w:r>
      <w:proofErr w:type="spellEnd"/>
      <w:r w:rsidRPr="000A4ECB">
        <w:rPr>
          <w:color w:val="auto"/>
          <w:sz w:val="24"/>
          <w:szCs w:val="24"/>
        </w:rPr>
        <w:t xml:space="preserve">, organizowanego z zakresu jednego z przedmiotów objętych egzaminem ósmoklasisty, jest zwolniony z egzaminu z tego przedmiotu. </w:t>
      </w: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Egzamin ósmoklasisty jest przeprowadzany w formie pisemnej.</w:t>
      </w: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Egzamin ósmoklasisty obejmuje następujące przedmioty:</w:t>
      </w:r>
    </w:p>
    <w:p w:rsidR="00480530" w:rsidRPr="000A4ECB" w:rsidRDefault="00480530" w:rsidP="00480530">
      <w:pPr>
        <w:pStyle w:val="Akapitzlist"/>
        <w:numPr>
          <w:ilvl w:val="0"/>
          <w:numId w:val="3"/>
        </w:numPr>
        <w:jc w:val="both"/>
        <w:rPr>
          <w:color w:val="auto"/>
          <w:sz w:val="24"/>
          <w:szCs w:val="24"/>
        </w:rPr>
      </w:pPr>
      <w:r w:rsidRPr="000A4ECB">
        <w:rPr>
          <w:color w:val="auto"/>
          <w:sz w:val="24"/>
          <w:szCs w:val="24"/>
        </w:rPr>
        <w:t>język polski</w:t>
      </w:r>
    </w:p>
    <w:p w:rsidR="00480530" w:rsidRPr="000A4ECB" w:rsidRDefault="00480530" w:rsidP="00480530">
      <w:pPr>
        <w:pStyle w:val="Akapitzlist"/>
        <w:numPr>
          <w:ilvl w:val="0"/>
          <w:numId w:val="3"/>
        </w:numPr>
        <w:jc w:val="both"/>
        <w:rPr>
          <w:color w:val="auto"/>
          <w:sz w:val="24"/>
          <w:szCs w:val="24"/>
        </w:rPr>
      </w:pPr>
      <w:r w:rsidRPr="000A4ECB">
        <w:rPr>
          <w:color w:val="auto"/>
          <w:sz w:val="24"/>
          <w:szCs w:val="24"/>
        </w:rPr>
        <w:t>matematykę</w:t>
      </w:r>
    </w:p>
    <w:p w:rsidR="00480530" w:rsidRPr="000A4ECB" w:rsidRDefault="00480530" w:rsidP="00480530">
      <w:pPr>
        <w:pStyle w:val="Akapitzlist"/>
        <w:numPr>
          <w:ilvl w:val="0"/>
          <w:numId w:val="3"/>
        </w:numPr>
        <w:jc w:val="both"/>
        <w:rPr>
          <w:color w:val="auto"/>
          <w:sz w:val="24"/>
          <w:szCs w:val="24"/>
        </w:rPr>
      </w:pPr>
      <w:r w:rsidRPr="000A4ECB">
        <w:rPr>
          <w:color w:val="auto"/>
          <w:sz w:val="24"/>
          <w:szCs w:val="24"/>
        </w:rPr>
        <w:t xml:space="preserve">język obcy nowożytny </w:t>
      </w:r>
    </w:p>
    <w:p w:rsidR="00480530" w:rsidRPr="000A4ECB" w:rsidRDefault="00480530" w:rsidP="00480530">
      <w:pPr>
        <w:pStyle w:val="Akapitzlist"/>
        <w:numPr>
          <w:ilvl w:val="0"/>
          <w:numId w:val="1"/>
        </w:numPr>
        <w:rPr>
          <w:color w:val="auto"/>
          <w:sz w:val="24"/>
          <w:szCs w:val="24"/>
        </w:rPr>
      </w:pPr>
      <w:r w:rsidRPr="000A4ECB">
        <w:rPr>
          <w:color w:val="auto"/>
          <w:sz w:val="24"/>
          <w:szCs w:val="24"/>
        </w:rPr>
        <w:t xml:space="preserve">Egzamin jest przeprowadzany w dwóch terminach: głównym i dodatkowym. </w:t>
      </w:r>
    </w:p>
    <w:p w:rsidR="00480530" w:rsidRPr="003D162C" w:rsidRDefault="001A731D" w:rsidP="00480530">
      <w:pPr>
        <w:pStyle w:val="Akapitzlist"/>
        <w:numPr>
          <w:ilvl w:val="0"/>
          <w:numId w:val="4"/>
        </w:numPr>
        <w:rPr>
          <w:color w:val="auto"/>
          <w:sz w:val="24"/>
          <w:szCs w:val="24"/>
        </w:rPr>
      </w:pPr>
      <w:r>
        <w:rPr>
          <w:color w:val="auto"/>
          <w:sz w:val="24"/>
          <w:szCs w:val="24"/>
        </w:rPr>
        <w:t>termin główny: 14-16 maja 2024</w:t>
      </w:r>
      <w:r w:rsidR="00480530" w:rsidRPr="003D162C">
        <w:rPr>
          <w:color w:val="auto"/>
          <w:sz w:val="24"/>
          <w:szCs w:val="24"/>
        </w:rPr>
        <w:t xml:space="preserve"> r. </w:t>
      </w:r>
    </w:p>
    <w:p w:rsidR="00480530" w:rsidRPr="003D162C" w:rsidRDefault="001A731D" w:rsidP="00480530">
      <w:pPr>
        <w:pStyle w:val="Akapitzlist"/>
        <w:numPr>
          <w:ilvl w:val="0"/>
          <w:numId w:val="4"/>
        </w:numPr>
        <w:rPr>
          <w:color w:val="auto"/>
          <w:sz w:val="24"/>
          <w:szCs w:val="24"/>
        </w:rPr>
      </w:pPr>
      <w:r>
        <w:rPr>
          <w:color w:val="auto"/>
          <w:sz w:val="24"/>
          <w:szCs w:val="24"/>
        </w:rPr>
        <w:t>termin dodatkowy: 10-12 czerwca 2024</w:t>
      </w:r>
      <w:r w:rsidR="00480530" w:rsidRPr="003D162C">
        <w:rPr>
          <w:color w:val="auto"/>
          <w:sz w:val="24"/>
          <w:szCs w:val="24"/>
        </w:rPr>
        <w:t xml:space="preserve"> r. </w:t>
      </w:r>
    </w:p>
    <w:p w:rsidR="00480530" w:rsidRPr="003D162C" w:rsidRDefault="00480530" w:rsidP="00480530">
      <w:pPr>
        <w:pStyle w:val="Akapitzlist"/>
        <w:spacing w:after="0" w:line="240" w:lineRule="auto"/>
        <w:ind w:left="340"/>
        <w:rPr>
          <w:color w:val="auto"/>
          <w:sz w:val="24"/>
          <w:szCs w:val="24"/>
        </w:rPr>
      </w:pPr>
      <w:r w:rsidRPr="003D162C">
        <w:rPr>
          <w:color w:val="auto"/>
          <w:sz w:val="24"/>
          <w:szCs w:val="24"/>
        </w:rPr>
        <w:t xml:space="preserve">Do egzaminu w terminie dodatkowym przystępuje uczeń, który </w:t>
      </w:r>
    </w:p>
    <w:p w:rsidR="00480530" w:rsidRPr="003D162C" w:rsidRDefault="00480530" w:rsidP="00480530">
      <w:pPr>
        <w:pStyle w:val="Akapitzlist"/>
        <w:numPr>
          <w:ilvl w:val="0"/>
          <w:numId w:val="8"/>
        </w:numPr>
        <w:spacing w:after="0" w:line="240" w:lineRule="auto"/>
        <w:rPr>
          <w:color w:val="auto"/>
          <w:sz w:val="24"/>
          <w:szCs w:val="24"/>
        </w:rPr>
      </w:pPr>
      <w:r w:rsidRPr="003D162C">
        <w:rPr>
          <w:color w:val="auto"/>
          <w:sz w:val="24"/>
          <w:szCs w:val="24"/>
        </w:rPr>
        <w:lastRenderedPageBreak/>
        <w:t>nie przystąpił do egzaminu w terminie głównym z przyczyn losowych lub zdrowotnych.</w:t>
      </w:r>
      <w:r w:rsidRPr="003D162C">
        <w:rPr>
          <w:color w:val="auto"/>
          <w:sz w:val="24"/>
          <w:szCs w:val="24"/>
        </w:rPr>
        <w:br/>
      </w:r>
    </w:p>
    <w:p w:rsidR="00480530" w:rsidRPr="003D162C" w:rsidRDefault="00480530" w:rsidP="00480530">
      <w:pPr>
        <w:pStyle w:val="Akapitzlist"/>
        <w:numPr>
          <w:ilvl w:val="0"/>
          <w:numId w:val="8"/>
        </w:numPr>
        <w:spacing w:after="0" w:line="240" w:lineRule="auto"/>
        <w:rPr>
          <w:rStyle w:val="markedcontent"/>
          <w:color w:val="auto"/>
          <w:sz w:val="24"/>
          <w:szCs w:val="24"/>
        </w:rPr>
      </w:pPr>
      <w:r w:rsidRPr="003D162C">
        <w:rPr>
          <w:rStyle w:val="markedcontent"/>
          <w:sz w:val="24"/>
          <w:szCs w:val="24"/>
        </w:rPr>
        <w:t>przerwał lub któremu przerwano i unieważniono egzamin ósmoklasisty z danego</w:t>
      </w:r>
      <w:r w:rsidRPr="003D162C">
        <w:rPr>
          <w:sz w:val="24"/>
          <w:szCs w:val="24"/>
        </w:rPr>
        <w:br/>
      </w:r>
      <w:r w:rsidRPr="003D162C">
        <w:rPr>
          <w:rStyle w:val="markedcontent"/>
          <w:sz w:val="24"/>
          <w:szCs w:val="24"/>
        </w:rPr>
        <w:t>przedmiotu lub przedmiotów w terminie głównym (również z przyczyn losowych lub</w:t>
      </w:r>
      <w:r w:rsidRPr="003D162C">
        <w:rPr>
          <w:sz w:val="24"/>
          <w:szCs w:val="24"/>
        </w:rPr>
        <w:br/>
      </w:r>
      <w:r w:rsidRPr="003D162C">
        <w:rPr>
          <w:rStyle w:val="markedcontent"/>
          <w:sz w:val="24"/>
          <w:szCs w:val="24"/>
        </w:rPr>
        <w:t>zdrowotnych).</w:t>
      </w:r>
    </w:p>
    <w:p w:rsidR="001A731D" w:rsidRDefault="00480530" w:rsidP="001A731D">
      <w:pPr>
        <w:pStyle w:val="Akapitzlist"/>
        <w:spacing w:after="0" w:line="240" w:lineRule="auto"/>
        <w:ind w:left="340"/>
        <w:jc w:val="both"/>
        <w:rPr>
          <w:rStyle w:val="markedcontent"/>
          <w:sz w:val="24"/>
          <w:szCs w:val="24"/>
        </w:rPr>
      </w:pPr>
      <w:r w:rsidRPr="003D162C">
        <w:rPr>
          <w:rStyle w:val="markedcontent"/>
          <w:sz w:val="24"/>
          <w:szCs w:val="24"/>
        </w:rPr>
        <w:t>Do egzaminu ósmoklasisty w terminie dodatkowym przystępuje również uczeń, któremu</w:t>
      </w:r>
      <w:r w:rsidRPr="003D162C">
        <w:rPr>
          <w:sz w:val="24"/>
          <w:szCs w:val="24"/>
        </w:rPr>
        <w:br/>
      </w:r>
      <w:r w:rsidRPr="003D162C">
        <w:rPr>
          <w:rStyle w:val="markedcontent"/>
          <w:sz w:val="24"/>
          <w:szCs w:val="24"/>
        </w:rPr>
        <w:t xml:space="preserve">dyrektor OKE lub dyrektor CKE unieważnił egzamin z danego przedmiotu lub </w:t>
      </w:r>
      <w:r w:rsidR="001A731D" w:rsidRPr="003D162C">
        <w:rPr>
          <w:rStyle w:val="markedcontent"/>
          <w:sz w:val="24"/>
          <w:szCs w:val="24"/>
        </w:rPr>
        <w:t>przedmiotów</w:t>
      </w:r>
      <w:r w:rsidR="001A731D">
        <w:rPr>
          <w:rStyle w:val="markedcontent"/>
          <w:sz w:val="24"/>
          <w:szCs w:val="24"/>
        </w:rPr>
        <w:t>.</w:t>
      </w:r>
    </w:p>
    <w:p w:rsidR="001A731D" w:rsidRPr="00AA7BDE" w:rsidRDefault="001A731D" w:rsidP="001A731D">
      <w:pPr>
        <w:pStyle w:val="Akapitzlist"/>
        <w:spacing w:after="0" w:line="240" w:lineRule="auto"/>
        <w:ind w:left="340"/>
        <w:jc w:val="both"/>
        <w:rPr>
          <w:sz w:val="24"/>
          <w:szCs w:val="24"/>
        </w:rPr>
      </w:pPr>
      <w:r>
        <w:rPr>
          <w:rStyle w:val="markedcontent"/>
          <w:sz w:val="24"/>
          <w:szCs w:val="24"/>
        </w:rPr>
        <w:t>L</w:t>
      </w:r>
      <w:r w:rsidRPr="00AA7BDE">
        <w:rPr>
          <w:rStyle w:val="markedcontent"/>
          <w:sz w:val="24"/>
          <w:szCs w:val="24"/>
        </w:rPr>
        <w:t>aureat i finalista olimpiady przedmiotowej wymienionej w wykazie olimpiad oraz laureat</w:t>
      </w:r>
      <w:r w:rsidRPr="00AA7BDE">
        <w:rPr>
          <w:sz w:val="24"/>
          <w:szCs w:val="24"/>
        </w:rPr>
        <w:br/>
      </w:r>
      <w:r w:rsidRPr="00AA7BDE">
        <w:rPr>
          <w:rStyle w:val="markedcontent"/>
          <w:sz w:val="24"/>
          <w:szCs w:val="24"/>
        </w:rPr>
        <w:t xml:space="preserve">konkursu przedmiotowego o zasięgu wojewódzkim lub </w:t>
      </w:r>
      <w:proofErr w:type="spellStart"/>
      <w:r w:rsidRPr="00AA7BDE">
        <w:rPr>
          <w:rStyle w:val="markedcontent"/>
          <w:sz w:val="24"/>
          <w:szCs w:val="24"/>
        </w:rPr>
        <w:t>ponadwojewódzkim</w:t>
      </w:r>
      <w:proofErr w:type="spellEnd"/>
      <w:r w:rsidRPr="00AA7BDE">
        <w:rPr>
          <w:rStyle w:val="markedcontent"/>
          <w:sz w:val="24"/>
          <w:szCs w:val="24"/>
        </w:rPr>
        <w:t>, organizowanego z zakresu jednego z przedmiotów objętych egzaminem ósmoklasisty, są zwolnieni z egzaminu</w:t>
      </w:r>
      <w:r>
        <w:rPr>
          <w:rStyle w:val="markedcontent"/>
          <w:sz w:val="24"/>
          <w:szCs w:val="24"/>
        </w:rPr>
        <w:t xml:space="preserve"> ósmoklasisty z tego przedmiotu i otrzymują na egzaminie z danego przedmiotu100%</w:t>
      </w:r>
    </w:p>
    <w:p w:rsidR="00480530" w:rsidRPr="00AA7BDE" w:rsidRDefault="00480530" w:rsidP="001A731D">
      <w:pPr>
        <w:pStyle w:val="Akapitzlist"/>
        <w:spacing w:after="0" w:line="240" w:lineRule="auto"/>
        <w:ind w:left="340"/>
        <w:jc w:val="both"/>
        <w:rPr>
          <w:color w:val="auto"/>
          <w:sz w:val="24"/>
          <w:szCs w:val="24"/>
        </w:rPr>
      </w:pPr>
      <w:r w:rsidRPr="00AA7BDE">
        <w:rPr>
          <w:sz w:val="24"/>
          <w:szCs w:val="24"/>
        </w:rPr>
        <w:br/>
      </w:r>
    </w:p>
    <w:p w:rsidR="00480530" w:rsidRPr="000A4ECB" w:rsidRDefault="00480530" w:rsidP="00480530">
      <w:pPr>
        <w:jc w:val="both"/>
        <w:rPr>
          <w:color w:val="auto"/>
          <w:sz w:val="24"/>
          <w:szCs w:val="24"/>
        </w:rPr>
      </w:pPr>
      <w:r w:rsidRPr="000A4ECB">
        <w:rPr>
          <w:color w:val="auto"/>
          <w:sz w:val="24"/>
          <w:szCs w:val="24"/>
        </w:rPr>
        <w:t>Egzamin ósmoklasisty będzie przeprowadzany w ciągu 3 dni.</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701"/>
        <w:gridCol w:w="5049"/>
      </w:tblGrid>
      <w:tr w:rsidR="00480530" w:rsidRPr="00862B14" w:rsidTr="00E1517D">
        <w:trPr>
          <w:trHeight w:val="248"/>
          <w:jc w:val="center"/>
        </w:trPr>
        <w:tc>
          <w:tcPr>
            <w:tcW w:w="3114" w:type="dxa"/>
          </w:tcPr>
          <w:p w:rsidR="00480530" w:rsidRPr="00862B14" w:rsidRDefault="00480530" w:rsidP="00E1517D">
            <w:pPr>
              <w:pStyle w:val="Bezodstpw"/>
              <w:jc w:val="both"/>
              <w:rPr>
                <w:rFonts w:ascii="Times New Roman" w:hAnsi="Times New Roman" w:cs="Times New Roman"/>
                <w:b/>
                <w:bCs/>
                <w:sz w:val="24"/>
                <w:szCs w:val="24"/>
              </w:rPr>
            </w:pPr>
            <w:r w:rsidRPr="00862B14">
              <w:rPr>
                <w:rFonts w:ascii="Times New Roman" w:hAnsi="Times New Roman" w:cs="Times New Roman"/>
                <w:b/>
                <w:bCs/>
                <w:sz w:val="24"/>
                <w:szCs w:val="24"/>
              </w:rPr>
              <w:t>DZIEŃ</w:t>
            </w:r>
          </w:p>
        </w:tc>
        <w:tc>
          <w:tcPr>
            <w:tcW w:w="1701" w:type="dxa"/>
          </w:tcPr>
          <w:p w:rsidR="00480530" w:rsidRPr="00862B14" w:rsidRDefault="00480530" w:rsidP="00E1517D">
            <w:pPr>
              <w:pStyle w:val="Bezodstpw"/>
              <w:jc w:val="both"/>
              <w:rPr>
                <w:rFonts w:ascii="Times New Roman" w:hAnsi="Times New Roman" w:cs="Times New Roman"/>
                <w:b/>
                <w:bCs/>
                <w:sz w:val="24"/>
                <w:szCs w:val="24"/>
              </w:rPr>
            </w:pPr>
            <w:r w:rsidRPr="00862B14">
              <w:rPr>
                <w:rFonts w:ascii="Times New Roman" w:hAnsi="Times New Roman" w:cs="Times New Roman"/>
                <w:b/>
                <w:bCs/>
                <w:sz w:val="24"/>
                <w:szCs w:val="24"/>
              </w:rPr>
              <w:t>PRZEDMIOT</w:t>
            </w:r>
          </w:p>
        </w:tc>
        <w:tc>
          <w:tcPr>
            <w:tcW w:w="5049" w:type="dxa"/>
          </w:tcPr>
          <w:p w:rsidR="00480530" w:rsidRPr="00862B14" w:rsidRDefault="00480530" w:rsidP="00E1517D">
            <w:pPr>
              <w:pStyle w:val="Bezodstpw"/>
              <w:rPr>
                <w:rFonts w:ascii="Times New Roman" w:hAnsi="Times New Roman" w:cs="Times New Roman"/>
                <w:b/>
                <w:bCs/>
                <w:sz w:val="24"/>
                <w:szCs w:val="24"/>
              </w:rPr>
            </w:pPr>
            <w:r w:rsidRPr="00862B14">
              <w:rPr>
                <w:rFonts w:ascii="Times New Roman" w:hAnsi="Times New Roman" w:cs="Times New Roman"/>
                <w:b/>
                <w:bCs/>
                <w:sz w:val="24"/>
                <w:szCs w:val="24"/>
              </w:rPr>
              <w:t>CZAS TRWANIA EGZAMINU</w:t>
            </w:r>
          </w:p>
        </w:tc>
      </w:tr>
      <w:tr w:rsidR="00480530" w:rsidRPr="00862B14" w:rsidTr="00E1517D">
        <w:trPr>
          <w:trHeight w:val="872"/>
          <w:jc w:val="center"/>
        </w:trPr>
        <w:tc>
          <w:tcPr>
            <w:tcW w:w="3114" w:type="dxa"/>
          </w:tcPr>
          <w:p w:rsidR="00480530" w:rsidRPr="00862B14" w:rsidRDefault="001A731D" w:rsidP="00E1517D">
            <w:pPr>
              <w:pStyle w:val="Bezodstpw"/>
              <w:rPr>
                <w:rFonts w:ascii="Times New Roman" w:hAnsi="Times New Roman" w:cs="Times New Roman"/>
                <w:sz w:val="24"/>
                <w:szCs w:val="24"/>
              </w:rPr>
            </w:pPr>
            <w:r>
              <w:rPr>
                <w:rFonts w:ascii="Times New Roman" w:hAnsi="Times New Roman" w:cs="Times New Roman"/>
                <w:b/>
                <w:bCs/>
                <w:sz w:val="24"/>
                <w:szCs w:val="24"/>
              </w:rPr>
              <w:t>14</w:t>
            </w:r>
            <w:r w:rsidR="00480530"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r w:rsidR="00480530" w:rsidRPr="00862B14">
              <w:rPr>
                <w:rFonts w:ascii="Times New Roman" w:hAnsi="Times New Roman" w:cs="Times New Roman"/>
                <w:b/>
                <w:bCs/>
                <w:sz w:val="24"/>
                <w:szCs w:val="24"/>
              </w:rPr>
              <w:t xml:space="preserve"> r. (</w:t>
            </w:r>
            <w:r w:rsidR="00480530" w:rsidRPr="00862B14">
              <w:rPr>
                <w:rFonts w:ascii="Times New Roman" w:hAnsi="Times New Roman" w:cs="Times New Roman"/>
                <w:sz w:val="24"/>
                <w:szCs w:val="24"/>
              </w:rPr>
              <w:t>wtorek</w:t>
            </w:r>
            <w:r w:rsidR="00480530" w:rsidRPr="00862B14">
              <w:rPr>
                <w:rFonts w:ascii="Times New Roman" w:hAnsi="Times New Roman" w:cs="Times New Roman"/>
                <w:b/>
                <w:bCs/>
                <w:sz w:val="24"/>
                <w:szCs w:val="24"/>
              </w:rPr>
              <w:t>) – godz. 9 : 00</w:t>
            </w:r>
          </w:p>
        </w:tc>
        <w:tc>
          <w:tcPr>
            <w:tcW w:w="1701"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sz w:val="24"/>
                <w:szCs w:val="24"/>
              </w:rPr>
              <w:t>język polski</w:t>
            </w:r>
          </w:p>
        </w:tc>
        <w:tc>
          <w:tcPr>
            <w:tcW w:w="5049"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b/>
                <w:bCs/>
                <w:sz w:val="24"/>
                <w:szCs w:val="24"/>
              </w:rPr>
              <w:t>120 minut</w:t>
            </w:r>
            <w:r w:rsidRPr="00862B14">
              <w:rPr>
                <w:rFonts w:ascii="Times New Roman" w:hAnsi="Times New Roman" w:cs="Times New Roman"/>
                <w:sz w:val="24"/>
                <w:szCs w:val="24"/>
              </w:rPr>
              <w:t xml:space="preserve"> (lub nie więcej niż 180 minut </w:t>
            </w:r>
            <w:r w:rsidRPr="00862B14">
              <w:rPr>
                <w:rFonts w:ascii="Times New Roman" w:hAnsi="Times New Roman" w:cs="Times New Roman"/>
                <w:sz w:val="24"/>
                <w:szCs w:val="24"/>
              </w:rPr>
              <w:br/>
              <w:t>w przypadku uczniów, dla których czas trwania egzaminu może być przedłużony)</w:t>
            </w:r>
          </w:p>
        </w:tc>
      </w:tr>
      <w:tr w:rsidR="00480530" w:rsidRPr="00862B14" w:rsidTr="00E1517D">
        <w:trPr>
          <w:trHeight w:val="841"/>
          <w:jc w:val="center"/>
        </w:trPr>
        <w:tc>
          <w:tcPr>
            <w:tcW w:w="3114" w:type="dxa"/>
          </w:tcPr>
          <w:p w:rsidR="00480530" w:rsidRPr="00862B14" w:rsidRDefault="001A731D" w:rsidP="00E1517D">
            <w:pPr>
              <w:pStyle w:val="Bezodstpw"/>
              <w:jc w:val="both"/>
              <w:rPr>
                <w:rFonts w:ascii="Times New Roman" w:hAnsi="Times New Roman" w:cs="Times New Roman"/>
                <w:b/>
                <w:bCs/>
                <w:sz w:val="24"/>
                <w:szCs w:val="24"/>
              </w:rPr>
            </w:pPr>
            <w:r>
              <w:rPr>
                <w:rFonts w:ascii="Times New Roman" w:hAnsi="Times New Roman" w:cs="Times New Roman"/>
                <w:b/>
                <w:bCs/>
                <w:sz w:val="24"/>
                <w:szCs w:val="24"/>
              </w:rPr>
              <w:t>15</w:t>
            </w:r>
            <w:r w:rsidR="00480530"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r w:rsidR="00480530" w:rsidRPr="00862B14">
              <w:rPr>
                <w:rFonts w:ascii="Times New Roman" w:hAnsi="Times New Roman" w:cs="Times New Roman"/>
                <w:b/>
                <w:bCs/>
                <w:sz w:val="24"/>
                <w:szCs w:val="24"/>
              </w:rPr>
              <w:t xml:space="preserve"> r. (</w:t>
            </w:r>
            <w:r w:rsidR="00480530" w:rsidRPr="00862B14">
              <w:rPr>
                <w:rFonts w:ascii="Times New Roman" w:hAnsi="Times New Roman" w:cs="Times New Roman"/>
                <w:sz w:val="24"/>
                <w:szCs w:val="24"/>
              </w:rPr>
              <w:t>środa</w:t>
            </w:r>
            <w:r w:rsidR="00480530" w:rsidRPr="00862B14">
              <w:rPr>
                <w:rFonts w:ascii="Times New Roman" w:hAnsi="Times New Roman" w:cs="Times New Roman"/>
                <w:b/>
                <w:bCs/>
                <w:sz w:val="24"/>
                <w:szCs w:val="24"/>
              </w:rPr>
              <w:t>) – godz. 9 : 00</w:t>
            </w:r>
          </w:p>
        </w:tc>
        <w:tc>
          <w:tcPr>
            <w:tcW w:w="1701"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sz w:val="24"/>
                <w:szCs w:val="24"/>
              </w:rPr>
              <w:t>matematyka</w:t>
            </w:r>
          </w:p>
        </w:tc>
        <w:tc>
          <w:tcPr>
            <w:tcW w:w="5049"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b/>
                <w:bCs/>
                <w:sz w:val="24"/>
                <w:szCs w:val="24"/>
              </w:rPr>
              <w:t>100 minut</w:t>
            </w:r>
            <w:r w:rsidRPr="00862B14">
              <w:rPr>
                <w:rFonts w:ascii="Times New Roman" w:hAnsi="Times New Roman" w:cs="Times New Roman"/>
                <w:sz w:val="24"/>
                <w:szCs w:val="24"/>
              </w:rPr>
              <w:t xml:space="preserve"> (lub nie więcej niż 150 minut </w:t>
            </w:r>
            <w:r w:rsidRPr="00862B14">
              <w:rPr>
                <w:rFonts w:ascii="Times New Roman" w:hAnsi="Times New Roman" w:cs="Times New Roman"/>
                <w:sz w:val="24"/>
                <w:szCs w:val="24"/>
              </w:rPr>
              <w:br/>
              <w:t>w przypadku uczniów, dla których czas trwania egzaminu może być przedłużony)</w:t>
            </w:r>
          </w:p>
        </w:tc>
      </w:tr>
      <w:tr w:rsidR="00480530" w:rsidRPr="00862B14" w:rsidTr="00E1517D">
        <w:trPr>
          <w:trHeight w:val="981"/>
          <w:jc w:val="center"/>
        </w:trPr>
        <w:tc>
          <w:tcPr>
            <w:tcW w:w="3114" w:type="dxa"/>
          </w:tcPr>
          <w:p w:rsidR="00480530" w:rsidRPr="00862B14" w:rsidRDefault="001A731D" w:rsidP="00E1517D">
            <w:pPr>
              <w:pStyle w:val="Bezodstpw"/>
              <w:jc w:val="both"/>
              <w:rPr>
                <w:rFonts w:ascii="Times New Roman" w:hAnsi="Times New Roman" w:cs="Times New Roman"/>
                <w:sz w:val="24"/>
                <w:szCs w:val="24"/>
              </w:rPr>
            </w:pPr>
            <w:r>
              <w:rPr>
                <w:rFonts w:ascii="Times New Roman" w:hAnsi="Times New Roman" w:cs="Times New Roman"/>
                <w:b/>
                <w:bCs/>
                <w:sz w:val="24"/>
                <w:szCs w:val="24"/>
              </w:rPr>
              <w:t>16</w:t>
            </w:r>
            <w:r w:rsidR="00480530" w:rsidRPr="00862B14">
              <w:rPr>
                <w:rFonts w:ascii="Times New Roman" w:hAnsi="Times New Roman" w:cs="Times New Roman"/>
                <w:b/>
                <w:bCs/>
                <w:sz w:val="24"/>
                <w:szCs w:val="24"/>
              </w:rPr>
              <w:t xml:space="preserve"> maja 202</w:t>
            </w:r>
            <w:r>
              <w:rPr>
                <w:rFonts w:ascii="Times New Roman" w:hAnsi="Times New Roman" w:cs="Times New Roman"/>
                <w:b/>
                <w:bCs/>
                <w:sz w:val="24"/>
                <w:szCs w:val="24"/>
              </w:rPr>
              <w:t>4</w:t>
            </w:r>
            <w:r w:rsidR="00480530" w:rsidRPr="00862B14">
              <w:rPr>
                <w:rFonts w:ascii="Times New Roman" w:hAnsi="Times New Roman" w:cs="Times New Roman"/>
                <w:b/>
                <w:bCs/>
                <w:sz w:val="24"/>
                <w:szCs w:val="24"/>
              </w:rPr>
              <w:t xml:space="preserve"> r. (</w:t>
            </w:r>
            <w:r w:rsidR="00480530" w:rsidRPr="00862B14">
              <w:rPr>
                <w:rFonts w:ascii="Times New Roman" w:hAnsi="Times New Roman" w:cs="Times New Roman"/>
                <w:sz w:val="24"/>
                <w:szCs w:val="24"/>
              </w:rPr>
              <w:t>czwartek</w:t>
            </w:r>
            <w:r w:rsidR="00480530" w:rsidRPr="00862B14">
              <w:rPr>
                <w:rFonts w:ascii="Times New Roman" w:hAnsi="Times New Roman" w:cs="Times New Roman"/>
                <w:b/>
                <w:bCs/>
                <w:sz w:val="24"/>
                <w:szCs w:val="24"/>
              </w:rPr>
              <w:t>) godz. 9 : 00</w:t>
            </w:r>
          </w:p>
        </w:tc>
        <w:tc>
          <w:tcPr>
            <w:tcW w:w="1701"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sz w:val="24"/>
                <w:szCs w:val="24"/>
              </w:rPr>
              <w:t>język angielski</w:t>
            </w:r>
          </w:p>
        </w:tc>
        <w:tc>
          <w:tcPr>
            <w:tcW w:w="5049" w:type="dxa"/>
          </w:tcPr>
          <w:p w:rsidR="00480530" w:rsidRPr="00862B14" w:rsidRDefault="00480530" w:rsidP="00E1517D">
            <w:pPr>
              <w:pStyle w:val="Bezodstpw"/>
              <w:jc w:val="both"/>
              <w:rPr>
                <w:rFonts w:ascii="Times New Roman" w:hAnsi="Times New Roman" w:cs="Times New Roman"/>
                <w:sz w:val="24"/>
                <w:szCs w:val="24"/>
              </w:rPr>
            </w:pPr>
            <w:r w:rsidRPr="00862B14">
              <w:rPr>
                <w:rFonts w:ascii="Times New Roman" w:hAnsi="Times New Roman" w:cs="Times New Roman"/>
                <w:b/>
                <w:bCs/>
                <w:sz w:val="24"/>
                <w:szCs w:val="24"/>
              </w:rPr>
              <w:t>90 minut</w:t>
            </w:r>
            <w:r w:rsidRPr="00862B14">
              <w:rPr>
                <w:rFonts w:ascii="Times New Roman" w:hAnsi="Times New Roman" w:cs="Times New Roman"/>
                <w:sz w:val="24"/>
                <w:szCs w:val="24"/>
              </w:rPr>
              <w:t xml:space="preserve"> (lub nie więcej niż 135 minut </w:t>
            </w:r>
            <w:r w:rsidRPr="00862B14">
              <w:rPr>
                <w:rFonts w:ascii="Times New Roman" w:hAnsi="Times New Roman" w:cs="Times New Roman"/>
                <w:sz w:val="24"/>
                <w:szCs w:val="24"/>
              </w:rPr>
              <w:br/>
              <w:t>w przypadku uczniów, dla których czas trwania egzaminu może być przedłużony)</w:t>
            </w:r>
          </w:p>
        </w:tc>
      </w:tr>
    </w:tbl>
    <w:p w:rsidR="00480530" w:rsidRPr="000A4ECB" w:rsidRDefault="00480530" w:rsidP="00480530">
      <w:pPr>
        <w:pStyle w:val="Bezodstpw"/>
      </w:pPr>
    </w:p>
    <w:p w:rsidR="00480530" w:rsidRPr="000A4ECB" w:rsidRDefault="00480530" w:rsidP="00480530">
      <w:pPr>
        <w:pStyle w:val="Akapitzlist"/>
        <w:numPr>
          <w:ilvl w:val="0"/>
          <w:numId w:val="1"/>
        </w:numPr>
        <w:jc w:val="both"/>
        <w:rPr>
          <w:color w:val="auto"/>
          <w:sz w:val="24"/>
          <w:szCs w:val="24"/>
        </w:rPr>
      </w:pPr>
      <w:r w:rsidRPr="000A4ECB">
        <w:rPr>
          <w:color w:val="auto"/>
          <w:sz w:val="24"/>
          <w:szCs w:val="24"/>
        </w:rPr>
        <w:t>Termin:</w:t>
      </w:r>
    </w:p>
    <w:p w:rsidR="00480530" w:rsidRPr="000A4ECB" w:rsidRDefault="00480530" w:rsidP="00480530">
      <w:pPr>
        <w:pStyle w:val="Akapitzlist"/>
        <w:numPr>
          <w:ilvl w:val="0"/>
          <w:numId w:val="5"/>
        </w:numPr>
        <w:jc w:val="both"/>
        <w:rPr>
          <w:color w:val="auto"/>
          <w:sz w:val="24"/>
          <w:szCs w:val="24"/>
        </w:rPr>
      </w:pPr>
      <w:r w:rsidRPr="000A4ECB">
        <w:rPr>
          <w:color w:val="auto"/>
          <w:sz w:val="24"/>
          <w:szCs w:val="24"/>
        </w:rPr>
        <w:t xml:space="preserve">ogłaszania wyników egzaminu ósmoklasisty – </w:t>
      </w:r>
      <w:r>
        <w:rPr>
          <w:color w:val="auto"/>
          <w:sz w:val="24"/>
          <w:szCs w:val="24"/>
        </w:rPr>
        <w:t>3</w:t>
      </w:r>
      <w:r w:rsidRPr="000A4ECB">
        <w:rPr>
          <w:color w:val="auto"/>
          <w:sz w:val="24"/>
          <w:szCs w:val="24"/>
        </w:rPr>
        <w:t xml:space="preserve"> lipca 202</w:t>
      </w:r>
      <w:r w:rsidR="001A731D">
        <w:rPr>
          <w:color w:val="auto"/>
          <w:sz w:val="24"/>
          <w:szCs w:val="24"/>
        </w:rPr>
        <w:t>4</w:t>
      </w:r>
      <w:r w:rsidRPr="000A4ECB">
        <w:rPr>
          <w:color w:val="auto"/>
          <w:sz w:val="24"/>
          <w:szCs w:val="24"/>
        </w:rPr>
        <w:t xml:space="preserve"> r.</w:t>
      </w:r>
    </w:p>
    <w:p w:rsidR="00480530" w:rsidRPr="000A4ECB" w:rsidRDefault="00480530" w:rsidP="00480530">
      <w:pPr>
        <w:pStyle w:val="Akapitzlist"/>
        <w:numPr>
          <w:ilvl w:val="0"/>
          <w:numId w:val="5"/>
        </w:numPr>
        <w:jc w:val="both"/>
        <w:rPr>
          <w:color w:val="auto"/>
          <w:sz w:val="24"/>
          <w:szCs w:val="24"/>
        </w:rPr>
      </w:pPr>
      <w:r w:rsidRPr="000A4ECB">
        <w:rPr>
          <w:color w:val="auto"/>
          <w:sz w:val="24"/>
          <w:szCs w:val="24"/>
        </w:rPr>
        <w:t>przekazania</w:t>
      </w:r>
      <w:r w:rsidR="001A731D">
        <w:rPr>
          <w:color w:val="auto"/>
          <w:sz w:val="24"/>
          <w:szCs w:val="24"/>
        </w:rPr>
        <w:t xml:space="preserve"> szkołom wyników, zaświadczeń i </w:t>
      </w:r>
      <w:r w:rsidRPr="000A4ECB">
        <w:rPr>
          <w:color w:val="auto"/>
          <w:sz w:val="24"/>
          <w:szCs w:val="24"/>
        </w:rPr>
        <w:t xml:space="preserve">informacji – do </w:t>
      </w:r>
      <w:r w:rsidR="001A731D">
        <w:rPr>
          <w:color w:val="auto"/>
          <w:sz w:val="24"/>
          <w:szCs w:val="24"/>
        </w:rPr>
        <w:t>3</w:t>
      </w:r>
      <w:r w:rsidRPr="000A4ECB">
        <w:rPr>
          <w:color w:val="auto"/>
          <w:sz w:val="24"/>
          <w:szCs w:val="24"/>
        </w:rPr>
        <w:t xml:space="preserve"> lipca 202</w:t>
      </w:r>
      <w:r w:rsidR="001A731D">
        <w:rPr>
          <w:color w:val="auto"/>
          <w:sz w:val="24"/>
          <w:szCs w:val="24"/>
        </w:rPr>
        <w:t>4</w:t>
      </w:r>
      <w:r w:rsidRPr="000A4ECB">
        <w:rPr>
          <w:color w:val="auto"/>
          <w:sz w:val="24"/>
          <w:szCs w:val="24"/>
        </w:rPr>
        <w:t xml:space="preserve"> r.</w:t>
      </w:r>
    </w:p>
    <w:p w:rsidR="00480530" w:rsidRPr="000A4ECB" w:rsidRDefault="00480530" w:rsidP="00480530">
      <w:pPr>
        <w:pStyle w:val="Akapitzlist"/>
        <w:numPr>
          <w:ilvl w:val="0"/>
          <w:numId w:val="5"/>
        </w:numPr>
        <w:jc w:val="both"/>
        <w:rPr>
          <w:color w:val="auto"/>
          <w:sz w:val="24"/>
          <w:szCs w:val="24"/>
        </w:rPr>
      </w:pPr>
      <w:r w:rsidRPr="000A4ECB">
        <w:rPr>
          <w:color w:val="auto"/>
          <w:sz w:val="24"/>
          <w:szCs w:val="24"/>
        </w:rPr>
        <w:t xml:space="preserve">wydania zdającym zaświadczeń oraz informacji – </w:t>
      </w:r>
      <w:r w:rsidR="001A731D">
        <w:rPr>
          <w:color w:val="auto"/>
          <w:sz w:val="24"/>
          <w:szCs w:val="24"/>
        </w:rPr>
        <w:t>3</w:t>
      </w:r>
      <w:r w:rsidRPr="000A4ECB">
        <w:rPr>
          <w:color w:val="auto"/>
          <w:sz w:val="24"/>
          <w:szCs w:val="24"/>
        </w:rPr>
        <w:t xml:space="preserve"> lipca 202</w:t>
      </w:r>
      <w:r w:rsidR="001A731D">
        <w:rPr>
          <w:color w:val="auto"/>
          <w:sz w:val="24"/>
          <w:szCs w:val="24"/>
        </w:rPr>
        <w:t>4</w:t>
      </w:r>
      <w:r w:rsidRPr="000A4ECB">
        <w:rPr>
          <w:color w:val="auto"/>
          <w:sz w:val="24"/>
          <w:szCs w:val="24"/>
        </w:rPr>
        <w:t xml:space="preserve"> r.</w:t>
      </w:r>
    </w:p>
    <w:p w:rsidR="00480530" w:rsidRPr="00325AA6" w:rsidRDefault="00480530" w:rsidP="00480530">
      <w:pPr>
        <w:jc w:val="both"/>
        <w:rPr>
          <w:b/>
          <w:bCs/>
          <w:color w:val="auto"/>
          <w:sz w:val="20"/>
          <w:szCs w:val="20"/>
          <w:u w:val="single"/>
        </w:rPr>
      </w:pPr>
      <w:r w:rsidRPr="00325AA6">
        <w:rPr>
          <w:b/>
          <w:bCs/>
          <w:color w:val="auto"/>
          <w:sz w:val="20"/>
          <w:szCs w:val="20"/>
          <w:u w:val="single"/>
        </w:rPr>
        <w:t>II. WAŻNE TERMINY</w:t>
      </w:r>
      <w:r>
        <w:rPr>
          <w:b/>
          <w:bCs/>
          <w:color w:val="auto"/>
          <w:sz w:val="20"/>
          <w:szCs w:val="20"/>
          <w:u w:val="single"/>
        </w:rPr>
        <w:t xml:space="preserve"> DLA ROS</w:t>
      </w:r>
      <w:r w:rsidR="00BB3E1E">
        <w:rPr>
          <w:b/>
          <w:bCs/>
          <w:color w:val="auto"/>
          <w:sz w:val="20"/>
          <w:szCs w:val="20"/>
          <w:u w:val="single"/>
        </w:rPr>
        <w:t>DZI</w:t>
      </w:r>
      <w:r>
        <w:rPr>
          <w:b/>
          <w:bCs/>
          <w:color w:val="auto"/>
          <w:sz w:val="20"/>
          <w:szCs w:val="20"/>
          <w:u w:val="single"/>
        </w:rPr>
        <w:t>CÓW</w:t>
      </w:r>
    </w:p>
    <w:p w:rsidR="00480530" w:rsidRDefault="00480530" w:rsidP="00480530">
      <w:pPr>
        <w:pStyle w:val="Bezodstpw"/>
        <w:numPr>
          <w:ilvl w:val="0"/>
          <w:numId w:val="6"/>
        </w:numPr>
        <w:jc w:val="both"/>
        <w:rPr>
          <w:rFonts w:ascii="Times New Roman" w:hAnsi="Times New Roman" w:cs="Times New Roman"/>
          <w:sz w:val="24"/>
          <w:szCs w:val="24"/>
        </w:rPr>
      </w:pPr>
      <w:r w:rsidRPr="000A4ECB">
        <w:rPr>
          <w:rFonts w:ascii="Times New Roman" w:hAnsi="Times New Roman" w:cs="Times New Roman"/>
          <w:sz w:val="24"/>
          <w:szCs w:val="24"/>
        </w:rPr>
        <w:t xml:space="preserve">Do </w:t>
      </w:r>
      <w:r w:rsidR="001A731D">
        <w:rPr>
          <w:rFonts w:ascii="Times New Roman" w:hAnsi="Times New Roman" w:cs="Times New Roman"/>
          <w:b/>
          <w:bCs/>
          <w:sz w:val="24"/>
          <w:szCs w:val="24"/>
        </w:rPr>
        <w:t>14</w:t>
      </w:r>
      <w:r w:rsidRPr="000A4ECB">
        <w:rPr>
          <w:rFonts w:ascii="Times New Roman" w:hAnsi="Times New Roman" w:cs="Times New Roman"/>
          <w:b/>
          <w:bCs/>
          <w:sz w:val="24"/>
          <w:szCs w:val="24"/>
        </w:rPr>
        <w:t xml:space="preserve"> lutego 202</w:t>
      </w:r>
      <w:r w:rsidR="001A731D">
        <w:rPr>
          <w:rFonts w:ascii="Times New Roman" w:hAnsi="Times New Roman" w:cs="Times New Roman"/>
          <w:b/>
          <w:bCs/>
          <w:sz w:val="24"/>
          <w:szCs w:val="24"/>
        </w:rPr>
        <w:t>4</w:t>
      </w:r>
      <w:r w:rsidRPr="000A4ECB">
        <w:rPr>
          <w:rFonts w:ascii="Times New Roman" w:hAnsi="Times New Roman" w:cs="Times New Roman"/>
          <w:sz w:val="24"/>
          <w:szCs w:val="24"/>
        </w:rPr>
        <w:t xml:space="preserve"> r. – złożenie pisemnej informacji do dyrektora szkoły o zmianie </w:t>
      </w:r>
      <w:r w:rsidRPr="000A4ECB">
        <w:rPr>
          <w:rFonts w:ascii="Times New Roman" w:hAnsi="Times New Roman" w:cs="Times New Roman"/>
          <w:sz w:val="24"/>
          <w:szCs w:val="24"/>
        </w:rPr>
        <w:br/>
        <w:t xml:space="preserve">w deklaracjach (język obcy nowożytny, rezygnacji z przystąpienia do egzaminu ósmoklasisty z matematyki w języku danej mniejszości narodowej, mniejszości etnicznej lub języku regionalnym) </w:t>
      </w:r>
    </w:p>
    <w:p w:rsidR="00BB3E1E" w:rsidRPr="00325AA6" w:rsidRDefault="00BB3E1E" w:rsidP="00BB3E1E">
      <w:pPr>
        <w:jc w:val="both"/>
        <w:rPr>
          <w:b/>
          <w:bCs/>
          <w:color w:val="auto"/>
          <w:sz w:val="20"/>
          <w:szCs w:val="20"/>
          <w:u w:val="single"/>
        </w:rPr>
      </w:pPr>
      <w:r w:rsidRPr="00325AA6">
        <w:rPr>
          <w:b/>
          <w:bCs/>
          <w:color w:val="auto"/>
          <w:sz w:val="20"/>
          <w:szCs w:val="20"/>
          <w:u w:val="single"/>
        </w:rPr>
        <w:t>III. PODSTAWOWE ZASADY OBOWIĄZUJĄCE PODCZAS PRZEPROWADZANIA EGZAMINU</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Podczas egzaminu z każdego przedmiotu każdy zdający siedzi przy osobnym stoliku. </w:t>
      </w:r>
      <w:r w:rsidRPr="000A4ECB">
        <w:rPr>
          <w:rFonts w:ascii="Times New Roman" w:hAnsi="Times New Roman" w:cs="Times New Roman"/>
          <w:sz w:val="24"/>
          <w:szCs w:val="24"/>
        </w:rPr>
        <w:br/>
        <w:t xml:space="preserve">Na stoliku mogą znajdować się wyłącznie arkusze egzaminacyjne, materiały i przybory pomocnicze wskazane w komunikacie dyrektora CKE oraz – w przypadku uczniów chorych lub niepełnosprawnych – leki i inne pomoce konieczne ze względu na chorobę lub niepełnosprawność. </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lastRenderedPageBreak/>
        <w:t xml:space="preserve">Zdający do sali egzaminacyjnej mogą wnieść wyłącznie przybory wymienione </w:t>
      </w:r>
      <w:r w:rsidRPr="000A4ECB">
        <w:rPr>
          <w:rFonts w:ascii="Times New Roman" w:hAnsi="Times New Roman" w:cs="Times New Roman"/>
          <w:sz w:val="24"/>
          <w:szCs w:val="24"/>
        </w:rPr>
        <w:br/>
        <w:t>w komunikacie o przyborach, tj.</w:t>
      </w:r>
    </w:p>
    <w:p w:rsidR="00BB3E1E" w:rsidRPr="000A4ECB" w:rsidRDefault="00BB3E1E" w:rsidP="00BB3E1E">
      <w:pPr>
        <w:pStyle w:val="Bezodstpw"/>
        <w:ind w:left="708"/>
        <w:jc w:val="both"/>
        <w:rPr>
          <w:rFonts w:ascii="Times New Roman" w:hAnsi="Times New Roman" w:cs="Times New Roman"/>
          <w:sz w:val="24"/>
          <w:szCs w:val="24"/>
        </w:rPr>
      </w:pPr>
      <w:r w:rsidRPr="000A4ECB">
        <w:rPr>
          <w:rFonts w:ascii="Times New Roman" w:hAnsi="Times New Roman" w:cs="Times New Roman"/>
          <w:sz w:val="24"/>
          <w:szCs w:val="24"/>
        </w:rPr>
        <w:t xml:space="preserve">a) w przypadku egzaminu ósmoklasisty z każdego przedmiotu – długopis (lub pióro) </w:t>
      </w:r>
      <w:r w:rsidRPr="000A4ECB">
        <w:rPr>
          <w:rFonts w:ascii="Times New Roman" w:hAnsi="Times New Roman" w:cs="Times New Roman"/>
          <w:sz w:val="24"/>
          <w:szCs w:val="24"/>
        </w:rPr>
        <w:br/>
        <w:t xml:space="preserve">z czarnym tuszem/atramentem (niedozwolone jest korzystanie z długopisów zmazywalnych/ścieralnych) </w:t>
      </w:r>
    </w:p>
    <w:p w:rsidR="00BB3E1E" w:rsidRPr="000A4ECB" w:rsidRDefault="00BB3E1E" w:rsidP="00BB3E1E">
      <w:pPr>
        <w:pStyle w:val="Bezodstpw"/>
        <w:ind w:firstLine="708"/>
        <w:jc w:val="both"/>
        <w:rPr>
          <w:rFonts w:ascii="Times New Roman" w:hAnsi="Times New Roman" w:cs="Times New Roman"/>
          <w:sz w:val="24"/>
          <w:szCs w:val="24"/>
        </w:rPr>
      </w:pPr>
      <w:r w:rsidRPr="000A4ECB">
        <w:rPr>
          <w:rFonts w:ascii="Times New Roman" w:hAnsi="Times New Roman" w:cs="Times New Roman"/>
          <w:sz w:val="24"/>
          <w:szCs w:val="24"/>
        </w:rPr>
        <w:t xml:space="preserve">b) dodatkowo w przypadku egzaminu z matematyki – linijkę </w:t>
      </w:r>
    </w:p>
    <w:p w:rsidR="00BB3E1E" w:rsidRPr="000A4ECB" w:rsidRDefault="00BB3E1E" w:rsidP="00BB3E1E">
      <w:pPr>
        <w:pStyle w:val="Bezodstpw"/>
        <w:ind w:firstLine="708"/>
        <w:jc w:val="both"/>
        <w:rPr>
          <w:rFonts w:ascii="Times New Roman" w:hAnsi="Times New Roman" w:cs="Times New Roman"/>
          <w:sz w:val="24"/>
          <w:szCs w:val="24"/>
        </w:rPr>
      </w:pPr>
      <w:r w:rsidRPr="000A4ECB">
        <w:rPr>
          <w:rFonts w:ascii="Times New Roman" w:hAnsi="Times New Roman" w:cs="Times New Roman"/>
          <w:sz w:val="24"/>
          <w:szCs w:val="24"/>
        </w:rPr>
        <w:t xml:space="preserve">c) małą butelkę wody. </w:t>
      </w:r>
    </w:p>
    <w:p w:rsidR="00BB3E1E" w:rsidRPr="000A4ECB" w:rsidRDefault="00BB3E1E" w:rsidP="00BB3E1E">
      <w:pPr>
        <w:pStyle w:val="Bezodstpw"/>
        <w:ind w:left="708"/>
        <w:jc w:val="both"/>
        <w:rPr>
          <w:rFonts w:ascii="Times New Roman" w:hAnsi="Times New Roman" w:cs="Times New Roman"/>
          <w:sz w:val="24"/>
          <w:szCs w:val="24"/>
        </w:rPr>
      </w:pPr>
      <w:r w:rsidRPr="000A4ECB">
        <w:rPr>
          <w:rFonts w:ascii="Times New Roman" w:hAnsi="Times New Roman" w:cs="Times New Roman"/>
          <w:sz w:val="24"/>
          <w:szCs w:val="24"/>
        </w:rPr>
        <w:t xml:space="preserve">Podczas pracy z arkuszem egzaminacyjnym butelka powinna stać na podłodze przy nodze stolika, aby uczeń przypadkowo nie zalał materiałów egzaminacyjnych. </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Zdający powinni mieć przy sobie dokument stwierdzający tożsamość (np. legitymację szkolną) i okazać go w razie potrzeby. W przypadku braku odpowiedniego dokumentu tożsamość ucznia może być potwierdzona przez jego wychowawcę lub innego nauczyciela danej szkoły. </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Przed wejściem do sali egzaminacyjnej nastąpi losowanie numeru stolika, przy którym zdający będzie pracował.</w:t>
      </w:r>
    </w:p>
    <w:p w:rsidR="00FB5CDF" w:rsidRDefault="00BB3E1E" w:rsidP="00D857C4">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Do sali egzaminacyjnej nie można wnosić żadnych urządzeń telekomunikacyjnych, np. telefonów komórkowych, odtwarzaczy mp3, </w:t>
      </w:r>
      <w:proofErr w:type="spellStart"/>
      <w:r w:rsidRPr="000A4ECB">
        <w:rPr>
          <w:rFonts w:ascii="Times New Roman" w:hAnsi="Times New Roman" w:cs="Times New Roman"/>
          <w:sz w:val="24"/>
          <w:szCs w:val="24"/>
        </w:rPr>
        <w:t>smartwatchy</w:t>
      </w:r>
      <w:proofErr w:type="spellEnd"/>
      <w:r w:rsidRPr="000A4ECB">
        <w:rPr>
          <w:rFonts w:ascii="Times New Roman" w:hAnsi="Times New Roman" w:cs="Times New Roman"/>
          <w:sz w:val="24"/>
          <w:szCs w:val="24"/>
        </w:rPr>
        <w:t xml:space="preserve">, ani korzystać z nich w tej sali. Złamanie powyższej zasady będzie każdorazowo skutkować unieważnieniem </w:t>
      </w:r>
    </w:p>
    <w:p w:rsidR="00FB5CDF" w:rsidRPr="00FB5CDF" w:rsidRDefault="00FB5CDF" w:rsidP="00FB5CDF">
      <w:pPr>
        <w:pStyle w:val="Bezodstpw"/>
        <w:numPr>
          <w:ilvl w:val="0"/>
          <w:numId w:val="9"/>
        </w:numPr>
        <w:jc w:val="both"/>
        <w:rPr>
          <w:rFonts w:ascii="Times New Roman" w:hAnsi="Times New Roman" w:cs="Times New Roman"/>
          <w:sz w:val="24"/>
          <w:szCs w:val="24"/>
        </w:rPr>
      </w:pPr>
      <w:r w:rsidRPr="00FB5CDF">
        <w:rPr>
          <w:rFonts w:ascii="Times New Roman" w:hAnsi="Times New Roman" w:cs="Times New Roman"/>
          <w:sz w:val="24"/>
          <w:szCs w:val="24"/>
        </w:rPr>
        <w:t>W czasie trwania egzaminu ósmoklasisty z danego przedmiotu uczniowie nie powinni</w:t>
      </w:r>
    </w:p>
    <w:p w:rsidR="00FB5CDF" w:rsidRPr="00FB5CDF" w:rsidRDefault="00FB5CDF" w:rsidP="001E3D38">
      <w:pPr>
        <w:pStyle w:val="Bezodstpw"/>
        <w:ind w:left="720"/>
        <w:jc w:val="both"/>
        <w:rPr>
          <w:rFonts w:ascii="Times New Roman" w:hAnsi="Times New Roman" w:cs="Times New Roman"/>
          <w:sz w:val="24"/>
          <w:szCs w:val="24"/>
        </w:rPr>
      </w:pPr>
      <w:r w:rsidRPr="00FB5CDF">
        <w:rPr>
          <w:rFonts w:ascii="Times New Roman" w:hAnsi="Times New Roman" w:cs="Times New Roman"/>
          <w:sz w:val="24"/>
          <w:szCs w:val="24"/>
        </w:rPr>
        <w:t>opuszczać sali egzaminacyjnej. W uzasadnionych przypadkach przewodniczący zespołu</w:t>
      </w:r>
      <w:r>
        <w:rPr>
          <w:rFonts w:ascii="Times New Roman" w:hAnsi="Times New Roman" w:cs="Times New Roman"/>
          <w:sz w:val="24"/>
          <w:szCs w:val="24"/>
        </w:rPr>
        <w:t xml:space="preserve"> </w:t>
      </w:r>
      <w:r w:rsidRPr="00FB5CDF">
        <w:rPr>
          <w:rFonts w:ascii="Times New Roman" w:hAnsi="Times New Roman" w:cs="Times New Roman"/>
          <w:sz w:val="24"/>
          <w:szCs w:val="24"/>
        </w:rPr>
        <w:t>nadzorującego może zezwolić uczniowi na opuszczenie sali egzaminacyjnej po</w:t>
      </w:r>
    </w:p>
    <w:p w:rsidR="00FB5CDF" w:rsidRPr="00FB5CDF" w:rsidRDefault="00FB5CDF" w:rsidP="00FB5CDF">
      <w:pPr>
        <w:pStyle w:val="Bezodstpw"/>
        <w:ind w:left="720"/>
        <w:jc w:val="both"/>
        <w:rPr>
          <w:rFonts w:ascii="Times New Roman" w:hAnsi="Times New Roman" w:cs="Times New Roman"/>
          <w:sz w:val="24"/>
          <w:szCs w:val="24"/>
        </w:rPr>
      </w:pPr>
      <w:r w:rsidRPr="00FB5CDF">
        <w:rPr>
          <w:rFonts w:ascii="Times New Roman" w:hAnsi="Times New Roman" w:cs="Times New Roman"/>
          <w:sz w:val="24"/>
          <w:szCs w:val="24"/>
        </w:rPr>
        <w:t>zapewnieniu warunków wykluczających możliwość kontaktowania się ucznia z innymi</w:t>
      </w:r>
    </w:p>
    <w:p w:rsidR="00BB3E1E" w:rsidRPr="000A4ECB" w:rsidRDefault="00FB5CDF" w:rsidP="00FB5CDF">
      <w:pPr>
        <w:pStyle w:val="Bezodstpw"/>
        <w:ind w:left="720"/>
        <w:jc w:val="both"/>
        <w:rPr>
          <w:rFonts w:ascii="Times New Roman" w:hAnsi="Times New Roman" w:cs="Times New Roman"/>
          <w:sz w:val="24"/>
          <w:szCs w:val="24"/>
        </w:rPr>
      </w:pPr>
      <w:r w:rsidRPr="00FB5CDF">
        <w:rPr>
          <w:rFonts w:ascii="Times New Roman" w:hAnsi="Times New Roman" w:cs="Times New Roman"/>
          <w:sz w:val="24"/>
          <w:szCs w:val="24"/>
        </w:rPr>
        <w:t>osobami, z wyjątkiem osób udzielających pomocy medyczn</w:t>
      </w:r>
      <w:r w:rsidR="001E3D38">
        <w:rPr>
          <w:rFonts w:ascii="Times New Roman" w:hAnsi="Times New Roman" w:cs="Times New Roman"/>
          <w:sz w:val="24"/>
          <w:szCs w:val="24"/>
        </w:rPr>
        <w:t>ej</w:t>
      </w:r>
      <w:r w:rsidR="00BB3E1E" w:rsidRPr="000A4ECB">
        <w:rPr>
          <w:rFonts w:ascii="Times New Roman" w:hAnsi="Times New Roman" w:cs="Times New Roman"/>
          <w:sz w:val="24"/>
          <w:szCs w:val="24"/>
        </w:rPr>
        <w:t>. Fakt ten z</w:t>
      </w:r>
      <w:r w:rsidR="001E3D38">
        <w:rPr>
          <w:rFonts w:ascii="Times New Roman" w:hAnsi="Times New Roman" w:cs="Times New Roman"/>
          <w:sz w:val="24"/>
          <w:szCs w:val="24"/>
        </w:rPr>
        <w:t>dający zgłaszają podnosząc rękę i jest on odnotowywany w protokole egzaminu.</w:t>
      </w:r>
    </w:p>
    <w:p w:rsidR="001E3D38" w:rsidRPr="001E3D38" w:rsidRDefault="001E3D38" w:rsidP="001E3D38">
      <w:pPr>
        <w:pStyle w:val="Bezodstpw"/>
        <w:numPr>
          <w:ilvl w:val="0"/>
          <w:numId w:val="9"/>
        </w:numPr>
        <w:jc w:val="both"/>
        <w:rPr>
          <w:rFonts w:ascii="Times New Roman" w:hAnsi="Times New Roman" w:cs="Times New Roman"/>
          <w:sz w:val="24"/>
          <w:szCs w:val="24"/>
        </w:rPr>
      </w:pPr>
      <w:r w:rsidRPr="001E3D38">
        <w:rPr>
          <w:rFonts w:ascii="Times New Roman" w:hAnsi="Times New Roman" w:cs="Times New Roman"/>
          <w:sz w:val="24"/>
          <w:szCs w:val="24"/>
        </w:rPr>
        <w:t>Członkowie zespołu nadzorującego mogą udzielać odpowiedzi na pytania zdających</w:t>
      </w:r>
    </w:p>
    <w:p w:rsidR="00BB3E1E" w:rsidRPr="000A4ECB"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związane wyłącznie z kodowaniem arkusza oraz instrukcją dla zdającego.</w:t>
      </w:r>
      <w:r>
        <w:rPr>
          <w:rFonts w:ascii="Times New Roman" w:hAnsi="Times New Roman" w:cs="Times New Roman"/>
          <w:sz w:val="24"/>
          <w:szCs w:val="24"/>
        </w:rPr>
        <w:t xml:space="preserve"> </w:t>
      </w:r>
      <w:r w:rsidR="00BB3E1E" w:rsidRPr="000A4ECB">
        <w:rPr>
          <w:rFonts w:ascii="Times New Roman" w:hAnsi="Times New Roman" w:cs="Times New Roman"/>
          <w:sz w:val="24"/>
          <w:szCs w:val="24"/>
        </w:rPr>
        <w:t xml:space="preserve">Członkowie zespołu nadzorującego nie mogą udzielać zdającym wyjaśnień dotyczących zadań egzaminacyjnych. Nie mogą również w żaden sposób komentować zadań egzaminacyjnych; </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W przypadku stwierdzenia niesamodzielnego rozwiązywania zadań egzaminacyjnych lub zakłócania przebiegu egzaminu lub wniesienia do sali egzaminacyjnej materiałów lub przyborów pomocniczych niewymienionych w komunikacie dyrektora CKE egzamin danego ucznia z danego przedmiotu egzaminacyjnego może zostać unieważniony. </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Unieważnienie egzaminu z danego przedmiotu może nastąpić:</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W przypadku:</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1) stwierdzenia niesamodzielnego rozwiązywania zadań przez ucznia</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2) wniesienia lub korzystania przez ucznia w sali egzaminacyjnej z urządzenia telekomunikacyjnego albo materiałów lub przyborów pomocniczych niewymienionych</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w komunikacie o przyborach</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3) zakłócania przez ucznia prawidłowego przebiegu egzaminu ósmoklasisty z danego</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przedmiotu, w sposób utrudniający pracę pozostałym uczniom</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 przewodniczący zespołu egzaminacyjnego przerywa i unieważnia temu uczniowi</w:t>
      </w:r>
    </w:p>
    <w:p w:rsidR="001E3D38" w:rsidRP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egzamin ó</w:t>
      </w:r>
      <w:r>
        <w:rPr>
          <w:rFonts w:ascii="Times New Roman" w:hAnsi="Times New Roman" w:cs="Times New Roman"/>
          <w:sz w:val="24"/>
          <w:szCs w:val="24"/>
        </w:rPr>
        <w:t>smoklasisty z danego przedmiotu.</w:t>
      </w:r>
      <w:r w:rsidRPr="001E3D38">
        <w:rPr>
          <w:rFonts w:ascii="Times New Roman" w:hAnsi="Times New Roman" w:cs="Times New Roman"/>
          <w:sz w:val="24"/>
          <w:szCs w:val="24"/>
        </w:rPr>
        <w:t xml:space="preserve"> Informację o przerwaniu i unieważnieniu</w:t>
      </w:r>
    </w:p>
    <w:p w:rsidR="001E3D38" w:rsidRDefault="001E3D38" w:rsidP="001E3D38">
      <w:pPr>
        <w:pStyle w:val="Bezodstpw"/>
        <w:ind w:left="720"/>
        <w:jc w:val="both"/>
        <w:rPr>
          <w:rFonts w:ascii="Times New Roman" w:hAnsi="Times New Roman" w:cs="Times New Roman"/>
          <w:sz w:val="24"/>
          <w:szCs w:val="24"/>
        </w:rPr>
      </w:pPr>
      <w:r w:rsidRPr="001E3D38">
        <w:rPr>
          <w:rFonts w:ascii="Times New Roman" w:hAnsi="Times New Roman" w:cs="Times New Roman"/>
          <w:sz w:val="24"/>
          <w:szCs w:val="24"/>
        </w:rPr>
        <w:t>zamieszcza się</w:t>
      </w:r>
      <w:r>
        <w:rPr>
          <w:rFonts w:ascii="Times New Roman" w:hAnsi="Times New Roman" w:cs="Times New Roman"/>
          <w:sz w:val="24"/>
          <w:szCs w:val="24"/>
        </w:rPr>
        <w:t xml:space="preserve"> w protokole przebiegu egzaminu.</w:t>
      </w:r>
    </w:p>
    <w:p w:rsidR="00BB3E1E" w:rsidRDefault="00B30ECB" w:rsidP="00B30ECB">
      <w:pPr>
        <w:pStyle w:val="Bezodstpw"/>
        <w:ind w:left="720"/>
        <w:jc w:val="both"/>
        <w:rPr>
          <w:rFonts w:ascii="Times New Roman" w:hAnsi="Times New Roman" w:cs="Times New Roman"/>
          <w:sz w:val="24"/>
          <w:szCs w:val="24"/>
        </w:rPr>
      </w:pPr>
      <w:r>
        <w:rPr>
          <w:rFonts w:ascii="Times New Roman" w:hAnsi="Times New Roman" w:cs="Times New Roman"/>
          <w:sz w:val="24"/>
          <w:szCs w:val="24"/>
        </w:rPr>
        <w:t xml:space="preserve">Unieważnienie </w:t>
      </w:r>
      <w:r w:rsidR="00BB3E1E" w:rsidRPr="000A4ECB">
        <w:rPr>
          <w:rFonts w:ascii="Times New Roman" w:hAnsi="Times New Roman" w:cs="Times New Roman"/>
          <w:sz w:val="24"/>
          <w:szCs w:val="24"/>
        </w:rPr>
        <w:t>po egzaminie (decyzja dyrektora OKE lub CKE)</w:t>
      </w:r>
    </w:p>
    <w:p w:rsidR="00B30ECB" w:rsidRPr="00B30ECB" w:rsidRDefault="00B30ECB" w:rsidP="00B30ECB">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B30ECB">
        <w:rPr>
          <w:rFonts w:ascii="Times New Roman" w:hAnsi="Times New Roman" w:cs="Times New Roman"/>
          <w:sz w:val="24"/>
          <w:szCs w:val="24"/>
        </w:rPr>
        <w:t>W przypadku stwierdzenia podczas sprawdzania pracy egzaminacyjnej przez</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t>egzaminatora:</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t>1) niesamodzielnego rozwiązania zadania lub zadań przez ucznia</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t>2) występowania w pracy egzaminacyjnej ucznia jednakowych sformułowań</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lastRenderedPageBreak/>
        <w:t>wskazujących na udostępnienie rozwiązań innemu uczniowi lub korzystanie</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t>z rozwiązań innego ucznia</w:t>
      </w:r>
    </w:p>
    <w:p w:rsidR="00B30ECB" w:rsidRPr="00B30ECB" w:rsidRDefault="00B30ECB" w:rsidP="00B30ECB">
      <w:pPr>
        <w:pStyle w:val="Bezodstpw"/>
        <w:ind w:left="1068"/>
        <w:jc w:val="both"/>
        <w:rPr>
          <w:rFonts w:ascii="Times New Roman" w:hAnsi="Times New Roman" w:cs="Times New Roman"/>
          <w:sz w:val="24"/>
          <w:szCs w:val="24"/>
        </w:rPr>
      </w:pPr>
      <w:r w:rsidRPr="00B30ECB">
        <w:rPr>
          <w:rFonts w:ascii="Times New Roman" w:hAnsi="Times New Roman" w:cs="Times New Roman"/>
          <w:sz w:val="24"/>
          <w:szCs w:val="24"/>
        </w:rPr>
        <w:t>– dyrektor okręgowej komisji egzaminacyjnej przekazuje, za pośrednictwem dyrektora szkoły, uczniowi lub jego rodzicom pisemną informację o zamiarze unieważnienia temu uczniowi egzaminu ósmoklasisty z danego przedmiotu lub przedmiotów</w:t>
      </w:r>
    </w:p>
    <w:p w:rsidR="00B30ECB" w:rsidRPr="00B30ECB" w:rsidRDefault="00BB3E1E" w:rsidP="00C26842">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Przed rozpoczęciem </w:t>
      </w:r>
      <w:r w:rsidR="00B30ECB" w:rsidRPr="00B30ECB">
        <w:rPr>
          <w:rFonts w:ascii="Times New Roman" w:hAnsi="Times New Roman" w:cs="Times New Roman"/>
          <w:sz w:val="24"/>
          <w:szCs w:val="24"/>
        </w:rPr>
        <w:t>egzaminu ósmoklasisty z każdego przedmiotu, w wyznaczonych miejscach arkusza egzaminacyjnego, uczeń zamieszcza</w:t>
      </w:r>
      <w:r w:rsidR="00B30ECB">
        <w:rPr>
          <w:rFonts w:ascii="Times New Roman" w:hAnsi="Times New Roman" w:cs="Times New Roman"/>
          <w:sz w:val="24"/>
          <w:szCs w:val="24"/>
        </w:rPr>
        <w:t xml:space="preserve"> </w:t>
      </w:r>
      <w:r w:rsidR="00B30ECB" w:rsidRPr="00B30ECB">
        <w:rPr>
          <w:rFonts w:ascii="Times New Roman" w:hAnsi="Times New Roman" w:cs="Times New Roman"/>
          <w:sz w:val="24"/>
          <w:szCs w:val="24"/>
        </w:rPr>
        <w:t>kod ucznia i numer PESEL, potwierdzającego tożsamość, oraz naklejki</w:t>
      </w:r>
      <w:r w:rsidR="00C26842" w:rsidRPr="00C26842">
        <w:rPr>
          <w:rFonts w:ascii="Times New Roman" w:hAnsi="Times New Roman" w:cs="Times New Roman"/>
          <w:sz w:val="24"/>
          <w:szCs w:val="24"/>
        </w:rPr>
        <w:t xml:space="preserve"> </w:t>
      </w:r>
      <w:r w:rsidR="00C26842" w:rsidRPr="00B30ECB">
        <w:rPr>
          <w:rFonts w:ascii="Times New Roman" w:hAnsi="Times New Roman" w:cs="Times New Roman"/>
          <w:sz w:val="24"/>
          <w:szCs w:val="24"/>
        </w:rPr>
        <w:t>przygotowane przez okręgową komisję</w:t>
      </w:r>
      <w:r w:rsidR="00C26842" w:rsidRPr="00C26842">
        <w:rPr>
          <w:rFonts w:ascii="Times New Roman" w:hAnsi="Times New Roman" w:cs="Times New Roman"/>
          <w:sz w:val="24"/>
          <w:szCs w:val="24"/>
        </w:rPr>
        <w:t xml:space="preserve"> </w:t>
      </w:r>
      <w:r w:rsidR="00C26842" w:rsidRPr="00B30ECB">
        <w:rPr>
          <w:rFonts w:ascii="Times New Roman" w:hAnsi="Times New Roman" w:cs="Times New Roman"/>
          <w:sz w:val="24"/>
          <w:szCs w:val="24"/>
        </w:rPr>
        <w:t>egzaminacyjną. Uczeń nie podpisuje arkusza egzaminacyjnego</w:t>
      </w:r>
      <w:r w:rsidR="00C26842">
        <w:rPr>
          <w:rFonts w:ascii="Times New Roman" w:hAnsi="Times New Roman" w:cs="Times New Roman"/>
          <w:sz w:val="24"/>
          <w:szCs w:val="24"/>
        </w:rPr>
        <w:t>.</w:t>
      </w:r>
    </w:p>
    <w:p w:rsidR="00BB3E1E" w:rsidRPr="000A4ECB" w:rsidRDefault="00C26842" w:rsidP="00C2684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BB3E1E" w:rsidRPr="000A4ECB">
        <w:rPr>
          <w:rFonts w:ascii="Times New Roman" w:hAnsi="Times New Roman" w:cs="Times New Roman"/>
          <w:sz w:val="24"/>
          <w:szCs w:val="24"/>
        </w:rPr>
        <w:t>Członkowie zespołu nadzorującego sprawdzają kodowanie arkusza egzaminacyjnego.</w:t>
      </w:r>
    </w:p>
    <w:p w:rsidR="00BB3E1E" w:rsidRPr="000A4ECB"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 xml:space="preserve">Uczniowie posiadający dostosowania nie kodują i nie przenoszą odpowiedzi na kartę </w:t>
      </w:r>
    </w:p>
    <w:p w:rsidR="00BB3E1E" w:rsidRPr="000A4ECB" w:rsidRDefault="00BB3E1E" w:rsidP="00BB3E1E">
      <w:pPr>
        <w:pStyle w:val="Bezodstpw"/>
        <w:ind w:left="720"/>
        <w:jc w:val="both"/>
        <w:rPr>
          <w:rFonts w:ascii="Times New Roman" w:hAnsi="Times New Roman" w:cs="Times New Roman"/>
          <w:sz w:val="24"/>
          <w:szCs w:val="24"/>
        </w:rPr>
      </w:pPr>
      <w:r w:rsidRPr="000A4ECB">
        <w:rPr>
          <w:rFonts w:ascii="Times New Roman" w:hAnsi="Times New Roman" w:cs="Times New Roman"/>
          <w:sz w:val="24"/>
          <w:szCs w:val="24"/>
        </w:rPr>
        <w:t>odpowiedzi. Kodowanie wykonują osoby z zespołu nadzorującego w danej sali.</w:t>
      </w:r>
    </w:p>
    <w:p w:rsidR="00C26842" w:rsidRPr="00C26842" w:rsidRDefault="00BB3E1E" w:rsidP="00C26842">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Zdający spóźnieni nie zostają wpuszczeni do sali egzaminacyjnej.</w:t>
      </w:r>
      <w:r w:rsidR="00C26842" w:rsidRPr="00C26842">
        <w:t xml:space="preserve"> </w:t>
      </w:r>
      <w:r w:rsidR="00C26842" w:rsidRPr="00C26842">
        <w:rPr>
          <w:rFonts w:ascii="Times New Roman" w:hAnsi="Times New Roman" w:cs="Times New Roman"/>
          <w:sz w:val="24"/>
          <w:szCs w:val="24"/>
        </w:rPr>
        <w:t>W uzasadnionych przypadkach, jednak nie później niż po zakończeniu czynności organizacyjnych, decyzję o wpuszczeniu do sali egzaminacyjnej ucznia spóźnionego podejmuje przewodniczący zespołu nadzorującego, ale zdający kończy pracę z arkuszem egzaminacyjnym o czasie zapisanym na tablicy</w:t>
      </w:r>
      <w:r w:rsidR="00C26842">
        <w:rPr>
          <w:rFonts w:ascii="Times New Roman" w:hAnsi="Times New Roman" w:cs="Times New Roman"/>
          <w:sz w:val="24"/>
          <w:szCs w:val="24"/>
        </w:rPr>
        <w:t>.</w:t>
      </w:r>
    </w:p>
    <w:p w:rsidR="00BB3E1E" w:rsidRDefault="00BB3E1E" w:rsidP="00BB3E1E">
      <w:pPr>
        <w:pStyle w:val="Bezodstpw"/>
        <w:numPr>
          <w:ilvl w:val="0"/>
          <w:numId w:val="9"/>
        </w:numPr>
        <w:jc w:val="both"/>
        <w:rPr>
          <w:rFonts w:ascii="Times New Roman" w:hAnsi="Times New Roman" w:cs="Times New Roman"/>
          <w:sz w:val="24"/>
          <w:szCs w:val="24"/>
        </w:rPr>
      </w:pPr>
      <w:r w:rsidRPr="000A4ECB">
        <w:rPr>
          <w:rFonts w:ascii="Times New Roman" w:hAnsi="Times New Roman" w:cs="Times New Roman"/>
          <w:sz w:val="24"/>
          <w:szCs w:val="24"/>
        </w:rPr>
        <w:t>Przewodniczący komisji przed rozpoczęciem pracy</w:t>
      </w:r>
      <w:r w:rsidR="00C26842">
        <w:rPr>
          <w:rFonts w:ascii="Times New Roman" w:hAnsi="Times New Roman" w:cs="Times New Roman"/>
          <w:sz w:val="24"/>
          <w:szCs w:val="24"/>
        </w:rPr>
        <w:t xml:space="preserve"> z arkuszem przypomina uczniom:</w:t>
      </w:r>
    </w:p>
    <w:p w:rsidR="00C26842" w:rsidRPr="000A4ECB" w:rsidRDefault="00C26842" w:rsidP="00C26842">
      <w:pPr>
        <w:pStyle w:val="Bezodstpw"/>
        <w:ind w:left="720"/>
        <w:jc w:val="both"/>
        <w:rPr>
          <w:rFonts w:ascii="Times New Roman" w:hAnsi="Times New Roman" w:cs="Times New Roman"/>
          <w:sz w:val="24"/>
          <w:szCs w:val="24"/>
        </w:rPr>
      </w:pPr>
      <w:r>
        <w:rPr>
          <w:rFonts w:ascii="Times New Roman" w:hAnsi="Times New Roman" w:cs="Times New Roman"/>
          <w:sz w:val="24"/>
          <w:szCs w:val="24"/>
        </w:rPr>
        <w:t>1</w:t>
      </w:r>
      <w:r w:rsidRPr="00C26842">
        <w:rPr>
          <w:rFonts w:ascii="Times New Roman" w:hAnsi="Times New Roman" w:cs="Times New Roman"/>
          <w:sz w:val="24"/>
          <w:szCs w:val="24"/>
        </w:rPr>
        <w:t>) o zasadach zachowania się podczas egzaminu ósmoklasisty</w:t>
      </w:r>
      <w:r>
        <w:rPr>
          <w:rFonts w:ascii="Times New Roman" w:hAnsi="Times New Roman" w:cs="Times New Roman"/>
          <w:sz w:val="24"/>
          <w:szCs w:val="24"/>
        </w:rPr>
        <w:t>,</w:t>
      </w:r>
    </w:p>
    <w:p w:rsidR="00BB3E1E" w:rsidRPr="000A4ECB" w:rsidRDefault="00BB3E1E" w:rsidP="00BB3E1E">
      <w:pPr>
        <w:pStyle w:val="Bezodstpw"/>
        <w:ind w:left="708"/>
        <w:jc w:val="both"/>
        <w:rPr>
          <w:rFonts w:ascii="Times New Roman" w:hAnsi="Times New Roman" w:cs="Times New Roman"/>
          <w:sz w:val="24"/>
          <w:szCs w:val="24"/>
        </w:rPr>
      </w:pPr>
      <w:r w:rsidRPr="000A4ECB">
        <w:rPr>
          <w:rFonts w:ascii="Times New Roman" w:hAnsi="Times New Roman" w:cs="Times New Roman"/>
          <w:sz w:val="24"/>
          <w:szCs w:val="24"/>
        </w:rPr>
        <w:t xml:space="preserve">nauczyciel przypomni im o przeniesieniu odpowiedzi na kartę odpowiedzi </w:t>
      </w:r>
    </w:p>
    <w:p w:rsidR="00C26842" w:rsidRPr="00C26842" w:rsidRDefault="00C26842" w:rsidP="00C26842">
      <w:pPr>
        <w:pStyle w:val="Bezodstpw"/>
        <w:ind w:left="708"/>
        <w:jc w:val="both"/>
        <w:rPr>
          <w:rFonts w:ascii="Times New Roman" w:hAnsi="Times New Roman" w:cs="Times New Roman"/>
          <w:sz w:val="24"/>
          <w:szCs w:val="24"/>
        </w:rPr>
      </w:pPr>
      <w:r>
        <w:rPr>
          <w:rFonts w:ascii="Times New Roman" w:hAnsi="Times New Roman" w:cs="Times New Roman"/>
          <w:sz w:val="24"/>
          <w:szCs w:val="24"/>
        </w:rPr>
        <w:t>2</w:t>
      </w:r>
      <w:r w:rsidR="00BB3E1E" w:rsidRPr="000A4ECB">
        <w:rPr>
          <w:rFonts w:ascii="Times New Roman" w:hAnsi="Times New Roman" w:cs="Times New Roman"/>
          <w:sz w:val="24"/>
          <w:szCs w:val="24"/>
        </w:rPr>
        <w:t xml:space="preserve">) </w:t>
      </w:r>
      <w:r w:rsidRPr="00C26842">
        <w:rPr>
          <w:rFonts w:ascii="Times New Roman" w:hAnsi="Times New Roman" w:cs="Times New Roman"/>
          <w:sz w:val="24"/>
          <w:szCs w:val="24"/>
        </w:rPr>
        <w:t>o dodatkowym czasie po zakończeniu czasu przewidzianego na rozwiązanie zadań</w:t>
      </w:r>
    </w:p>
    <w:p w:rsidR="00BB3E1E"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przeznaczonym na:</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a) w przypadku egzaminu z języka polskiego i matematyki – sprawdzenie</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poprawności przeniesienia odpowiedzi do zadań zamkniętych na kartę odpowiedzi</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(dotyczy zdających, którzy mają obowiązek zaznaczenia odpowiedzi na karcie</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odpowiedzi) – dodatkowe 5 minut</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b) w przypadku egzaminu z języka obcego nowożytnego – sprawdzenie poprawności</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przeniesienia rozwiązań zadań otwartych na kartę rozwiązań zadań otwartych</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(dotyczy wszystkich zdających) oraz sprawdzenie poprawności przeniesienia</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odpowiedzi do zadań zamkniętych na kartę odpowiedzi (dotyczy zdających, którzy</w:t>
      </w:r>
    </w:p>
    <w:p w:rsidR="00C26842" w:rsidRP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mają obowiązek zaznaczenia odpowiedzi na karcie odpowiedzi) – dodatkowe</w:t>
      </w:r>
    </w:p>
    <w:p w:rsidR="00C26842" w:rsidRDefault="00C26842" w:rsidP="00C26842">
      <w:pPr>
        <w:pStyle w:val="Bezodstpw"/>
        <w:ind w:left="708"/>
        <w:jc w:val="both"/>
        <w:rPr>
          <w:rFonts w:ascii="Times New Roman" w:hAnsi="Times New Roman" w:cs="Times New Roman"/>
          <w:sz w:val="24"/>
          <w:szCs w:val="24"/>
        </w:rPr>
      </w:pPr>
      <w:r w:rsidRPr="00C26842">
        <w:rPr>
          <w:rFonts w:ascii="Times New Roman" w:hAnsi="Times New Roman" w:cs="Times New Roman"/>
          <w:sz w:val="24"/>
          <w:szCs w:val="24"/>
        </w:rPr>
        <w:t>10 minut</w:t>
      </w:r>
    </w:p>
    <w:p w:rsidR="00C26842" w:rsidRDefault="00C26842" w:rsidP="00C26842">
      <w:pPr>
        <w:pStyle w:val="Bezodstpw"/>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Pr="00C26842">
        <w:rPr>
          <w:rFonts w:ascii="Times New Roman" w:hAnsi="Times New Roman" w:cs="Times New Roman"/>
          <w:sz w:val="24"/>
          <w:szCs w:val="24"/>
        </w:rPr>
        <w:t>o zasadach oddawania arkuszy egzaminacyjnych po zakończeniu pracy</w:t>
      </w:r>
      <w:r>
        <w:rPr>
          <w:rFonts w:ascii="Times New Roman" w:hAnsi="Times New Roman" w:cs="Times New Roman"/>
          <w:sz w:val="24"/>
          <w:szCs w:val="24"/>
        </w:rPr>
        <w:t>.</w:t>
      </w:r>
    </w:p>
    <w:p w:rsidR="00BB3E1E" w:rsidRDefault="00BB3E1E" w:rsidP="00F56EBE">
      <w:pPr>
        <w:pStyle w:val="Bezodstpw"/>
        <w:ind w:left="708"/>
        <w:jc w:val="both"/>
        <w:rPr>
          <w:rFonts w:ascii="Times New Roman" w:hAnsi="Times New Roman" w:cs="Times New Roman"/>
          <w:sz w:val="24"/>
          <w:szCs w:val="24"/>
        </w:rPr>
      </w:pPr>
      <w:r w:rsidRPr="000A4ECB">
        <w:rPr>
          <w:rFonts w:ascii="Times New Roman" w:hAnsi="Times New Roman" w:cs="Times New Roman"/>
          <w:sz w:val="24"/>
          <w:szCs w:val="24"/>
        </w:rPr>
        <w:t>Zakończenie pracy z arkuszem egzaminacyjnym zdający zgłasza zespołowi nadzorującemu podniesieniem ręki, zamyka arkusz i odkłada go na brzeg stolika. Przewodniczący zespołu nadzorującego lub członek zespołu nadzorującego w obecności ucznia sprawdza kompletność materiałów i zezwala na opuszczenie sali przez zdającego.</w:t>
      </w:r>
    </w:p>
    <w:p w:rsidR="00F56EBE" w:rsidRPr="00F56EBE" w:rsidRDefault="00F56EBE" w:rsidP="00F56EBE">
      <w:pPr>
        <w:pStyle w:val="Bezodstpw"/>
        <w:numPr>
          <w:ilvl w:val="0"/>
          <w:numId w:val="9"/>
        </w:numPr>
        <w:jc w:val="both"/>
        <w:rPr>
          <w:rFonts w:ascii="Times New Roman" w:hAnsi="Times New Roman" w:cs="Times New Roman"/>
          <w:sz w:val="24"/>
          <w:szCs w:val="24"/>
        </w:rPr>
      </w:pPr>
      <w:r w:rsidRPr="00F56EBE">
        <w:rPr>
          <w:rFonts w:ascii="Times New Roman" w:hAnsi="Times New Roman" w:cs="Times New Roman"/>
          <w:sz w:val="24"/>
          <w:szCs w:val="24"/>
        </w:rPr>
        <w:t>Uczeń lub jego rodzice mogą, w terminie 2 dni roboczych od dnia przeprowadzenia</w:t>
      </w:r>
    </w:p>
    <w:p w:rsidR="00F56EBE" w:rsidRPr="00F56EBE" w:rsidRDefault="00F56EBE" w:rsidP="00F56EBE">
      <w:pPr>
        <w:pStyle w:val="Bezodstpw"/>
        <w:ind w:left="708"/>
        <w:jc w:val="both"/>
        <w:rPr>
          <w:rFonts w:ascii="Times New Roman" w:hAnsi="Times New Roman" w:cs="Times New Roman"/>
          <w:sz w:val="24"/>
          <w:szCs w:val="24"/>
        </w:rPr>
      </w:pPr>
      <w:r w:rsidRPr="00F56EBE">
        <w:rPr>
          <w:rFonts w:ascii="Times New Roman" w:hAnsi="Times New Roman" w:cs="Times New Roman"/>
          <w:sz w:val="24"/>
          <w:szCs w:val="24"/>
        </w:rPr>
        <w:t>egzaminu ósmoklasisty z danego przedmiotu, zgłosić zastrzeżenia wraz z uzasadnieniem do dyrektora okręgowej komisji egzaminacyjnej, jeżeli uznają, że w trakcie egzaminu zostały naruszone przepisy dotyczące jego przeprowadzania</w:t>
      </w:r>
      <w:r>
        <w:rPr>
          <w:rFonts w:ascii="Times New Roman" w:hAnsi="Times New Roman" w:cs="Times New Roman"/>
          <w:sz w:val="24"/>
          <w:szCs w:val="24"/>
        </w:rPr>
        <w:t>.</w:t>
      </w:r>
    </w:p>
    <w:p w:rsidR="00F56EBE" w:rsidRPr="00F56EBE" w:rsidRDefault="00BB3E1E" w:rsidP="00F56EBE">
      <w:pPr>
        <w:pStyle w:val="Akapitzlist"/>
        <w:numPr>
          <w:ilvl w:val="0"/>
          <w:numId w:val="9"/>
        </w:numPr>
        <w:spacing w:after="160" w:line="240" w:lineRule="auto"/>
        <w:jc w:val="both"/>
        <w:rPr>
          <w:color w:val="auto"/>
          <w:sz w:val="24"/>
          <w:szCs w:val="24"/>
        </w:rPr>
      </w:pPr>
      <w:r w:rsidRPr="000A4ECB">
        <w:rPr>
          <w:color w:val="auto"/>
          <w:sz w:val="24"/>
          <w:szCs w:val="24"/>
        </w:rPr>
        <w:t xml:space="preserve">Uczeń lub jego rodzice mają prawo wglądu do swojej sprawdzonej i ocenionej pracy egzaminacyjnej, w miejscu i czasie wskazanym przez dyrektora okręgowej komisji egzaminacyjnej, w ciągu 6 miesięcy </w:t>
      </w:r>
      <w:r w:rsidR="00F56EBE" w:rsidRPr="00F56EBE">
        <w:rPr>
          <w:color w:val="auto"/>
          <w:sz w:val="24"/>
          <w:szCs w:val="24"/>
        </w:rPr>
        <w:t>od dnia ogłoszenia wyników egzaminu ósmoklasisty, tj. od 3 lipca 2024 r. do 3 stycznia 2025 r</w:t>
      </w:r>
    </w:p>
    <w:p w:rsidR="00FB5CDF" w:rsidRDefault="00FB5CDF" w:rsidP="00FB5CDF">
      <w:pPr>
        <w:pStyle w:val="Akapitzlist"/>
        <w:spacing w:after="160" w:line="240" w:lineRule="auto"/>
        <w:jc w:val="both"/>
        <w:rPr>
          <w:color w:val="auto"/>
          <w:sz w:val="24"/>
          <w:szCs w:val="24"/>
        </w:rPr>
      </w:pPr>
      <w:r>
        <w:rPr>
          <w:color w:val="auto"/>
          <w:sz w:val="24"/>
          <w:szCs w:val="24"/>
        </w:rPr>
        <w:t>Szczegółowe informacje znajdują się pod adresem</w:t>
      </w:r>
      <w:r w:rsidR="00F56EBE">
        <w:rPr>
          <w:color w:val="auto"/>
          <w:sz w:val="24"/>
          <w:szCs w:val="24"/>
        </w:rPr>
        <w:t xml:space="preserve"> CKE</w:t>
      </w:r>
      <w:r>
        <w:rPr>
          <w:color w:val="auto"/>
          <w:sz w:val="24"/>
          <w:szCs w:val="24"/>
        </w:rPr>
        <w:t>:</w:t>
      </w:r>
    </w:p>
    <w:p w:rsidR="00BB3E1E" w:rsidRPr="000A4ECB" w:rsidRDefault="00F56EBE" w:rsidP="00BB3E1E">
      <w:pPr>
        <w:jc w:val="both"/>
        <w:rPr>
          <w:color w:val="auto"/>
          <w:sz w:val="24"/>
          <w:szCs w:val="24"/>
        </w:rPr>
      </w:pPr>
      <w:r w:rsidRPr="00F56EBE">
        <w:rPr>
          <w:color w:val="auto"/>
          <w:sz w:val="24"/>
          <w:szCs w:val="24"/>
        </w:rPr>
        <w:t>https://cke.gov.pl/egzamin-osmoklasisty/</w:t>
      </w:r>
    </w:p>
    <w:p w:rsidR="00DB1F24" w:rsidRDefault="00DB1F24"/>
    <w:sectPr w:rsidR="00DB1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DC9"/>
    <w:multiLevelType w:val="hybridMultilevel"/>
    <w:tmpl w:val="052CE5FE"/>
    <w:lvl w:ilvl="0" w:tplc="A688182E">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FFC724C"/>
    <w:multiLevelType w:val="hybridMultilevel"/>
    <w:tmpl w:val="CE08AB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D247E5"/>
    <w:multiLevelType w:val="hybridMultilevel"/>
    <w:tmpl w:val="B4A23302"/>
    <w:lvl w:ilvl="0" w:tplc="0415000D">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20A215B8"/>
    <w:multiLevelType w:val="hybridMultilevel"/>
    <w:tmpl w:val="020A96E8"/>
    <w:lvl w:ilvl="0" w:tplc="34889F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9148D5"/>
    <w:multiLevelType w:val="hybridMultilevel"/>
    <w:tmpl w:val="C74C6AB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66F1FF1"/>
    <w:multiLevelType w:val="hybridMultilevel"/>
    <w:tmpl w:val="55726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9303E49"/>
    <w:multiLevelType w:val="hybridMultilevel"/>
    <w:tmpl w:val="5D6EC3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8A96FD7"/>
    <w:multiLevelType w:val="hybridMultilevel"/>
    <w:tmpl w:val="8438D266"/>
    <w:lvl w:ilvl="0" w:tplc="73587E3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AF92358"/>
    <w:multiLevelType w:val="hybridMultilevel"/>
    <w:tmpl w:val="2B9A08AA"/>
    <w:lvl w:ilvl="0" w:tplc="4F1EAD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5A4F5870"/>
    <w:multiLevelType w:val="hybridMultilevel"/>
    <w:tmpl w:val="FAC040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D6B133B"/>
    <w:multiLevelType w:val="hybridMultilevel"/>
    <w:tmpl w:val="0706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27F7734"/>
    <w:multiLevelType w:val="hybridMultilevel"/>
    <w:tmpl w:val="7EE22178"/>
    <w:lvl w:ilvl="0" w:tplc="670A425E">
      <w:start w:val="1"/>
      <w:numFmt w:val="lowerLetter"/>
      <w:lvlText w:val="%1)"/>
      <w:lvlJc w:val="left"/>
      <w:pPr>
        <w:ind w:left="1080" w:hanging="360"/>
      </w:pPr>
      <w:rPr>
        <w:rFonts w:hint="default"/>
        <w:color w:val="262626"/>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6C2A48BB"/>
    <w:multiLevelType w:val="hybridMultilevel"/>
    <w:tmpl w:val="D7AC5BA2"/>
    <w:lvl w:ilvl="0" w:tplc="29B68E8A">
      <w:start w:val="1"/>
      <w:numFmt w:val="lowerLetter"/>
      <w:lvlText w:val="%1)"/>
      <w:lvlJc w:val="left"/>
      <w:pPr>
        <w:ind w:left="1080" w:hanging="360"/>
      </w:pPr>
      <w:rPr>
        <w:rFonts w:hint="default"/>
        <w:color w:val="262626"/>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E811014"/>
    <w:multiLevelType w:val="hybridMultilevel"/>
    <w:tmpl w:val="06288934"/>
    <w:lvl w:ilvl="0" w:tplc="4F1EAD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72BE415B"/>
    <w:multiLevelType w:val="hybridMultilevel"/>
    <w:tmpl w:val="8D6CE9BA"/>
    <w:lvl w:ilvl="0" w:tplc="0EFC5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539598A"/>
    <w:multiLevelType w:val="hybridMultilevel"/>
    <w:tmpl w:val="17B03DAC"/>
    <w:lvl w:ilvl="0" w:tplc="4F1EAD3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CD07F03"/>
    <w:multiLevelType w:val="hybridMultilevel"/>
    <w:tmpl w:val="D9728B5C"/>
    <w:lvl w:ilvl="0" w:tplc="C77690A8">
      <w:start w:val="1"/>
      <w:numFmt w:val="lowerLetter"/>
      <w:lvlText w:val="%1)"/>
      <w:lvlJc w:val="left"/>
      <w:pPr>
        <w:ind w:left="1068" w:hanging="360"/>
      </w:pPr>
      <w:rPr>
        <w:rFonts w:ascii="Times New Roman" w:eastAsia="Times New Roman" w:hAnsi="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5"/>
  </w:num>
  <w:num w:numId="8">
    <w:abstractNumId w:val="2"/>
  </w:num>
  <w:num w:numId="9">
    <w:abstractNumId w:val="14"/>
  </w:num>
  <w:num w:numId="10">
    <w:abstractNumId w:val="3"/>
  </w:num>
  <w:num w:numId="11">
    <w:abstractNumId w:val="16"/>
  </w:num>
  <w:num w:numId="12">
    <w:abstractNumId w:val="0"/>
  </w:num>
  <w:num w:numId="13">
    <w:abstractNumId w:val="8"/>
  </w:num>
  <w:num w:numId="14">
    <w:abstractNumId w:val="5"/>
  </w:num>
  <w:num w:numId="15">
    <w:abstractNumId w:val="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30"/>
    <w:rsid w:val="001A731D"/>
    <w:rsid w:val="001E3D38"/>
    <w:rsid w:val="00404B20"/>
    <w:rsid w:val="00480530"/>
    <w:rsid w:val="00B30ECB"/>
    <w:rsid w:val="00BB3E1E"/>
    <w:rsid w:val="00C26842"/>
    <w:rsid w:val="00D857C4"/>
    <w:rsid w:val="00DB1F24"/>
    <w:rsid w:val="00F56EBE"/>
    <w:rsid w:val="00F768B3"/>
    <w:rsid w:val="00FB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F94C-2BFF-48AB-80EB-DC82BF41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0530"/>
    <w:pPr>
      <w:spacing w:after="200" w:line="276" w:lineRule="auto"/>
    </w:pPr>
    <w:rPr>
      <w:rFonts w:ascii="Times New Roman" w:eastAsia="Calibri" w:hAnsi="Times New Roman" w:cs="Times New Roman"/>
      <w:color w:val="2626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80530"/>
    <w:pPr>
      <w:ind w:left="720"/>
    </w:pPr>
  </w:style>
  <w:style w:type="paragraph" w:styleId="Bezodstpw">
    <w:name w:val="No Spacing"/>
    <w:uiPriority w:val="99"/>
    <w:qFormat/>
    <w:rsid w:val="00480530"/>
    <w:pPr>
      <w:spacing w:after="0" w:line="240" w:lineRule="auto"/>
    </w:pPr>
    <w:rPr>
      <w:rFonts w:ascii="Calibri" w:eastAsia="Calibri" w:hAnsi="Calibri" w:cs="Calibri"/>
    </w:rPr>
  </w:style>
  <w:style w:type="character" w:customStyle="1" w:styleId="markedcontent">
    <w:name w:val="markedcontent"/>
    <w:rsid w:val="00480530"/>
  </w:style>
  <w:style w:type="character" w:styleId="Hipercze">
    <w:name w:val="Hyperlink"/>
    <w:basedOn w:val="Domylnaczcionkaakapitu"/>
    <w:uiPriority w:val="99"/>
    <w:rsid w:val="00BB3E1E"/>
    <w:rPr>
      <w:color w:val="auto"/>
      <w:u w:val="single"/>
    </w:rPr>
  </w:style>
  <w:style w:type="paragraph" w:styleId="Tekstdymka">
    <w:name w:val="Balloon Text"/>
    <w:basedOn w:val="Normalny"/>
    <w:link w:val="TekstdymkaZnak"/>
    <w:uiPriority w:val="99"/>
    <w:semiHidden/>
    <w:unhideWhenUsed/>
    <w:rsid w:val="00F768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8B3"/>
    <w:rPr>
      <w:rFonts w:ascii="Segoe UI" w:eastAsia="Calibri" w:hAnsi="Segoe UI" w:cs="Segoe UI"/>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9117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Anna Paterska</dc:creator>
  <cp:keywords/>
  <dc:description/>
  <cp:lastModifiedBy>Iwona Anna Paterska</cp:lastModifiedBy>
  <cp:revision>2</cp:revision>
  <cp:lastPrinted>2024-01-22T13:01:00Z</cp:lastPrinted>
  <dcterms:created xsi:type="dcterms:W3CDTF">2024-01-22T13:08:00Z</dcterms:created>
  <dcterms:modified xsi:type="dcterms:W3CDTF">2024-01-22T13:08:00Z</dcterms:modified>
</cp:coreProperties>
</file>