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FF" w:rsidRDefault="004D2E1F">
      <w:pPr>
        <w:spacing w:beforeAutospacing="1" w:afterAutospacing="1" w:line="276" w:lineRule="auto"/>
        <w:jc w:val="center"/>
        <w:outlineLvl w:val="4"/>
        <w:rPr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płatności za obiady oraz korzystania ze stołówki szkolnej w SP33</w:t>
      </w:r>
    </w:p>
    <w:p w:rsidR="000311FF" w:rsidRDefault="004D2E1F">
      <w:pPr>
        <w:numPr>
          <w:ilvl w:val="0"/>
          <w:numId w:val="1"/>
        </w:numPr>
        <w:spacing w:beforeAutospacing="1"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wnoszone są z góry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20-go do 27-go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dnia, każdego miesiąca poprzedzającego opłacany miesiąc. Wyjątek stanowi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WRZESIEŃ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opłacamy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wyłącznie w pierwszych dwóch dniach pracujących września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opłacamy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wyłącznie w pierwszych dwóch dniach pracujących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Dokładne informacje dotyczące kwoty oraz daty wpłat określa harmonogram, który jest podany do wiadomości na tablicach ogłoszeniowych oraz na stronie internetowej szkoły </w:t>
      </w:r>
      <w:r>
        <w:rPr>
          <w:rStyle w:val="Cytat1"/>
          <w:rFonts w:ascii="Times New Roman" w:eastAsia="Times New Roman" w:hAnsi="Times New Roman" w:cs="Times New Roman"/>
          <w:i w:val="0"/>
          <w:color w:val="2A6099"/>
          <w:sz w:val="24"/>
          <w:szCs w:val="24"/>
          <w:lang w:eastAsia="pl-PL"/>
        </w:rPr>
        <w:t>https://sp33gdynia.pl.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  <w:t>W związku z zamknięciem roku finansowego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ma możliwości wpłat w grudniu za miesiąc styczeń.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przelewem zrobione w grudniu za styczeń będą w miarę możliwości zwracane na konto nadawcy lub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trafią na konto Gminy Miasta Gdyni.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wpłaty uzależniona jest od ilości dni obiadowych w danym miesiącu. Koszt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jednego obiadu wynika z kalkulacji przeprowadzanej corocznie na podstawie rozstrzygniętego przetargu (koszt obiadu w 2022r. – 5,00 zł). Istnieje możliwość wybrania poszczególnych dni żywieniowych (np. same wtorki, bez piątków itp.).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przypadku braku opłaty w wyznaczonym terminie, uczeń nie będzie mógł korzystać z obiadów w danym miesiącu. Przelewy, które wpłyną po wyznaczonym terminie, zostaną zwrócone każdorazowo nadawcy.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Pierwsze trzy dni robocze września oraz stycznia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są dniami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bez obiadów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że odpłatność za obiady w szkole odbywa się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wyłącznie bezgotówkowo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Prosimy o wpłaty za obiady w formie przelewu konto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Bank PKO BP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48 1020 1811 0000 0002 0395 0615</w:t>
      </w:r>
    </w:p>
    <w:p w:rsidR="004D2E1F" w:rsidRPr="004D2E1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prawidłowo dokonaną wpłatę za obiady uznaje się kwotę należności określonej przez szkołę w harmonogramie płatności, z podaniem wymaganych informacji w tytule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p</w:t>
      </w:r>
      <w:r w:rsidR="00627F3D">
        <w:rPr>
          <w:rFonts w:ascii="Times New Roman" w:eastAsia="Times New Roman" w:hAnsi="Times New Roman" w:cs="Times New Roman"/>
          <w:sz w:val="24"/>
          <w:szCs w:val="24"/>
          <w:lang w:eastAsia="pl-PL"/>
        </w:rPr>
        <w:t>rzelewu:</w:t>
      </w:r>
    </w:p>
    <w:p w:rsidR="004D2E1F" w:rsidRPr="004D2E1F" w:rsidRDefault="004D2E1F" w:rsidP="004D2E1F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4D2E1F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4D2E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ię i nazwisko </w:t>
      </w:r>
      <w:r w:rsidR="00627F3D" w:rsidRPr="004D2E1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dziecka,</w:t>
      </w:r>
    </w:p>
    <w:p w:rsidR="004D2E1F" w:rsidRPr="004D2E1F" w:rsidRDefault="00627F3D" w:rsidP="004D2E1F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4D2E1F">
        <w:rPr>
          <w:rFonts w:ascii="Times New Roman" w:eastAsia="Times New Roman" w:hAnsi="Times New Roman" w:cs="Times New Roman"/>
          <w:sz w:val="24"/>
          <w:szCs w:val="24"/>
          <w:lang w:eastAsia="pl-PL"/>
        </w:rPr>
        <w:t>klasa</w:t>
      </w:r>
      <w:r w:rsidR="004D2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311FF" w:rsidRDefault="004D2E1F" w:rsidP="004D2E1F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4D2E1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za jaki miesiąc – w sytuacji,</w:t>
      </w:r>
      <w:r w:rsidR="00627F3D" w:rsidRPr="004D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E1F">
        <w:rPr>
          <w:rFonts w:ascii="Times New Roman" w:eastAsia="Times New Roman" w:hAnsi="Times New Roman" w:cs="Times New Roman"/>
          <w:sz w:val="24"/>
          <w:szCs w:val="24"/>
          <w:lang w:eastAsia="pl-PL"/>
        </w:rPr>
        <w:t>gdy nie jest to pełna wpłata, konieczne jest podanie dni, w których dziecka nie będzie na obiedzie (np. bez piątków)</w:t>
      </w:r>
      <w:r w:rsidRPr="004D2E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  </w:t>
      </w:r>
      <w:r w:rsidRPr="004D2E1F">
        <w:rPr>
          <w:rFonts w:ascii="Times New Roman" w:eastAsia="Times New Roman" w:hAnsi="Times New Roman" w:cs="Times New Roman"/>
          <w:sz w:val="24"/>
          <w:szCs w:val="24"/>
          <w:lang w:eastAsia="pl-PL"/>
        </w:rPr>
        <w:t>lub których dni dotyczy płatność (np. same wtorki).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dliczeń i korekt w wysokości wpłat dokonuje wyłącznie upoważniony pracownik szkoły – intendent.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Przelewy bez konsultacji z intendentem powinny być zrobione na pełną  kwotę podaną w harmonogramie.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celu dokonania odliczeń odpisów oraz potwierdzenia kwoty do zapłaty po odliczeniach, konieczny jest kontakt telefoniczny: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58 665 03 42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 e-mailowy </w:t>
      </w:r>
      <w:hyperlink r:id="rId6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eblankenburg@sp33.edu.gdynia.pl</w:t>
        </w:r>
      </w:hyperlink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Nadpłaty na koniec roku kalendarzowego oraz szkolnego zwracane są przelewem na </w:t>
      </w:r>
      <w:r w:rsidR="00627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Odwołanie posiłków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następuje poprzez wysłanie e-maila, stronę i</w:t>
      </w:r>
      <w:r w:rsidR="00627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opłaty  oraz telefoniczne od poniedziałku do piątku w dniu odpisu do godziny 6.30  pod numerem telefonu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58 665 03 42</w:t>
      </w:r>
      <w:r w:rsidR="00627F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Informacja  powinna zawierać: nazwisko i imię ucznia, klasę, imię i nazwisko osoby zgłaszającej (odpis – Jan Nowak, kl. VIII A,  24-28.09.2022r., Piotr Nowak).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Nieobecności uczniów na obiedzie związane z wycieczkami zgłaszają wychowawcy klas.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 z zamknięciem roku finansowego w miesiącach grudniu i czerwcu rodzice/opiekunowie prawni powinni zgłaszać odpisy do dnia 10-go grudnia/czerwca. Jeżeli 10 grudnia/czerwca wypadnie w dzień wolny (sobota, niedziela) zgłoszenia należy dokonać w piątek przed w/w dniem.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padku całkowitej rezygnacji dziecka z obiadów należy złożyć  oświadczenie o rezygnacji z posiłków e-mailem </w:t>
      </w:r>
      <w:hyperlink r:id="rId7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eblankenburg@sp33.edu.gdynia.pl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osobiście przed rozpoczęciem miesiąca, w którym ma  nastąpić rezygnacja.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Uprawnionymi do korzystania ze stołówki szkolnej są wyłącznie uczniowie</w:t>
      </w:r>
      <w:r w:rsidR="0062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pracownicy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wej nr 33 w Gdyni.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uczniów, którzy znajdują się w udokumentowanej trudnej sytuacji materialnej, bądź rodzinnej, mogą zgłosić się z wnioskiem o wsparcie do pedagoga szkolnego.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posiłków wydawanych przez stołówkę szkolną uczniom znajdującym się w trudnej sytuacji materialnej pokrywane są ze środków otrzymywanych z: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–Miejskiego Ośrodka Pomocy Społecznej,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funduszy od sponsorów.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Pracownicy zatrudnieni na stanowisku kucharza i pomocy kuchennej uprawnieni są do korzystania z bezpłatnego wyżywienia w czasie wykonywania pracy i w okresie prowadzenia żywienia w szkole.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Wydawanie posiłków odbywa się w godzinach: od 11.30 do 13.50.</w:t>
      </w:r>
    </w:p>
    <w:p w:rsidR="000311FF" w:rsidRDefault="004D2E1F">
      <w:pPr>
        <w:numPr>
          <w:ilvl w:val="0"/>
          <w:numId w:val="1"/>
        </w:numPr>
        <w:spacing w:after="0" w:line="276" w:lineRule="auto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 stołówką oraz na stronie internetowej szkoły zamieszczony jest tygodniowy jadłospis. Posiłki przygotowywane są zgodnie z zasadami racjonalnego żywienia i kalkulacją kosztów.</w:t>
      </w:r>
    </w:p>
    <w:p w:rsidR="00627F3D" w:rsidRDefault="00627F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</w:pPr>
    </w:p>
    <w:p w:rsidR="000311FF" w:rsidRDefault="00627F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 xml:space="preserve">Zasady zachowania </w:t>
      </w:r>
      <w:r w:rsidR="004D2E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>uczniów w stołówce</w:t>
      </w:r>
    </w:p>
    <w:p w:rsidR="00627F3D" w:rsidRDefault="00627F3D">
      <w:pPr>
        <w:spacing w:after="0" w:line="276" w:lineRule="auto"/>
        <w:jc w:val="center"/>
        <w:rPr>
          <w:b/>
          <w:bCs/>
          <w:sz w:val="28"/>
          <w:szCs w:val="28"/>
        </w:rPr>
      </w:pPr>
    </w:p>
    <w:p w:rsidR="000311FF" w:rsidRDefault="004D2E1F" w:rsidP="00627F3D">
      <w:pPr>
        <w:spacing w:after="0" w:line="276" w:lineRule="auto"/>
        <w:ind w:left="284" w:hanging="284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1. Nad bezpieczeństwem uczniów przebywających w czasie obiadu w </w:t>
      </w:r>
      <w:r w:rsidR="00627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stołówce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czuwają wychowawcy świetlicy</w:t>
      </w:r>
      <w:r w:rsidR="00627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nauczyciele dyżurujący.</w:t>
      </w:r>
    </w:p>
    <w:p w:rsidR="000311FF" w:rsidRDefault="004D2E1F" w:rsidP="00627F3D">
      <w:pPr>
        <w:spacing w:after="0" w:line="276" w:lineRule="auto"/>
        <w:ind w:left="284" w:hanging="284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 Przed okienkiem, w którym wydaje się obiady</w:t>
      </w:r>
      <w:r w:rsidR="00627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obowiązuje kolejka w jednym szeregu.</w:t>
      </w:r>
    </w:p>
    <w:p w:rsidR="000311FF" w:rsidRDefault="004D2E1F" w:rsidP="00627F3D">
      <w:pPr>
        <w:spacing w:after="0" w:line="276" w:lineRule="auto"/>
        <w:ind w:left="284" w:hanging="284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3. Podczas spożywania posiłku obowiązują zasady kulturalnego zachowania.</w:t>
      </w:r>
    </w:p>
    <w:p w:rsidR="000311FF" w:rsidRDefault="004D2E1F" w:rsidP="00627F3D">
      <w:pPr>
        <w:spacing w:after="0" w:line="276" w:lineRule="auto"/>
        <w:ind w:left="284" w:hanging="284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Po spożyciu obiadu niezwłocznie należy ustąpić miejsca innym, a brudne naczynia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należy odnieść w wyznaczone miejsce.</w:t>
      </w:r>
    </w:p>
    <w:p w:rsidR="000311FF" w:rsidRDefault="004D2E1F" w:rsidP="00627F3D">
      <w:pPr>
        <w:spacing w:after="0" w:line="276" w:lineRule="auto"/>
        <w:ind w:left="284" w:hanging="284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 Uczniowie korzystający ze stołówki szkolnej nie mogą używać telefonów komórkowych.</w:t>
      </w:r>
    </w:p>
    <w:p w:rsidR="000311FF" w:rsidRDefault="004D2E1F" w:rsidP="00627F3D">
      <w:pPr>
        <w:spacing w:after="0" w:line="276" w:lineRule="auto"/>
        <w:ind w:left="284" w:hanging="284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Uczniowie mogą zgłaszać propozycje dań do jadłospisu do intendenta.</w:t>
      </w:r>
    </w:p>
    <w:p w:rsidR="000311FF" w:rsidRDefault="004D2E1F" w:rsidP="00627F3D">
      <w:pPr>
        <w:spacing w:after="0" w:line="276" w:lineRule="auto"/>
        <w:ind w:left="284" w:hanging="284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7. Za szkody umyślnie spowodowane w stołówce odpowiada uczeń, a finansowo jego rodzice.</w:t>
      </w:r>
    </w:p>
    <w:p w:rsidR="000311FF" w:rsidRDefault="004D2E1F" w:rsidP="00627F3D">
      <w:pPr>
        <w:spacing w:after="0" w:line="276" w:lineRule="auto"/>
        <w:ind w:left="284" w:hanging="284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8.</w:t>
      </w:r>
      <w:r w:rsidR="00627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stołówce obowiązuje obuwie 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mienne. Uczniowie korzystający ze stołówki szkolnej zobowiązani są do pozostawienia kurtek i plecaków poza stołówką.</w:t>
      </w:r>
    </w:p>
    <w:p w:rsidR="000311FF" w:rsidRDefault="004D2E1F" w:rsidP="00627F3D">
      <w:pPr>
        <w:spacing w:after="0" w:line="276" w:lineRule="auto"/>
        <w:ind w:left="284" w:hanging="284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9. Stołówka szkolna nie wydaje obiadów na wynos. Decyzja ta podyktowana jest względami sanitarnymi.</w:t>
      </w:r>
    </w:p>
    <w:p w:rsidR="00627F3D" w:rsidRDefault="004D2E1F" w:rsidP="00627F3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10. Ze względów sanitarno-epidemiologicznych podczas wydawania obiadów </w:t>
      </w:r>
      <w:r w:rsidR="00627F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stołówce mogą przebywać wyłącznie osoby spożywające posiłek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(rodzice or</w:t>
      </w:r>
      <w:r w:rsidR="00627F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az inne osoby proszone są o 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wchodzenie do stołówki podczas obiadu). </w:t>
      </w:r>
    </w:p>
    <w:p w:rsidR="000311FF" w:rsidRDefault="004D2E1F" w:rsidP="00627F3D">
      <w:pPr>
        <w:spacing w:after="0" w:line="276" w:lineRule="auto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Wszelkie sprawy ni</w:t>
      </w:r>
      <w:r w:rsidR="00627F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ujęte w niniejszym regulaminie będą rozpatrywane przez Dyrektora Szkoły.</w:t>
      </w:r>
    </w:p>
    <w:p w:rsidR="000311FF" w:rsidRDefault="000311FF">
      <w:pPr>
        <w:spacing w:line="276" w:lineRule="auto"/>
        <w:jc w:val="both"/>
        <w:rPr>
          <w:shd w:val="clear" w:color="auto" w:fill="FFFFFF"/>
        </w:rPr>
      </w:pPr>
    </w:p>
    <w:sectPr w:rsidR="000311FF" w:rsidSect="00627F3D">
      <w:pgSz w:w="11906" w:h="16838"/>
      <w:pgMar w:top="1417" w:right="1417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635"/>
    <w:multiLevelType w:val="multilevel"/>
    <w:tmpl w:val="DD140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34AFE"/>
    <w:multiLevelType w:val="hybridMultilevel"/>
    <w:tmpl w:val="40F6925C"/>
    <w:lvl w:ilvl="0" w:tplc="3D4CF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D962F2"/>
    <w:multiLevelType w:val="hybridMultilevel"/>
    <w:tmpl w:val="46660C34"/>
    <w:lvl w:ilvl="0" w:tplc="3D4CF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F34983"/>
    <w:multiLevelType w:val="multilevel"/>
    <w:tmpl w:val="842C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FF"/>
    <w:rsid w:val="000311FF"/>
    <w:rsid w:val="004D2E1F"/>
    <w:rsid w:val="00627F3D"/>
    <w:rsid w:val="00D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68860-6AC1-458F-808F-8E68FABF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1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163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163BA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311FF"/>
  </w:style>
  <w:style w:type="character" w:customStyle="1" w:styleId="Cytat1">
    <w:name w:val="Cytat1"/>
    <w:qFormat/>
    <w:rsid w:val="000311FF"/>
    <w:rPr>
      <w:i/>
      <w:iCs/>
    </w:rPr>
  </w:style>
  <w:style w:type="paragraph" w:styleId="Nagwek">
    <w:name w:val="header"/>
    <w:basedOn w:val="Normalny"/>
    <w:next w:val="Tekstpodstawowy"/>
    <w:qFormat/>
    <w:rsid w:val="000311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311FF"/>
    <w:pPr>
      <w:spacing w:after="140" w:line="276" w:lineRule="auto"/>
    </w:pPr>
  </w:style>
  <w:style w:type="paragraph" w:styleId="Lista">
    <w:name w:val="List"/>
    <w:basedOn w:val="Tekstpodstawowy"/>
    <w:rsid w:val="000311FF"/>
    <w:rPr>
      <w:rFonts w:cs="Arial"/>
    </w:rPr>
  </w:style>
  <w:style w:type="paragraph" w:customStyle="1" w:styleId="Legenda1">
    <w:name w:val="Legenda1"/>
    <w:basedOn w:val="Normalny"/>
    <w:qFormat/>
    <w:rsid w:val="000311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11F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blankenburg@sp33.edu.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lankenburg@sp33.edu.gdynia.pl" TargetMode="External"/><Relationship Id="rId5" Type="http://schemas.openxmlformats.org/officeDocument/2006/relationships/hyperlink" Target="https://www.bing.com/search?q=sp33+gdynia&amp;cvid=ef76ca1f236449dbbb4032e37f9c4a2d&amp;aqs=edge..69i57j0l3.2511j0j1&amp;pglt=2083&amp;FORM=ANNTA1&amp;PC=U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2022-11-16T09:15:00Z</dcterms:created>
  <dcterms:modified xsi:type="dcterms:W3CDTF">2022-11-16T09:15:00Z</dcterms:modified>
  <dc:language>pl-PL</dc:language>
</cp:coreProperties>
</file>