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99F" w:rsidRPr="009B4096" w:rsidRDefault="001F299F" w:rsidP="001F299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1"/>
      </w:tblGrid>
      <w:tr w:rsidR="001F299F" w:rsidTr="001D6704">
        <w:tc>
          <w:tcPr>
            <w:tcW w:w="9062" w:type="dxa"/>
            <w:shd w:val="clear" w:color="auto" w:fill="FF0000"/>
          </w:tcPr>
          <w:p w:rsidR="001F299F" w:rsidRPr="00703056" w:rsidRDefault="001F299F" w:rsidP="001D6704">
            <w:pPr>
              <w:tabs>
                <w:tab w:val="left" w:pos="1110"/>
                <w:tab w:val="center" w:pos="2157"/>
              </w:tabs>
              <w:spacing w:after="0"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3</w:t>
            </w:r>
          </w:p>
          <w:p w:rsidR="001F299F" w:rsidRDefault="001F299F" w:rsidP="001D670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</w:t>
            </w:r>
            <w:r w:rsidRPr="001A22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 pr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zekroczeniu poziomu alarmowego</w:t>
            </w:r>
          </w:p>
          <w:p w:rsidR="001F299F" w:rsidRDefault="001F299F" w:rsidP="001D670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 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 ryzyku wystąpienia pr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zekroczenia poziomu alarmowego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F299F" w:rsidRPr="00703056" w:rsidRDefault="001F299F" w:rsidP="001D670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dla pyłu zawieszonego PM10 w powietrzu</w:t>
            </w:r>
          </w:p>
          <w:p w:rsidR="001F299F" w:rsidRDefault="001F299F" w:rsidP="001D6704">
            <w:pPr>
              <w:tabs>
                <w:tab w:val="left" w:pos="1110"/>
                <w:tab w:val="center" w:pos="2157"/>
              </w:tabs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1F299F" w:rsidRPr="00AB45F3" w:rsidRDefault="001F299F" w:rsidP="001F29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299F" w:rsidRPr="00AB45F3" w:rsidRDefault="001F299F" w:rsidP="001F29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40"/>
        <w:gridCol w:w="6501"/>
      </w:tblGrid>
      <w:tr w:rsidR="001F299F" w:rsidRPr="00AB45F3" w:rsidTr="001D6704">
        <w:trPr>
          <w:trHeight w:val="574"/>
        </w:trPr>
        <w:tc>
          <w:tcPr>
            <w:tcW w:w="1043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PRZEKROCZENIU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POZIOMU ALARMOWEGO</w:t>
            </w:r>
          </w:p>
        </w:tc>
      </w:tr>
      <w:tr w:rsidR="001F299F" w:rsidRPr="00AB45F3" w:rsidTr="001D6704">
        <w:tc>
          <w:tcPr>
            <w:tcW w:w="276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7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Wystąpienie przekroczenia poziomu alarmowego (15</w:t>
            </w:r>
            <w:r w:rsidRPr="00545800">
              <w:rPr>
                <w:rFonts w:ascii="Times New Roman" w:eastAsia="Calibri" w:hAnsi="Times New Roman" w:cs="Times New Roman"/>
                <w:sz w:val="24"/>
                <w:szCs w:val="24"/>
              </w:rPr>
              <w:t>0 µg/m</w:t>
            </w:r>
            <w:r w:rsidRPr="0054580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zawieszonego PM10 w powietrzu.</w:t>
            </w:r>
          </w:p>
        </w:tc>
      </w:tr>
      <w:tr w:rsidR="001F299F" w:rsidRPr="00AB45F3" w:rsidTr="001D6704">
        <w:tc>
          <w:tcPr>
            <w:tcW w:w="2766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7670" w:type="dxa"/>
            <w:shd w:val="clear" w:color="auto" w:fill="auto"/>
          </w:tcPr>
          <w:p w:rsidR="001F299F" w:rsidRPr="00305735" w:rsidRDefault="005C2A26" w:rsidP="001D6704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8D6B2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</w:t>
            </w:r>
            <w:r w:rsidR="001F299F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="001F299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F46E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(godz. 00.00-24.00)</w:t>
            </w:r>
          </w:p>
        </w:tc>
      </w:tr>
      <w:tr w:rsidR="001F299F" w:rsidRPr="00AB45F3" w:rsidTr="001D6704">
        <w:tc>
          <w:tcPr>
            <w:tcW w:w="2766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Stężenia dobowe  pyłu PM10 na stacjach</w:t>
            </w:r>
          </w:p>
        </w:tc>
        <w:tc>
          <w:tcPr>
            <w:tcW w:w="7670" w:type="dxa"/>
            <w:shd w:val="clear" w:color="auto" w:fill="auto"/>
          </w:tcPr>
          <w:p w:rsidR="001F299F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F72C9">
              <w:rPr>
                <w:rFonts w:ascii="Times New Roman" w:eastAsia="Calibri" w:hAnsi="Times New Roman" w:cs="Times New Roman"/>
                <w:sz w:val="24"/>
                <w:szCs w:val="24"/>
              </w:rPr>
              <w:t>Przekroczenie poziomu alarmowego wystąpiło na stacj</w:t>
            </w:r>
            <w:r w:rsidR="00F46EC9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7F72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5C2A26" w:rsidRDefault="005C2A26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C2A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Nowy Targ, Plac Słowackiego</w:t>
            </w:r>
            <w:r w:rsidR="008D6B2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– 176 </w:t>
            </w:r>
            <w:r w:rsidR="008D6B2E" w:rsidRP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µg/m</w:t>
            </w:r>
            <w:r w:rsidR="008D6B2E" w:rsidRP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</w:p>
          <w:p w:rsidR="001F299F" w:rsidRPr="006B40DF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Przekroczenie poziomu informowania</w:t>
            </w:r>
            <w:r w:rsidRPr="007F72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wystąpiło na stacjach: </w:t>
            </w:r>
            <w:r w:rsidR="005C2A26" w:rsidRPr="005C2A2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Kraków Aleja Krasińskiego</w:t>
            </w:r>
            <w:r w:rsid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– 124 </w:t>
            </w:r>
            <w:r w:rsidR="008D6B2E" w:rsidRP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µg/m</w:t>
            </w:r>
            <w:r w:rsidR="008D6B2E" w:rsidRP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  <w:r w:rsidR="005C2A26" w:rsidRPr="005C2A2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,</w:t>
            </w:r>
            <w:r w:rsidR="005C2A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C2A26" w:rsidRPr="005C2A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Zabierzów ul. Wapienna</w:t>
            </w:r>
            <w:r w:rsidR="008D6B2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-112 </w:t>
            </w:r>
            <w:r w:rsidR="008D6B2E" w:rsidRP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µg/m</w:t>
            </w:r>
            <w:r w:rsidR="008D6B2E" w:rsidRP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</w:p>
        </w:tc>
      </w:tr>
      <w:tr w:rsidR="001F299F" w:rsidRPr="00AB45F3" w:rsidTr="001D6704">
        <w:tc>
          <w:tcPr>
            <w:tcW w:w="2766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Obszar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przekroczenia</w:t>
            </w:r>
          </w:p>
        </w:tc>
        <w:tc>
          <w:tcPr>
            <w:tcW w:w="7670" w:type="dxa"/>
            <w:shd w:val="clear" w:color="auto" w:fill="auto"/>
          </w:tcPr>
          <w:p w:rsidR="001F299F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F72C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Obszar przekroczeń poziomu alarmowego obejmował: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C2A2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Nowy Targ</w:t>
            </w:r>
          </w:p>
          <w:p w:rsidR="001F299F" w:rsidRPr="00AB45F3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F72C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Obsza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r przekroczeń poziomu informowania</w:t>
            </w:r>
            <w:r w:rsidRPr="007F72C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obejmował: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C2A2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centralna część miasta Krakowa, Zabierzów</w:t>
            </w:r>
          </w:p>
        </w:tc>
      </w:tr>
      <w:tr w:rsidR="001F299F" w:rsidRPr="00AB45F3" w:rsidTr="001D6704">
        <w:tc>
          <w:tcPr>
            <w:tcW w:w="2766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</w:t>
            </w:r>
          </w:p>
        </w:tc>
        <w:tc>
          <w:tcPr>
            <w:tcW w:w="7670" w:type="dxa"/>
            <w:shd w:val="clear" w:color="auto" w:fill="auto"/>
          </w:tcPr>
          <w:p w:rsidR="001F299F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Liczba mieszkańców obszaru, na którym wystąpiło przekroczenie poziomu alarmowego</w:t>
            </w:r>
            <w:r w:rsidRPr="007F72C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5C2A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32 000</w:t>
            </w:r>
          </w:p>
          <w:p w:rsidR="001F299F" w:rsidRPr="007F72C9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Liczba mieszkańców obszaru, na którym wystąpiło przekroczenie poziomu informowania</w:t>
            </w:r>
            <w:r w:rsidRPr="007F72C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5C2A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30 400</w:t>
            </w:r>
          </w:p>
        </w:tc>
      </w:tr>
      <w:tr w:rsidR="001F299F" w:rsidRPr="00AB45F3" w:rsidTr="001D6704">
        <w:tc>
          <w:tcPr>
            <w:tcW w:w="2766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7670" w:type="dxa"/>
            <w:shd w:val="clear" w:color="auto" w:fill="auto"/>
            <w:vAlign w:val="center"/>
          </w:tcPr>
          <w:p w:rsidR="001F299F" w:rsidRPr="00AB45F3" w:rsidRDefault="001F299F" w:rsidP="001D6704">
            <w:pPr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2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 i</w:t>
            </w:r>
            <w:r w:rsidR="005C2A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(w przypadku stacji Kraków Aleja Krasińskiego)</w:t>
            </w:r>
            <w:r w:rsidRPr="001E02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wzmożonego ruchu samochodów</w:t>
            </w:r>
            <w:r w:rsidR="005C2A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1F299F" w:rsidRPr="00AB45F3" w:rsidRDefault="001F299F" w:rsidP="001F29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299F" w:rsidRPr="00AB45F3" w:rsidRDefault="001F299F" w:rsidP="001F2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61"/>
        <w:gridCol w:w="6180"/>
      </w:tblGrid>
      <w:tr w:rsidR="001F299F" w:rsidRPr="00AB45F3" w:rsidTr="001D6704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POZIOMU ALARMOWEGO</w:t>
            </w:r>
          </w:p>
        </w:tc>
      </w:tr>
      <w:tr w:rsidR="001F299F" w:rsidRPr="00AB45F3" w:rsidTr="001D6704">
        <w:tc>
          <w:tcPr>
            <w:tcW w:w="286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618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yzyko wystąpienia prz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ekroczenia poziomu alarmowego (150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µg/m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 d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la pyłu zawieszonego PM10 w powietrzu.</w:t>
            </w:r>
          </w:p>
        </w:tc>
      </w:tr>
      <w:tr w:rsidR="001F299F" w:rsidRPr="00AB45F3" w:rsidTr="001D6704">
        <w:tc>
          <w:tcPr>
            <w:tcW w:w="2861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6181" w:type="dxa"/>
            <w:shd w:val="clear" w:color="auto" w:fill="auto"/>
          </w:tcPr>
          <w:p w:rsidR="001F299F" w:rsidRPr="007B467C" w:rsidRDefault="001F299F" w:rsidP="001D6704">
            <w:pPr>
              <w:spacing w:after="0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godz. </w:t>
            </w:r>
            <w:r w:rsidR="00F866CA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9</w:t>
            </w: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.00 </w:t>
            </w:r>
            <w:r w:rsidR="005C2A26"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19.12</w:t>
            </w: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.2019 r.</w:t>
            </w:r>
          </w:p>
        </w:tc>
      </w:tr>
      <w:tr w:rsidR="001F299F" w:rsidRPr="00AB45F3" w:rsidTr="001D6704">
        <w:tc>
          <w:tcPr>
            <w:tcW w:w="2861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6181" w:type="dxa"/>
            <w:shd w:val="clear" w:color="auto" w:fill="auto"/>
          </w:tcPr>
          <w:p w:rsidR="001F299F" w:rsidRPr="007B467C" w:rsidRDefault="001F299F" w:rsidP="001D6704">
            <w:pPr>
              <w:spacing w:after="0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Od godz. </w:t>
            </w:r>
            <w:r w:rsidR="00F866CA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9</w:t>
            </w: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.00 dnia </w:t>
            </w:r>
            <w:r w:rsidR="005C2A26"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9.1</w:t>
            </w:r>
            <w:r w:rsidR="005C2A26"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.2019 r. do godz. 24.00 dnia  </w:t>
            </w:r>
            <w:r w:rsidR="00E25AC8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20</w:t>
            </w:r>
            <w:r w:rsidR="005C2A26"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.12</w:t>
            </w: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.2019 r </w:t>
            </w:r>
          </w:p>
        </w:tc>
      </w:tr>
      <w:tr w:rsidR="001F299F" w:rsidRPr="00AB45F3" w:rsidTr="001D6704">
        <w:tc>
          <w:tcPr>
            <w:tcW w:w="28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61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F299F" w:rsidRDefault="001F299F" w:rsidP="001D6704">
            <w:pPr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70B53">
              <w:rPr>
                <w:rFonts w:ascii="Times New Roman" w:eastAsia="Calibri" w:hAnsi="Times New Roman" w:cs="Times New Roman"/>
                <w:sz w:val="24"/>
                <w:szCs w:val="24"/>
              </w:rPr>
              <w:t>Warunki meteorologiczne utrudniające rozprzestrzenianie się zanieczyszczeń w sytuacji wzmożonej emisji z sektora bytowo-komunalneg</w:t>
            </w:r>
            <w:r w:rsidR="007B467C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7B467C" w:rsidRPr="00AB45F3" w:rsidRDefault="007B467C" w:rsidP="001D6704">
            <w:pPr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299F" w:rsidRPr="00AB45F3" w:rsidTr="001D6704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299F" w:rsidRPr="006B40DF" w:rsidRDefault="001F299F" w:rsidP="001D6704">
            <w:pPr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Prognozowana jakość powietrza</w:t>
            </w:r>
          </w:p>
        </w:tc>
      </w:tr>
      <w:tr w:rsidR="001F299F" w:rsidRPr="00AB45F3" w:rsidTr="001D6704">
        <w:tc>
          <w:tcPr>
            <w:tcW w:w="904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="007B467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19.12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.2019 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 na dzień </w:t>
            </w:r>
            <w:r w:rsidR="007B467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</w:t>
            </w:r>
            <w:r w:rsidR="007B467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6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  <w:p w:rsidR="007B467C" w:rsidRPr="00E25AC8" w:rsidRDefault="00E25AC8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25A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Dodatkowo na podstawie analizy stężeń py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ł</w:t>
            </w:r>
            <w:r w:rsidRPr="00E25A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 PM10 wyznaczono ryzyko przekroczenia poziomu alarmowego w dniu 19.12.2019 r.</w:t>
            </w:r>
          </w:p>
          <w:p w:rsidR="001F299F" w:rsidRPr="001C24B2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Dzień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7B46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19.12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.2019 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1F299F" w:rsidRPr="00AB45F3" w:rsidRDefault="001F299F" w:rsidP="007B467C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258BB2A" wp14:editId="51113AE9">
                  <wp:extent cx="5314094" cy="3040134"/>
                  <wp:effectExtent l="0" t="0" r="1270" b="825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094" cy="3040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299F" w:rsidRPr="00E17F28" w:rsidRDefault="001F299F" w:rsidP="001260B2">
            <w:pPr>
              <w:shd w:val="clear" w:color="auto" w:fill="FF0000"/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:rsidR="00730C5F" w:rsidRPr="00E25AC8" w:rsidRDefault="001F299F" w:rsidP="001260B2">
            <w:pPr>
              <w:shd w:val="clear" w:color="auto" w:fill="FF0000"/>
              <w:spacing w:after="0" w:line="259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7B467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19.12.2019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zekroczenie poziomu alarmowego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B467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miasto Kraków, </w:t>
            </w:r>
            <w:r w:rsidR="00730C5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miasto Nowy Sącz, </w:t>
            </w:r>
            <w:r w:rsidR="007B467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powiaty: krakowski</w:t>
            </w:r>
            <w:r w:rsidR="00E25A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i nowotarski.</w:t>
            </w:r>
          </w:p>
          <w:p w:rsidR="001F299F" w:rsidRPr="00E17F28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:rsidR="001F299F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730C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19.12.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alarmowego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730C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1 323 618.</w:t>
            </w:r>
          </w:p>
          <w:p w:rsidR="00730C5F" w:rsidRPr="00671842" w:rsidRDefault="00730C5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299F" w:rsidRPr="00E17F28" w:rsidRDefault="001F299F" w:rsidP="001260B2">
            <w:pPr>
              <w:shd w:val="clear" w:color="auto" w:fill="FFC000"/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1F299F" w:rsidRDefault="001F299F" w:rsidP="001260B2">
            <w:pPr>
              <w:shd w:val="clear" w:color="auto" w:fill="FFC000"/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730C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19.12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31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powiaty: </w:t>
            </w:r>
            <w:r w:rsidR="00F313D4" w:rsidRPr="00F313D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bocheński, brzeski, chrzanowski, myślenicki, nowosądecki, oświęcimski, suski, tarnowski, wadowicki, wielicki</w:t>
            </w:r>
            <w:r w:rsidR="00F313D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F299F" w:rsidRPr="00E17F28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1F299F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F313D4" w:rsidRP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19.12.2019 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1 395 000.</w:t>
            </w:r>
          </w:p>
          <w:p w:rsidR="00F313D4" w:rsidRDefault="00F313D4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13D4" w:rsidRDefault="00F313D4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313D4" w:rsidRDefault="00F313D4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313D4" w:rsidRDefault="00F313D4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313D4" w:rsidRDefault="00F313D4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299F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Dzień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F313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20.12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.2019 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1F299F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299F" w:rsidRDefault="001F299F" w:rsidP="00F313D4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D0DD1D7" wp14:editId="3637ECBD">
                  <wp:extent cx="5191046" cy="3032246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046" cy="3032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299F" w:rsidRPr="00E17F28" w:rsidRDefault="001F299F" w:rsidP="001260B2">
            <w:pPr>
              <w:shd w:val="clear" w:color="auto" w:fill="FF0000"/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:rsidR="001F299F" w:rsidRDefault="001F299F" w:rsidP="001260B2">
            <w:pPr>
              <w:shd w:val="clear" w:color="auto" w:fill="FF0000"/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20.12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zekroczenie poziomu alarmowego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313D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miasto Kraków, miasto Nowy Sącz,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powiaty</w:t>
            </w:r>
            <w:r w:rsidR="00F313D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: krakowski, wadowicki, oświęcimski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F299F" w:rsidRPr="00E17F28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:rsidR="001F299F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20.12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alarmowego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1 446 000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F313D4" w:rsidRPr="00671842" w:rsidRDefault="00F313D4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299F" w:rsidRPr="00E17F28" w:rsidRDefault="001F299F" w:rsidP="001260B2">
            <w:pPr>
              <w:shd w:val="clear" w:color="auto" w:fill="FFC000"/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1F299F" w:rsidRDefault="001F299F" w:rsidP="001260B2">
            <w:pPr>
              <w:shd w:val="clear" w:color="auto" w:fill="FFC000"/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20.12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31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powiaty: chrzanowski, miechowski, proszowicki, myślenicki, wielicki, bocheński, brzeski, nowosądecki, nowotarski. </w:t>
            </w:r>
          </w:p>
          <w:p w:rsidR="001F299F" w:rsidRPr="00E17F28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1F299F" w:rsidRPr="002E10A5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20.12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F866C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1 080 000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1F299F" w:rsidRPr="00AB45F3" w:rsidRDefault="001F299F" w:rsidP="001F2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67"/>
        <w:gridCol w:w="6474"/>
      </w:tblGrid>
      <w:tr w:rsidR="00F866CA" w:rsidTr="00F866CA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866CA" w:rsidRDefault="00F866CA">
            <w:pPr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F866CA" w:rsidTr="00F866CA">
        <w:tc>
          <w:tcPr>
            <w:tcW w:w="2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866CA" w:rsidRDefault="00F866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47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866CA" w:rsidRDefault="00F866CA" w:rsidP="00F866CA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:rsidR="00F866CA" w:rsidRDefault="00F866CA" w:rsidP="00F866CA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układu oddechowego (np. astma, przewlekła obturacyjna choroba płuc), </w:t>
            </w:r>
          </w:p>
          <w:p w:rsidR="00F866CA" w:rsidRDefault="00F866CA" w:rsidP="00F866CA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starsze, kobiety w ciąży oraz małe dzieci.</w:t>
            </w:r>
          </w:p>
        </w:tc>
      </w:tr>
      <w:tr w:rsidR="00F866CA" w:rsidTr="00F866CA">
        <w:tc>
          <w:tcPr>
            <w:tcW w:w="2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866CA" w:rsidRDefault="00F866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866CA" w:rsidRDefault="00F866CA">
            <w:pPr>
              <w:tabs>
                <w:tab w:val="righ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chorób serca mogą odczuwać pogorszenie samopoczucia np. uczucie bólu w klatce piersiowej, brak tchu, znużenie. </w:t>
            </w:r>
          </w:p>
          <w:p w:rsidR="00F866CA" w:rsidRDefault="00F866CA">
            <w:pPr>
              <w:tabs>
                <w:tab w:val="righ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układu oddechowego mogą odczuwać przejściowe nasilenie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dolegliwości, w tym kaszel, dyskomfort w klatce piersiowej, nasilenie się objawów ataków astmy.</w:t>
            </w:r>
          </w:p>
          <w:p w:rsidR="00F866CA" w:rsidRDefault="00F866CA">
            <w:pPr>
              <w:tabs>
                <w:tab w:val="righ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 okresach wysokich stężeń pyłu zawieszonego w powietrzu zwiększa się ryzyko infekcji dróg oddechowych.</w:t>
            </w:r>
          </w:p>
        </w:tc>
      </w:tr>
      <w:tr w:rsidR="00F866CA" w:rsidTr="00F866CA">
        <w:tc>
          <w:tcPr>
            <w:tcW w:w="2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866CA" w:rsidRDefault="00F866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Unikaj intensywnego wysiłku fizycznego na zewnątrz. 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wietrz pomieszczeń. 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Unikaj wysiłku fizycznego na zewnątrz, w miarę możliwości nie wychodź na zewnątrz.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zapominaj o normalnie przyjmowanych lekach. 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astmą mogą częściej odczuwać objawy (duszność, kaszel, świsty) i potrzebować swoich leków częściej niż normalnie.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wietrz pomieszczeń. 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przypadku nasilenia objawów chorobowych zalecana jest konsultacja z lekarzem.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Zaleca się również zwiększenie nadzoru nad osobami przewlekle chorymi, w tym niepełnosprawnymi, stosowanie środków ochrony osobistej (np. tzw. masek antysmogowych) tylko po konsultacji z lekarzem i bieżące śledzenie prognoz zmian zanieczyszczenia powietrza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hyperlink r:id="rId9" w:history="1">
              <w:r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http://powietrze.gios.gov.pl/pjp/airPollution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</w:tbl>
    <w:p w:rsidR="001F299F" w:rsidRPr="00AB45F3" w:rsidRDefault="001F299F" w:rsidP="001F29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299F" w:rsidRPr="00AB45F3" w:rsidRDefault="001F299F" w:rsidP="001F299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96"/>
        <w:gridCol w:w="6445"/>
      </w:tblGrid>
      <w:tr w:rsidR="001F299F" w:rsidRPr="00F7759C" w:rsidTr="001D6704">
        <w:trPr>
          <w:trHeight w:val="531"/>
        </w:trPr>
        <w:tc>
          <w:tcPr>
            <w:tcW w:w="106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20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1F299F" w:rsidRPr="00F7759C" w:rsidTr="001D6704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78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Zalecane działania określone w Programie ochrony powietrza w planie działań krótkoterminowych dla drugiego stopnia zagrożenia pyłem PM10:</w:t>
            </w:r>
          </w:p>
          <w:p w:rsidR="00F866CA" w:rsidRDefault="00F866CA" w:rsidP="00E25AC8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Osoby o wyższej wrażliwości na zanieczyszczenie powietrza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(dzieci i młodzież, osoby starsze, osoby z zaburzeniami układu oddechowego, krwionośnego, alergicy, osoby palące papierosy i zawodowo narażone na pyły), powinny: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ograniczyć długie spacery i aktywność fizyczną na zewnątrz,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unikać wietrzenia pomieszczeń,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włączyć oczyszczacz powietrza lub założyć maskę antysmogową,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razie potrzeby stosować się do zaleceń lekarzy,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śledzić informacje o aktualnych poziomach zanieczyszczenia powietrza.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Jednostki oświatowe i opiekuńcze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m.in.: szkoły, przedszkola, żłobki), powinny: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ograniczyć aktywność dzieci i młodzieży na zewnątrz.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Szpitale i przychodnie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opieki zdrowotnej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powinny: 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przygotować się na możliwość wystąpienia większej ilości przypadków nagłych (np. wzrost dolegliwości astmatycznych lub niewydolności krążenia).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Władze gmin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powinny: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podjąć intensywne kontrole zakazu spalania odpadów i pozostałości roślinnych.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Podmioty gospodarcze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powinny: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zawiesić uciążliwe prace budowlane powodujące duże zapylenie,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zraszać pryzmy materiałów sypkich mogących powodować pylenie.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Policja oraz Inspekcja Transportu Drogowego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powinny: 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prowadzić wzmożone kontrole jakości spalin w ruchu ulicznym (przy temperaturze powietrza powyżej 5°C).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Policja oraz zarządcy dróg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powinni: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nasilić kontrole pojazdów opuszczających place budowy pod kątem ograniczenia zanieczyszczenia dróg.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Zarządcy dróg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powinni: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prowadzić czyszczenie ulic na mokro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(w przypadku temperatury powietrza powyżej 0°C oraz braku opadów w ciągu ostatniego tygodnia).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Do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mieszkańców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obszaru apeluje się o: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num" w:pos="720"/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przypadku osób spalających węgiel lub drewno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tymczasowe zastosowanie innego dostępnego źródła ciepła np.: elektrycznego lub gazowego, a jeżeli nie jest to możliwe, zastosowanie wysokiej jakości węgla lub drewna,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zaprzestanie palenia w kominkach, jeżeli nie stanowią one jedynego źródła ogrzewania,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num" w:pos="720"/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korzystanie z komunikacji zbiorowej, pieszej, rowerowej lub wspólnych dojazdów zamiast indywidualnych podróży samochodem,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ograniczenie rozpalania ognisk i używania dmuchaw do liści.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Zalecane działania określone w Programie ochrony powietrza w planie działań krótkoterminowych dla trzeciego stopnia zagrożenia pyłem PM10: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66CA" w:rsidRDefault="00F866CA" w:rsidP="00E25AC8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Osoby o wyższej wrażliwości na zanieczyszczenie powietrza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(dzieci i młodzież, osoby starsze, osoby z zaburzeniami układu oddechowego, krwionośnego, alergicy, osoby palące papierosy i zawodowo narażone na pyły), powinny: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ograniczyć długie spacery i aktywność fizyczną na zewnątrz,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unikać wietrzenia pomieszczeń,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włączyć oczyszczacz powietrza lub założyć maskę antysmogową,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razie potrzeby stosować się do zaleceń lekarzy,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śledzić informacje o aktualnych poziomach zanieczyszczenia powietrza.</w:t>
            </w:r>
          </w:p>
          <w:p w:rsidR="00F866CA" w:rsidRDefault="00F866CA" w:rsidP="00F866CA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Jednostki oświatowe i opiekuńcze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(szkoły, przedszkola, żłobki), powinny: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ograniczyć aktywność dzieci i młodzieży na zewnątrz.</w:t>
            </w:r>
          </w:p>
          <w:p w:rsidR="00F866CA" w:rsidRDefault="00F866CA" w:rsidP="00F866CA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Szpitale i przychodnie opieki zdrowotnej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powinny: 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przygotować się na możliwość wystąpienia większej ilości przypadków nagłych (np. wzrost dolegliwości astmatycznych lub niewydolności krążenia).</w:t>
            </w:r>
          </w:p>
          <w:p w:rsidR="00F866CA" w:rsidRDefault="00F866CA" w:rsidP="00F866CA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Władze gmin,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powinny: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podjąć intensywne kontrole zakazu spalania odpadów i pozostałości roślinnych.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Podmioty gospodarcze, powinny: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czasowo wstrzymać procesy technologiczne, które powodują znaczącą emisję pyłu,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zawiesić uciążliwe prace budowlane powodujące duże zapylenie,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zraszać pryzmy materiałów sypkich mogących powodować pylenie.</w:t>
            </w:r>
          </w:p>
          <w:p w:rsidR="00F866CA" w:rsidRDefault="00F866CA" w:rsidP="00F866CA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Policja oraz Inspekcja Transportu Drogowego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powinny: 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prowadzić wzmożone kontrole jakości spalin w ruchu ulicznym (przy temperaturze powietrza powyżej 5°C).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Policja oraz zarządcy dróg, powinni: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nasilić kontrole pojazdów opuszczających place budowy pod kątem ograniczenia zanieczyszczenia dróg.</w:t>
            </w:r>
          </w:p>
          <w:p w:rsidR="00F866CA" w:rsidRDefault="00F866CA" w:rsidP="00F866CA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Zarządcy dróg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powinni: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wyznaczyć alternatywne trasy dla odcinków dróg o największym natężeniu ruchu samochodowego, zwłaszcza dla samochodów ciężarowych w celu omijania centrum miast,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prowadzić czyszczenie ulic na mokro (w przypadku temperatury powietrza powyżej 0°C oraz braku opadów w ciągu ostatniego tygodnia).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Inspekcja Nadzoru Budowlanego, powinna: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prowadzić intensywne kontrole przestrzegania przepisów na placach budowy.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Wojewódzki Inspektorat Ochrony Środowiska, powinien: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wdrożyć procedury szczególnego monitorowania i reagowania na znaczące emisje z zakładów przemysłowych.</w:t>
            </w:r>
          </w:p>
          <w:p w:rsidR="00F866CA" w:rsidRDefault="00F866CA" w:rsidP="00F866CA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Do mieszkańców obszaru apeluje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się o: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przypadku osób spalających węgiel lub drewno: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tymczasowe zastosowanie innego dostępnego źródła ciepła np.: elektrycznego lub gazowego, a jeżeli nie jest to możliwe, zastosowanie wysokiej jakości węgla lub drewna,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zaprzestanie palenia w kominkach, jeżeli nie stanowią one jedynego źródła ogrzewania,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korzystanie z komunikacji zbiorowej, pieszej, rowerowej lub wspólnych dojazdów zamiast indywidualnych podróży samochodem,</w:t>
            </w:r>
          </w:p>
          <w:p w:rsidR="001F299F" w:rsidRP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ograniczenie rozpalania ognisk i używania dmuchaw do liści.</w:t>
            </w:r>
          </w:p>
        </w:tc>
      </w:tr>
    </w:tbl>
    <w:p w:rsidR="001F299F" w:rsidRPr="00AB45F3" w:rsidRDefault="001F299F" w:rsidP="001F299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6631"/>
      </w:tblGrid>
      <w:tr w:rsidR="001F299F" w:rsidRPr="00AB45F3" w:rsidTr="001D6704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299F" w:rsidRPr="004B61C1" w:rsidRDefault="001F299F" w:rsidP="001D670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420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1F299F" w:rsidRPr="00AB45F3" w:rsidTr="001D6704"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78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Pr="00AB45F3" w:rsidRDefault="00F866CA" w:rsidP="001D670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19.12</w:t>
            </w:r>
            <w:r w:rsidR="001F299F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="001F299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</w:t>
            </w:r>
            <w:r w:rsidRPr="00F866CA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9:00</w:t>
            </w:r>
          </w:p>
        </w:tc>
      </w:tr>
      <w:tr w:rsidR="001F299F" w:rsidRPr="00AB45F3" w:rsidTr="001D6704">
        <w:tc>
          <w:tcPr>
            <w:tcW w:w="2802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1F299F" w:rsidRPr="00F7759C" w:rsidRDefault="001F299F" w:rsidP="001F29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t.j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Dz. U. z 2019 r. poz. 1396 z późn. zm.)</w:t>
            </w:r>
          </w:p>
          <w:p w:rsidR="001F299F" w:rsidRPr="00AB45F3" w:rsidRDefault="001F299F" w:rsidP="001F29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1F299F" w:rsidRPr="00AB45F3" w:rsidTr="001D6704">
        <w:tc>
          <w:tcPr>
            <w:tcW w:w="2802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1F299F" w:rsidRPr="00AB45F3" w:rsidRDefault="001F299F" w:rsidP="001F29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:rsidR="001F299F" w:rsidRPr="00AB45F3" w:rsidRDefault="001F299F" w:rsidP="001F29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1F299F" w:rsidRPr="00AB45F3" w:rsidTr="001D6704">
        <w:tc>
          <w:tcPr>
            <w:tcW w:w="2802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25AC8" w:rsidRPr="00E25AC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Regionalny Wydział Monitoringu Środowiska </w:t>
            </w:r>
            <w:r w:rsidR="00E25AC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GIOŚ </w:t>
            </w:r>
            <w:r w:rsidR="00E25AC8" w:rsidRPr="00E25AC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w Krakowie</w:t>
            </w:r>
          </w:p>
        </w:tc>
      </w:tr>
      <w:tr w:rsidR="001F299F" w:rsidRPr="00AB45F3" w:rsidTr="001D6704"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78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F299F" w:rsidRPr="00AB45F3" w:rsidRDefault="00E71A0D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1F299F"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http://powietrze.gios.gov.pl/pjp/warnings</w:t>
              </w:r>
            </w:hyperlink>
          </w:p>
        </w:tc>
      </w:tr>
    </w:tbl>
    <w:p w:rsidR="001F299F" w:rsidRDefault="001F299F" w:rsidP="001F29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F299F" w:rsidRDefault="001F299F" w:rsidP="001F29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25AC8" w:rsidRDefault="00E25AC8" w:rsidP="00E25AC8">
      <w:pPr>
        <w:spacing w:after="160" w:line="256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699"/>
      </w:tblGrid>
      <w:tr w:rsidR="00E25AC8" w:rsidTr="00E25AC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C8" w:rsidRDefault="00E25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Tytuł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C8" w:rsidRDefault="00E25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 SMOG</w:t>
            </w:r>
          </w:p>
        </w:tc>
      </w:tr>
      <w:tr w:rsidR="00E25AC8" w:rsidTr="00E25AC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C8" w:rsidRDefault="00E25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C8" w:rsidRDefault="00E25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19 grudnia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2F64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części woj. </w:t>
            </w:r>
            <w:r w:rsidR="002F64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małopolskiego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istnieje ryzyko wystąpienia przekroczenia poziomu alarmowego dla pyłu PM10 (150 µg/m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25AC8" w:rsidTr="00E25AC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C8" w:rsidRDefault="00E25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C8" w:rsidRDefault="00E25AC8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2F64B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2F64B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alarmowego dla pyłu PM10 obejmuje: </w:t>
            </w:r>
            <w:r w:rsidR="002F64B6" w:rsidRPr="002F64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miasto Kraków, miasto Nowy Sącz, powiaty: krakowski i nowotarski</w:t>
            </w:r>
            <w:r w:rsidR="002F64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25AC8" w:rsidRDefault="00E25AC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Zrezygnuj ze spacerów. Jeśli możesz, zostań w domu. Ogranicz wietrzenie pomieszczeń.</w:t>
            </w:r>
          </w:p>
        </w:tc>
      </w:tr>
    </w:tbl>
    <w:p w:rsidR="007E724F" w:rsidRPr="001F299F" w:rsidRDefault="007E724F" w:rsidP="001F299F"/>
    <w:sectPr w:rsidR="007E724F" w:rsidRPr="001F299F" w:rsidSect="00FF4AAF">
      <w:pgSz w:w="11907" w:h="16840" w:code="9"/>
      <w:pgMar w:top="1418" w:right="1418" w:bottom="1418" w:left="1418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C2048AE"/>
    <w:multiLevelType w:val="hybridMultilevel"/>
    <w:tmpl w:val="D994C05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AAF"/>
    <w:rsid w:val="001260B2"/>
    <w:rsid w:val="0017030C"/>
    <w:rsid w:val="001F299F"/>
    <w:rsid w:val="00221E3D"/>
    <w:rsid w:val="002F64B6"/>
    <w:rsid w:val="0033205A"/>
    <w:rsid w:val="005C2A26"/>
    <w:rsid w:val="00730C5F"/>
    <w:rsid w:val="00767B52"/>
    <w:rsid w:val="007B467C"/>
    <w:rsid w:val="007E724F"/>
    <w:rsid w:val="007F24E9"/>
    <w:rsid w:val="008906AF"/>
    <w:rsid w:val="008B463E"/>
    <w:rsid w:val="008D6B2E"/>
    <w:rsid w:val="00AF4E0C"/>
    <w:rsid w:val="00E25AC8"/>
    <w:rsid w:val="00E71A0D"/>
    <w:rsid w:val="00EC3E51"/>
    <w:rsid w:val="00F313D4"/>
    <w:rsid w:val="00F46EC9"/>
    <w:rsid w:val="00F866CA"/>
    <w:rsid w:val="00FF25D0"/>
    <w:rsid w:val="00FF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21523F-88DD-4885-A482-352CCEA08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4AA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F4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FF4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F866C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86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powietrze.gios.gov.pl/pjp/airPollution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powietrze.gios.gov.pl/pjp/warning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airPollution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62A48-D4AC-405E-9B8D-11A9029CD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1759</Words>
  <Characters>10558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e.litwin</dc:creator>
  <cp:keywords/>
  <dc:description/>
  <cp:lastModifiedBy>Sekretariat</cp:lastModifiedBy>
  <cp:revision>2</cp:revision>
  <dcterms:created xsi:type="dcterms:W3CDTF">2019-12-20T08:36:00Z</dcterms:created>
  <dcterms:modified xsi:type="dcterms:W3CDTF">2019-12-20T08:36:00Z</dcterms:modified>
</cp:coreProperties>
</file>