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D2E41" w14:textId="54BD2BB8" w:rsidR="0098190B" w:rsidRDefault="0098190B" w:rsidP="00981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ETYKA</w:t>
      </w:r>
    </w:p>
    <w:p w14:paraId="599D45DB" w14:textId="09EDF218" w:rsidR="0098190B" w:rsidRDefault="00E20F15" w:rsidP="00E20F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F15">
        <w:rPr>
          <w:rFonts w:ascii="Times New Roman" w:hAnsi="Times New Roman" w:cs="Times New Roman"/>
          <w:b/>
          <w:sz w:val="24"/>
          <w:szCs w:val="24"/>
        </w:rPr>
        <w:t>SPOSOBY SPRAWDZANIA OSIĄGNIĘĆ UCZNIA</w:t>
      </w:r>
      <w:r w:rsidR="00215D9B">
        <w:rPr>
          <w:rFonts w:ascii="Times New Roman" w:hAnsi="Times New Roman" w:cs="Times New Roman"/>
          <w:b/>
          <w:sz w:val="24"/>
          <w:szCs w:val="24"/>
        </w:rPr>
        <w:t xml:space="preserve"> – KLASA 4</w:t>
      </w:r>
      <w:r w:rsidR="008A0E8B">
        <w:rPr>
          <w:rFonts w:ascii="Times New Roman" w:hAnsi="Times New Roman" w:cs="Times New Roman"/>
          <w:b/>
          <w:sz w:val="24"/>
          <w:szCs w:val="24"/>
        </w:rPr>
        <w:t xml:space="preserve"> i 8 </w:t>
      </w:r>
    </w:p>
    <w:p w14:paraId="63ED0739" w14:textId="77777777" w:rsidR="00E20F15" w:rsidRDefault="00E20F15" w:rsidP="00E20F1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429">
        <w:rPr>
          <w:rFonts w:ascii="Times New Roman" w:hAnsi="Times New Roman" w:cs="Times New Roman"/>
          <w:b/>
          <w:bCs/>
          <w:sz w:val="20"/>
          <w:szCs w:val="20"/>
        </w:rPr>
        <w:t>I.OBSZARY AKTYWNOŚCI PODLEGAJĄCE OCENIE</w:t>
      </w:r>
    </w:p>
    <w:p w14:paraId="63ED073A" w14:textId="2A325689" w:rsidR="00E20F15" w:rsidRPr="00700429" w:rsidRDefault="00E20F15" w:rsidP="00E20F1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700429">
        <w:rPr>
          <w:rFonts w:ascii="Times New Roman" w:hAnsi="Times New Roman" w:cs="Times New Roman"/>
          <w:sz w:val="20"/>
          <w:szCs w:val="20"/>
        </w:rPr>
        <w:t>ypowiedzi ustne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00429">
        <w:rPr>
          <w:rFonts w:ascii="Times New Roman" w:hAnsi="Times New Roman" w:cs="Times New Roman"/>
          <w:sz w:val="20"/>
          <w:szCs w:val="20"/>
        </w:rPr>
        <w:t>prace literackie,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0429">
        <w:rPr>
          <w:rFonts w:ascii="Times New Roman" w:hAnsi="Times New Roman" w:cs="Times New Roman"/>
          <w:sz w:val="20"/>
          <w:szCs w:val="20"/>
        </w:rPr>
        <w:t>stopień rozumienia czytanego tekstu,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0429">
        <w:rPr>
          <w:rFonts w:ascii="Times New Roman" w:hAnsi="Times New Roman" w:cs="Times New Roman"/>
          <w:sz w:val="20"/>
          <w:szCs w:val="20"/>
        </w:rPr>
        <w:t>odbiór różnych tekstów kultury,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0429">
        <w:rPr>
          <w:rFonts w:ascii="Times New Roman" w:hAnsi="Times New Roman" w:cs="Times New Roman"/>
          <w:sz w:val="20"/>
          <w:szCs w:val="20"/>
        </w:rPr>
        <w:t>zaangażowanie i wkład pracy ucznia</w:t>
      </w:r>
      <w:r w:rsidR="008A0E8B">
        <w:rPr>
          <w:rFonts w:ascii="Times New Roman" w:hAnsi="Times New Roman" w:cs="Times New Roman"/>
          <w:sz w:val="20"/>
          <w:szCs w:val="20"/>
        </w:rPr>
        <w:t>, projekty</w:t>
      </w:r>
      <w:r w:rsidRPr="00700429">
        <w:rPr>
          <w:rFonts w:ascii="Times New Roman" w:hAnsi="Times New Roman" w:cs="Times New Roman"/>
          <w:sz w:val="20"/>
          <w:szCs w:val="20"/>
        </w:rPr>
        <w:t>.</w:t>
      </w:r>
    </w:p>
    <w:p w14:paraId="63ED073B" w14:textId="77777777" w:rsidR="00E20F15" w:rsidRPr="00700429" w:rsidRDefault="00E20F15" w:rsidP="00E20F1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429">
        <w:rPr>
          <w:rFonts w:ascii="Times New Roman" w:hAnsi="Times New Roman" w:cs="Times New Roman"/>
          <w:b/>
          <w:bCs/>
          <w:sz w:val="20"/>
          <w:szCs w:val="20"/>
        </w:rPr>
        <w:t xml:space="preserve">II. SPRAWDZANIE I OCENIANIE OSIĄGNIĘĆ UCZNIÓW </w:t>
      </w:r>
    </w:p>
    <w:p w14:paraId="63ED073C" w14:textId="58CA0C32" w:rsidR="00E20F15" w:rsidRPr="00700429" w:rsidRDefault="00E20F15" w:rsidP="00E20F1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429">
        <w:rPr>
          <w:rFonts w:ascii="Times New Roman" w:hAnsi="Times New Roman" w:cs="Times New Roman"/>
          <w:b/>
          <w:sz w:val="20"/>
          <w:szCs w:val="20"/>
        </w:rPr>
        <w:t>1.   Formy aktywności: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0429">
        <w:rPr>
          <w:rFonts w:ascii="Times New Roman" w:hAnsi="Times New Roman" w:cs="Times New Roman"/>
          <w:sz w:val="20"/>
          <w:szCs w:val="20"/>
        </w:rPr>
        <w:t>odpowiedzi ustne,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0429">
        <w:rPr>
          <w:rFonts w:ascii="Times New Roman" w:hAnsi="Times New Roman" w:cs="Times New Roman"/>
          <w:sz w:val="20"/>
          <w:szCs w:val="20"/>
        </w:rPr>
        <w:t>samodzielna praca na lekcji,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0429">
        <w:rPr>
          <w:rFonts w:ascii="Times New Roman" w:hAnsi="Times New Roman" w:cs="Times New Roman"/>
          <w:sz w:val="20"/>
          <w:szCs w:val="20"/>
        </w:rPr>
        <w:t>przygotowanie do lekcji</w:t>
      </w:r>
      <w:r w:rsidR="00051E61">
        <w:rPr>
          <w:rFonts w:ascii="Times New Roman" w:hAnsi="Times New Roman" w:cs="Times New Roman"/>
          <w:sz w:val="20"/>
          <w:szCs w:val="20"/>
        </w:rPr>
        <w:t>, dyskusja</w:t>
      </w:r>
      <w:r w:rsidRPr="00700429">
        <w:rPr>
          <w:rFonts w:ascii="Times New Roman" w:hAnsi="Times New Roman" w:cs="Times New Roman"/>
          <w:sz w:val="20"/>
          <w:szCs w:val="20"/>
        </w:rPr>
        <w:t>.</w:t>
      </w:r>
    </w:p>
    <w:p w14:paraId="63ED073D" w14:textId="77777777" w:rsidR="00E20F15" w:rsidRPr="00700429" w:rsidRDefault="00E20F15" w:rsidP="00E20F15">
      <w:pPr>
        <w:jc w:val="both"/>
        <w:rPr>
          <w:rFonts w:ascii="Times New Roman" w:hAnsi="Times New Roman" w:cs="Times New Roman"/>
          <w:sz w:val="20"/>
          <w:szCs w:val="20"/>
        </w:rPr>
      </w:pPr>
      <w:r w:rsidRPr="00700429">
        <w:rPr>
          <w:rFonts w:ascii="Times New Roman" w:hAnsi="Times New Roman" w:cs="Times New Roman"/>
          <w:b/>
          <w:sz w:val="20"/>
          <w:szCs w:val="20"/>
        </w:rPr>
        <w:t>2. Sposoby oceniania</w:t>
      </w:r>
      <w:r w:rsidRPr="00700429">
        <w:rPr>
          <w:rFonts w:ascii="Times New Roman" w:hAnsi="Times New Roman" w:cs="Times New Roman"/>
          <w:sz w:val="20"/>
          <w:szCs w:val="20"/>
        </w:rPr>
        <w:t>: stopniem, pochwałą, oceną opisową, plusami/minusami (aktywność, przygotowanie do lekcji).</w:t>
      </w:r>
    </w:p>
    <w:p w14:paraId="63ED075D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0429">
        <w:rPr>
          <w:rFonts w:ascii="Times New Roman" w:hAnsi="Times New Roman"/>
          <w:b/>
          <w:bCs/>
          <w:color w:val="000000"/>
          <w:sz w:val="20"/>
          <w:szCs w:val="20"/>
        </w:rPr>
        <w:t>III.  ZASADY POPRAWIANIA OCEN</w:t>
      </w:r>
    </w:p>
    <w:p w14:paraId="63ED075E" w14:textId="77777777" w:rsidR="00E20F15" w:rsidRPr="00700429" w:rsidRDefault="00E20F15" w:rsidP="00E20F15">
      <w:pPr>
        <w:tabs>
          <w:tab w:val="left" w:pos="360"/>
          <w:tab w:val="left" w:pos="540"/>
          <w:tab w:val="left" w:pos="4140"/>
        </w:tabs>
        <w:jc w:val="both"/>
        <w:rPr>
          <w:rFonts w:ascii="Times New Roman" w:hAnsi="Times New Roman"/>
          <w:sz w:val="20"/>
          <w:szCs w:val="20"/>
        </w:rPr>
      </w:pPr>
      <w:r w:rsidRPr="00700429">
        <w:rPr>
          <w:rFonts w:ascii="Times New Roman" w:hAnsi="Times New Roman"/>
          <w:sz w:val="20"/>
          <w:szCs w:val="20"/>
        </w:rPr>
        <w:t>Każdy uczeń ma prawo do poprawy ocen cząstkowych w ciągu</w:t>
      </w:r>
      <w:r w:rsidR="003F4273">
        <w:rPr>
          <w:rFonts w:ascii="Times New Roman" w:hAnsi="Times New Roman"/>
          <w:sz w:val="20"/>
          <w:szCs w:val="20"/>
        </w:rPr>
        <w:t xml:space="preserve"> 2</w:t>
      </w:r>
      <w:r w:rsidRPr="00700429">
        <w:rPr>
          <w:rFonts w:ascii="Times New Roman" w:hAnsi="Times New Roman"/>
          <w:sz w:val="20"/>
          <w:szCs w:val="20"/>
        </w:rPr>
        <w:t xml:space="preserve"> tygo</w:t>
      </w:r>
      <w:r w:rsidR="003F4273">
        <w:rPr>
          <w:rFonts w:ascii="Times New Roman" w:hAnsi="Times New Roman"/>
          <w:sz w:val="20"/>
          <w:szCs w:val="20"/>
        </w:rPr>
        <w:t>dni</w:t>
      </w:r>
      <w:r w:rsidRPr="00700429">
        <w:rPr>
          <w:rFonts w:ascii="Times New Roman" w:hAnsi="Times New Roman"/>
          <w:sz w:val="20"/>
          <w:szCs w:val="20"/>
        </w:rPr>
        <w:t xml:space="preserve"> od daty </w:t>
      </w:r>
      <w:r w:rsidR="003F4273">
        <w:rPr>
          <w:rFonts w:ascii="Times New Roman" w:hAnsi="Times New Roman"/>
          <w:sz w:val="20"/>
          <w:szCs w:val="20"/>
        </w:rPr>
        <w:t xml:space="preserve">ich </w:t>
      </w:r>
      <w:r w:rsidRPr="00700429">
        <w:rPr>
          <w:rFonts w:ascii="Times New Roman" w:hAnsi="Times New Roman"/>
          <w:sz w:val="20"/>
          <w:szCs w:val="20"/>
        </w:rPr>
        <w:t>otrzymania.</w:t>
      </w:r>
    </w:p>
    <w:p w14:paraId="63ED0760" w14:textId="3270B79A" w:rsidR="00E20F15" w:rsidRPr="00E743EA" w:rsidRDefault="00E20F15" w:rsidP="00E20F15">
      <w:pPr>
        <w:tabs>
          <w:tab w:val="left" w:pos="540"/>
          <w:tab w:val="left" w:pos="900"/>
          <w:tab w:val="left" w:pos="4140"/>
        </w:tabs>
        <w:jc w:val="both"/>
        <w:rPr>
          <w:rFonts w:ascii="Times New Roman" w:hAnsi="Times New Roman"/>
          <w:b/>
          <w:sz w:val="20"/>
          <w:szCs w:val="20"/>
        </w:rPr>
      </w:pPr>
      <w:r w:rsidRPr="00700429">
        <w:rPr>
          <w:rFonts w:ascii="Times New Roman" w:hAnsi="Times New Roman"/>
          <w:b/>
          <w:sz w:val="20"/>
          <w:szCs w:val="20"/>
        </w:rPr>
        <w:t>IV. DOSTOSOWANIE WYMAGAŃ EDUKACYJNYCH DLA UCZNIÓW Z OPINIĄ  WYDANĄ PRZEZ PPP</w:t>
      </w:r>
    </w:p>
    <w:p w14:paraId="63ED0767" w14:textId="24183A30" w:rsidR="00E20F15" w:rsidRPr="00700429" w:rsidRDefault="00E743EA" w:rsidP="00E20F15">
      <w:pPr>
        <w:tabs>
          <w:tab w:val="left" w:pos="540"/>
          <w:tab w:val="left" w:pos="900"/>
          <w:tab w:val="left" w:pos="414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E20F15" w:rsidRPr="00700429">
        <w:rPr>
          <w:rFonts w:ascii="Times New Roman" w:hAnsi="Times New Roman"/>
          <w:sz w:val="20"/>
          <w:szCs w:val="20"/>
        </w:rPr>
        <w:t>. Tolerancja błędów językowych, ortograficznych i interpunkcyjnych przy ocenianiu prac i  ćwiczeń redakcyjnych wynosi 50% więcej pod warunkiem spełnienia kryterium długości pracy.</w:t>
      </w:r>
    </w:p>
    <w:p w14:paraId="63ED0769" w14:textId="58F8D539" w:rsidR="00E20F15" w:rsidRPr="00700429" w:rsidRDefault="00E743EA" w:rsidP="00E20F15">
      <w:pPr>
        <w:tabs>
          <w:tab w:val="left" w:pos="540"/>
          <w:tab w:val="left" w:pos="900"/>
          <w:tab w:val="left" w:pos="4140"/>
        </w:tabs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E20F15" w:rsidRPr="00700429">
        <w:rPr>
          <w:rFonts w:ascii="Times New Roman" w:hAnsi="Times New Roman"/>
          <w:sz w:val="20"/>
          <w:szCs w:val="20"/>
        </w:rPr>
        <w:t xml:space="preserve">. Przy ocenie ćwiczeń redakcyjnych uczniów ze stwierdzoną </w:t>
      </w:r>
      <w:r w:rsidR="00E20F15" w:rsidRPr="00700429">
        <w:rPr>
          <w:rFonts w:ascii="Times New Roman" w:hAnsi="Times New Roman"/>
          <w:b/>
          <w:sz w:val="20"/>
          <w:szCs w:val="20"/>
        </w:rPr>
        <w:t>dysleksją rozwojową</w:t>
      </w:r>
      <w:r w:rsidR="00E20F15" w:rsidRPr="00700429">
        <w:rPr>
          <w:rFonts w:ascii="Times New Roman" w:hAnsi="Times New Roman"/>
          <w:sz w:val="20"/>
          <w:szCs w:val="20"/>
        </w:rPr>
        <w:t xml:space="preserve"> nie bierze się pod uwagę poprawności ortograficznej i interpunkcyjnej, a odpowiednio – komunikatywność wypowiedzi i czytelność, z pominięciem zaburzeń strony graficznej pisma. </w:t>
      </w:r>
    </w:p>
    <w:p w14:paraId="63ED076A" w14:textId="1EAF2BDF" w:rsidR="00E20F15" w:rsidRDefault="00E743EA" w:rsidP="00E20F15">
      <w:pPr>
        <w:tabs>
          <w:tab w:val="left" w:pos="540"/>
          <w:tab w:val="left" w:pos="900"/>
          <w:tab w:val="left" w:pos="414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E20F15" w:rsidRPr="00700429">
        <w:rPr>
          <w:rFonts w:ascii="Times New Roman" w:hAnsi="Times New Roman"/>
          <w:sz w:val="20"/>
          <w:szCs w:val="20"/>
        </w:rPr>
        <w:t>. Nauczyciel uwzględnia przy ocenianiu uczniów z orzeczoną dysleksją indywidualne wytyczne</w:t>
      </w:r>
      <w:r w:rsidR="00E20F15" w:rsidRPr="0070042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E20F15" w:rsidRPr="00700429">
        <w:rPr>
          <w:rFonts w:ascii="Times New Roman" w:hAnsi="Times New Roman"/>
          <w:sz w:val="20"/>
          <w:szCs w:val="20"/>
        </w:rPr>
        <w:t>zapisane w poszczególnych opiniach (np. wolne tempo pracy – więcej czasu na sprawdzianach).</w:t>
      </w:r>
    </w:p>
    <w:p w14:paraId="057B7116" w14:textId="5C1EFC43" w:rsidR="003B6A0A" w:rsidRPr="003B6A0A" w:rsidRDefault="003B6A0A" w:rsidP="003B6A0A">
      <w:pPr>
        <w:pStyle w:val="NormalnyWeb"/>
        <w:rPr>
          <w:b/>
          <w:bCs/>
          <w:color w:val="000000"/>
          <w:sz w:val="20"/>
          <w:szCs w:val="20"/>
        </w:rPr>
      </w:pPr>
      <w:r w:rsidRPr="003B6A0A">
        <w:rPr>
          <w:b/>
          <w:bCs/>
          <w:color w:val="000000"/>
          <w:sz w:val="20"/>
          <w:szCs w:val="20"/>
        </w:rPr>
        <w:t>V. PRACA ZDALNA</w:t>
      </w:r>
    </w:p>
    <w:p w14:paraId="1EEDBD47" w14:textId="401FBF93" w:rsidR="003B6A0A" w:rsidRPr="00801714" w:rsidRDefault="003B6A0A" w:rsidP="00801714">
      <w:pPr>
        <w:pStyle w:val="NormalnyWeb"/>
        <w:spacing w:line="276" w:lineRule="auto"/>
        <w:rPr>
          <w:color w:val="000000"/>
          <w:sz w:val="20"/>
          <w:szCs w:val="20"/>
        </w:rPr>
      </w:pPr>
      <w:r w:rsidRPr="003B6A0A">
        <w:rPr>
          <w:color w:val="000000"/>
          <w:sz w:val="20"/>
          <w:szCs w:val="20"/>
        </w:rPr>
        <w:t>-</w:t>
      </w:r>
      <w:r w:rsidR="00801714">
        <w:rPr>
          <w:color w:val="000000"/>
          <w:sz w:val="20"/>
          <w:szCs w:val="20"/>
        </w:rPr>
        <w:t xml:space="preserve"> </w:t>
      </w:r>
      <w:r w:rsidRPr="003B6A0A">
        <w:rPr>
          <w:color w:val="000000"/>
          <w:sz w:val="20"/>
          <w:szCs w:val="20"/>
        </w:rPr>
        <w:t xml:space="preserve">odbywa się według regulaminu pracy szkoły podczas </w:t>
      </w:r>
      <w:proofErr w:type="spellStart"/>
      <w:r w:rsidRPr="003B6A0A">
        <w:rPr>
          <w:color w:val="000000"/>
          <w:sz w:val="20"/>
          <w:szCs w:val="20"/>
        </w:rPr>
        <w:t>koronawirusa</w:t>
      </w:r>
      <w:proofErr w:type="spellEnd"/>
      <w:r w:rsidRPr="003B6A0A">
        <w:rPr>
          <w:color w:val="000000"/>
          <w:sz w:val="20"/>
          <w:szCs w:val="20"/>
        </w:rPr>
        <w:t xml:space="preserve"> COVID 19</w:t>
      </w:r>
      <w:r w:rsidR="008F0260">
        <w:rPr>
          <w:color w:val="000000"/>
          <w:sz w:val="20"/>
          <w:szCs w:val="20"/>
        </w:rPr>
        <w:t>,</w:t>
      </w:r>
      <w:r w:rsidR="00801714">
        <w:rPr>
          <w:color w:val="000000"/>
          <w:sz w:val="20"/>
          <w:szCs w:val="20"/>
        </w:rPr>
        <w:t xml:space="preserve">                                                                                   </w:t>
      </w:r>
      <w:r w:rsidRPr="003B6A0A">
        <w:rPr>
          <w:color w:val="000000"/>
          <w:sz w:val="20"/>
          <w:szCs w:val="20"/>
        </w:rPr>
        <w:t>- zadania przesyłane uczniom są traktowane jako praca własna ucznia i podlegają ocenie</w:t>
      </w:r>
      <w:r w:rsidR="008F0260">
        <w:rPr>
          <w:color w:val="000000"/>
          <w:sz w:val="20"/>
          <w:szCs w:val="20"/>
        </w:rPr>
        <w:t>,</w:t>
      </w:r>
      <w:r w:rsidR="00801714">
        <w:rPr>
          <w:color w:val="000000"/>
          <w:sz w:val="20"/>
          <w:szCs w:val="20"/>
        </w:rPr>
        <w:t xml:space="preserve">                                                                        </w:t>
      </w:r>
      <w:r w:rsidRPr="003B6A0A">
        <w:rPr>
          <w:color w:val="000000"/>
          <w:sz w:val="20"/>
          <w:szCs w:val="20"/>
        </w:rPr>
        <w:t>- nieoddanie w terminie prac własnych skutkuje oceną niedostateczną</w:t>
      </w:r>
      <w:r w:rsidR="008F0260">
        <w:rPr>
          <w:color w:val="000000"/>
          <w:sz w:val="20"/>
          <w:szCs w:val="20"/>
        </w:rPr>
        <w:t>.</w:t>
      </w:r>
    </w:p>
    <w:p w14:paraId="63ED076B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00429">
        <w:rPr>
          <w:rFonts w:ascii="Times New Roman" w:hAnsi="Times New Roman"/>
          <w:b/>
          <w:bCs/>
          <w:color w:val="000000"/>
          <w:sz w:val="20"/>
          <w:szCs w:val="20"/>
        </w:rPr>
        <w:t>V.  USTALENIA KOŃCOWE</w:t>
      </w:r>
    </w:p>
    <w:p w14:paraId="63ED076C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>1.   Nauczyciel ocenia: systematycznie, rzetelnie, sprawiedliwie.</w:t>
      </w:r>
    </w:p>
    <w:p w14:paraId="63ED076D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>2.   Oceny są jawne.</w:t>
      </w:r>
    </w:p>
    <w:p w14:paraId="63ED076E" w14:textId="63FD73D4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>3. Uczeń ma p</w:t>
      </w:r>
      <w:r w:rsidR="00233450">
        <w:rPr>
          <w:rFonts w:ascii="Times New Roman" w:hAnsi="Times New Roman"/>
          <w:color w:val="000000"/>
          <w:sz w:val="20"/>
          <w:szCs w:val="20"/>
        </w:rPr>
        <w:t>rawo dwukrotnie w ciągu półrocza</w:t>
      </w:r>
      <w:r w:rsidRPr="00700429">
        <w:rPr>
          <w:rFonts w:ascii="Times New Roman" w:hAnsi="Times New Roman"/>
          <w:color w:val="000000"/>
          <w:sz w:val="20"/>
          <w:szCs w:val="20"/>
        </w:rPr>
        <w:t xml:space="preserve"> zgłosić brak zadania.</w:t>
      </w:r>
    </w:p>
    <w:p w14:paraId="63ED076F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>4.   Nieprzygotowanie nie dotyczy zapowiedzianych prac klasowych i sprawdzianów.</w:t>
      </w:r>
    </w:p>
    <w:p w14:paraId="63ED0770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lastRenderedPageBreak/>
        <w:t>5.  Po wykorzystaniu limitu określonego powyżej, uczeń otrzymuje za każdy brak zadania uwagę negatywną.</w:t>
      </w:r>
    </w:p>
    <w:p w14:paraId="63ED0771" w14:textId="77777777" w:rsidR="00E20F15" w:rsidRPr="00700429" w:rsidRDefault="005A1AC3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6.  </w:t>
      </w:r>
      <w:r w:rsidR="00E20F15" w:rsidRPr="00700429">
        <w:rPr>
          <w:rFonts w:ascii="Times New Roman" w:hAnsi="Times New Roman"/>
          <w:color w:val="000000"/>
          <w:sz w:val="20"/>
          <w:szCs w:val="20"/>
        </w:rPr>
        <w:t xml:space="preserve">Wszelkie nieobecności/zaległości uczeń zobowiązany jest uzupełniać na bieżąco. 1-2 dni na następną lekcję, 3 dni  i powyżej do tygodnia.  Dłuższe nieobecności- więcej niż tydzień – w uzgodnieniu z nauczycielem. </w:t>
      </w:r>
    </w:p>
    <w:p w14:paraId="63ED0772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b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 xml:space="preserve">7.  Aktywność na lekcji, np. częste zgłaszanie, udzielanie poprawnych odpowiedzi,  aktywna praca w grupach może być oceniana plusami „+”.  </w:t>
      </w:r>
      <w:r w:rsidRPr="00700429">
        <w:rPr>
          <w:rFonts w:ascii="Times New Roman" w:hAnsi="Times New Roman"/>
          <w:b/>
          <w:color w:val="000000"/>
          <w:sz w:val="20"/>
          <w:szCs w:val="20"/>
        </w:rPr>
        <w:t>Za  „+” uczeń otrzymuje ocenę bardzo dobrą</w:t>
      </w:r>
      <w:r w:rsidRPr="00700429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700429">
        <w:rPr>
          <w:rFonts w:ascii="Times New Roman" w:hAnsi="Times New Roman"/>
          <w:b/>
          <w:sz w:val="20"/>
          <w:szCs w:val="20"/>
        </w:rPr>
        <w:t>Za „-” uczeń otrzymuje ocenę niedostateczną.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3535"/>
        <w:gridCol w:w="3536"/>
      </w:tblGrid>
      <w:tr w:rsidR="00E20F15" w:rsidRPr="00700429" w14:paraId="63ED0774" w14:textId="77777777" w:rsidTr="003A1530">
        <w:tc>
          <w:tcPr>
            <w:tcW w:w="10606" w:type="dxa"/>
            <w:gridSpan w:val="3"/>
          </w:tcPr>
          <w:p w14:paraId="63ED0773" w14:textId="77777777" w:rsidR="00E20F15" w:rsidRPr="00700429" w:rsidRDefault="00E20F15" w:rsidP="003A1530">
            <w:pPr>
              <w:tabs>
                <w:tab w:val="left" w:pos="540"/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429">
              <w:rPr>
                <w:rFonts w:ascii="Times New Roman" w:hAnsi="Times New Roman"/>
                <w:b/>
                <w:sz w:val="20"/>
                <w:szCs w:val="20"/>
              </w:rPr>
              <w:t>Przelicznik plusów i minusów</w:t>
            </w:r>
          </w:p>
        </w:tc>
      </w:tr>
      <w:tr w:rsidR="00E20F15" w:rsidRPr="00700429" w14:paraId="63ED0778" w14:textId="77777777" w:rsidTr="003A1530">
        <w:tc>
          <w:tcPr>
            <w:tcW w:w="3535" w:type="dxa"/>
          </w:tcPr>
          <w:p w14:paraId="63ED0775" w14:textId="55371CA2" w:rsidR="00E20F15" w:rsidRPr="00700429" w:rsidRDefault="00E20F15" w:rsidP="003A1530">
            <w:pPr>
              <w:tabs>
                <w:tab w:val="left" w:pos="540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0429">
              <w:rPr>
                <w:rFonts w:ascii="Times New Roman" w:hAnsi="Times New Roman"/>
                <w:b/>
                <w:sz w:val="20"/>
                <w:szCs w:val="20"/>
              </w:rPr>
              <w:t>klasa 4</w:t>
            </w:r>
            <w:r w:rsidR="00F35E3C">
              <w:rPr>
                <w:rFonts w:ascii="Times New Roman" w:hAnsi="Times New Roman"/>
                <w:b/>
                <w:sz w:val="20"/>
                <w:szCs w:val="20"/>
              </w:rPr>
              <w:t xml:space="preserve"> i 8</w:t>
            </w:r>
          </w:p>
        </w:tc>
        <w:tc>
          <w:tcPr>
            <w:tcW w:w="3535" w:type="dxa"/>
          </w:tcPr>
          <w:p w14:paraId="63ED0776" w14:textId="77777777" w:rsidR="00E20F15" w:rsidRPr="00700429" w:rsidRDefault="00E20F15" w:rsidP="003A1530">
            <w:pPr>
              <w:tabs>
                <w:tab w:val="left" w:pos="540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0429">
              <w:rPr>
                <w:rFonts w:ascii="Times New Roman" w:hAnsi="Times New Roman"/>
                <w:b/>
                <w:sz w:val="20"/>
                <w:szCs w:val="20"/>
              </w:rPr>
              <w:t xml:space="preserve">3 plusy= </w:t>
            </w:r>
            <w:proofErr w:type="spellStart"/>
            <w:r w:rsidRPr="00700429">
              <w:rPr>
                <w:rFonts w:ascii="Times New Roman" w:hAnsi="Times New Roman"/>
                <w:b/>
                <w:sz w:val="20"/>
                <w:szCs w:val="20"/>
              </w:rPr>
              <w:t>bdb</w:t>
            </w:r>
            <w:proofErr w:type="spellEnd"/>
          </w:p>
        </w:tc>
        <w:tc>
          <w:tcPr>
            <w:tcW w:w="3536" w:type="dxa"/>
          </w:tcPr>
          <w:p w14:paraId="63ED0777" w14:textId="77777777" w:rsidR="00E20F15" w:rsidRPr="00700429" w:rsidRDefault="00E20F15" w:rsidP="003A1530">
            <w:pPr>
              <w:tabs>
                <w:tab w:val="left" w:pos="540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0429">
              <w:rPr>
                <w:rFonts w:ascii="Times New Roman" w:hAnsi="Times New Roman"/>
                <w:b/>
                <w:sz w:val="20"/>
                <w:szCs w:val="20"/>
              </w:rPr>
              <w:t xml:space="preserve">5 minusów = </w:t>
            </w:r>
            <w:proofErr w:type="spellStart"/>
            <w:r w:rsidRPr="00700429">
              <w:rPr>
                <w:rFonts w:ascii="Times New Roman" w:hAnsi="Times New Roman"/>
                <w:b/>
                <w:sz w:val="20"/>
                <w:szCs w:val="20"/>
              </w:rPr>
              <w:t>ndst</w:t>
            </w:r>
            <w:proofErr w:type="spellEnd"/>
          </w:p>
        </w:tc>
      </w:tr>
    </w:tbl>
    <w:p w14:paraId="63ED0779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 xml:space="preserve">8. </w:t>
      </w:r>
      <w:r w:rsidR="00387E92">
        <w:rPr>
          <w:rFonts w:ascii="Times New Roman" w:hAnsi="Times New Roman"/>
          <w:color w:val="000000"/>
          <w:sz w:val="20"/>
          <w:szCs w:val="20"/>
        </w:rPr>
        <w:t xml:space="preserve">  Na koniec półrocza</w:t>
      </w:r>
      <w:r w:rsidRPr="00700429">
        <w:rPr>
          <w:rFonts w:ascii="Times New Roman" w:hAnsi="Times New Roman"/>
          <w:color w:val="000000"/>
          <w:sz w:val="20"/>
          <w:szCs w:val="20"/>
        </w:rPr>
        <w:t xml:space="preserve"> nie przewiduje się żadnych sprawdzianów poprawkowych  i zaliczeniowych.</w:t>
      </w:r>
    </w:p>
    <w:p w14:paraId="63ED077A" w14:textId="77777777" w:rsidR="00E20F15" w:rsidRPr="00700429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490EE3">
        <w:rPr>
          <w:rFonts w:ascii="Times New Roman" w:hAnsi="Times New Roman"/>
          <w:color w:val="000000"/>
          <w:sz w:val="20"/>
          <w:szCs w:val="20"/>
        </w:rPr>
        <w:t xml:space="preserve">  Przewidywaną ocenę śródroczną</w:t>
      </w:r>
      <w:r w:rsidRPr="00700429">
        <w:rPr>
          <w:rFonts w:ascii="Times New Roman" w:hAnsi="Times New Roman"/>
          <w:color w:val="000000"/>
          <w:sz w:val="20"/>
          <w:szCs w:val="20"/>
        </w:rPr>
        <w:t xml:space="preserve"> i </w:t>
      </w:r>
      <w:proofErr w:type="spellStart"/>
      <w:r w:rsidR="007A52BF">
        <w:rPr>
          <w:rFonts w:ascii="Times New Roman" w:hAnsi="Times New Roman"/>
          <w:color w:val="000000"/>
          <w:sz w:val="20"/>
          <w:szCs w:val="20"/>
        </w:rPr>
        <w:t>końcowo</w:t>
      </w:r>
      <w:r w:rsidRPr="00700429">
        <w:rPr>
          <w:rFonts w:ascii="Times New Roman" w:hAnsi="Times New Roman"/>
          <w:color w:val="000000"/>
          <w:sz w:val="20"/>
          <w:szCs w:val="20"/>
        </w:rPr>
        <w:t>roczną</w:t>
      </w:r>
      <w:proofErr w:type="spellEnd"/>
      <w:r w:rsidRPr="00700429">
        <w:rPr>
          <w:rFonts w:ascii="Times New Roman" w:hAnsi="Times New Roman"/>
          <w:color w:val="000000"/>
          <w:sz w:val="20"/>
          <w:szCs w:val="20"/>
        </w:rPr>
        <w:t xml:space="preserve"> nauczyciel podaje uczniowi na miesiąc przed radą klasyfikacyjną.</w:t>
      </w:r>
    </w:p>
    <w:p w14:paraId="63ED077B" w14:textId="77777777" w:rsidR="00E20F15" w:rsidRPr="00700429" w:rsidRDefault="003C2B78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10. Jeżeli przewidywaną oceną śródroczną</w:t>
      </w:r>
      <w:r w:rsidR="00E20F15" w:rsidRPr="00700429">
        <w:rPr>
          <w:rFonts w:ascii="Times New Roman" w:hAnsi="Times New Roman"/>
          <w:color w:val="000000"/>
          <w:sz w:val="20"/>
          <w:szCs w:val="20"/>
        </w:rPr>
        <w:t xml:space="preserve"> lub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końcowo</w:t>
      </w:r>
      <w:r w:rsidR="00E20F15" w:rsidRPr="00700429">
        <w:rPr>
          <w:rFonts w:ascii="Times New Roman" w:hAnsi="Times New Roman"/>
          <w:color w:val="000000"/>
          <w:sz w:val="20"/>
          <w:szCs w:val="20"/>
        </w:rPr>
        <w:t>roczną</w:t>
      </w:r>
      <w:proofErr w:type="spellEnd"/>
      <w:r w:rsidR="00E20F15" w:rsidRPr="00700429">
        <w:rPr>
          <w:rFonts w:ascii="Times New Roman" w:hAnsi="Times New Roman"/>
          <w:color w:val="000000"/>
          <w:sz w:val="20"/>
          <w:szCs w:val="20"/>
        </w:rPr>
        <w:t xml:space="preserve"> jest ocena niedostateczna, nauczyciel ma obowiązek poinformować o niej ucznia, a poprzez wychowawcę  rodziców (prawnych opiekunów) na piśmie miesiąc przed radą klasyfikacyjną. </w:t>
      </w:r>
    </w:p>
    <w:p w14:paraId="63ED077C" w14:textId="77777777" w:rsidR="00E20F15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700429">
        <w:rPr>
          <w:rFonts w:ascii="Times New Roman" w:hAnsi="Times New Roman"/>
          <w:color w:val="000000"/>
          <w:sz w:val="20"/>
          <w:szCs w:val="20"/>
        </w:rPr>
        <w:t>11. Ustalona przez nauczyciela na koniec roku szkolnego ocena niedostateczna może być  zmieniona tylko w wyniku egzaminu zgod</w:t>
      </w:r>
      <w:r w:rsidR="003C2B78">
        <w:rPr>
          <w:rFonts w:ascii="Times New Roman" w:hAnsi="Times New Roman"/>
          <w:color w:val="000000"/>
          <w:sz w:val="20"/>
          <w:szCs w:val="20"/>
        </w:rPr>
        <w:t>nie z ustalonymi zasadami</w:t>
      </w:r>
      <w:r w:rsidRPr="00700429">
        <w:rPr>
          <w:rFonts w:ascii="Times New Roman" w:hAnsi="Times New Roman"/>
          <w:color w:val="000000"/>
          <w:sz w:val="20"/>
          <w:szCs w:val="20"/>
        </w:rPr>
        <w:t>.</w:t>
      </w:r>
    </w:p>
    <w:p w14:paraId="63ED077D" w14:textId="77777777" w:rsidR="00E20F15" w:rsidRPr="007234C3" w:rsidRDefault="00E20F15" w:rsidP="00E20F15">
      <w:pPr>
        <w:tabs>
          <w:tab w:val="left" w:pos="540"/>
          <w:tab w:val="left" w:pos="414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12. Ocenę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końcowo</w:t>
      </w:r>
      <w:r w:rsidRPr="007234C3">
        <w:rPr>
          <w:rFonts w:ascii="Times New Roman" w:hAnsi="Times New Roman"/>
          <w:color w:val="000000"/>
          <w:sz w:val="20"/>
          <w:szCs w:val="20"/>
        </w:rPr>
        <w:t>roczną</w:t>
      </w:r>
      <w:proofErr w:type="spellEnd"/>
      <w:r w:rsidRPr="007234C3">
        <w:rPr>
          <w:rFonts w:ascii="Times New Roman" w:hAnsi="Times New Roman"/>
          <w:color w:val="000000"/>
          <w:sz w:val="20"/>
          <w:szCs w:val="20"/>
        </w:rPr>
        <w:t xml:space="preserve"> ustala się biorąc pod uwagę ocenę z I półrocza oraz ocenę z II półrocza.</w:t>
      </w:r>
    </w:p>
    <w:p w14:paraId="63ED077E" w14:textId="77777777" w:rsidR="00E20F15" w:rsidRPr="00E20F15" w:rsidRDefault="00E20F15" w:rsidP="00E20F15">
      <w:pPr>
        <w:rPr>
          <w:rFonts w:ascii="Times New Roman" w:hAnsi="Times New Roman" w:cs="Times New Roman"/>
          <w:sz w:val="24"/>
          <w:szCs w:val="24"/>
        </w:rPr>
      </w:pPr>
    </w:p>
    <w:sectPr w:rsidR="00E20F15" w:rsidRPr="00E20F15" w:rsidSect="00E20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C1038"/>
    <w:multiLevelType w:val="hybridMultilevel"/>
    <w:tmpl w:val="655AB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7A66"/>
    <w:multiLevelType w:val="hybridMultilevel"/>
    <w:tmpl w:val="F07C7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F15"/>
    <w:rsid w:val="00051E61"/>
    <w:rsid w:val="000F564E"/>
    <w:rsid w:val="001D54D9"/>
    <w:rsid w:val="00215D9B"/>
    <w:rsid w:val="00233450"/>
    <w:rsid w:val="00291C3F"/>
    <w:rsid w:val="00387E92"/>
    <w:rsid w:val="00393B31"/>
    <w:rsid w:val="003B6A0A"/>
    <w:rsid w:val="003C2B78"/>
    <w:rsid w:val="003F4273"/>
    <w:rsid w:val="00490EE3"/>
    <w:rsid w:val="005A1AC3"/>
    <w:rsid w:val="006F2391"/>
    <w:rsid w:val="007A52BF"/>
    <w:rsid w:val="007F75AE"/>
    <w:rsid w:val="00801714"/>
    <w:rsid w:val="008A0E8B"/>
    <w:rsid w:val="008F0260"/>
    <w:rsid w:val="0098190B"/>
    <w:rsid w:val="00B455A4"/>
    <w:rsid w:val="00CB74F6"/>
    <w:rsid w:val="00E15E29"/>
    <w:rsid w:val="00E20F15"/>
    <w:rsid w:val="00E743EA"/>
    <w:rsid w:val="00F35E3C"/>
    <w:rsid w:val="00F3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0738"/>
  <w15:docId w15:val="{2220103B-4121-4CC3-9A77-0EF5109A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F1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B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Iwona1</dc:creator>
  <cp:lastModifiedBy>i.sud90@outlook.com</cp:lastModifiedBy>
  <cp:revision>23</cp:revision>
  <cp:lastPrinted>2020-09-10T12:57:00Z</cp:lastPrinted>
  <dcterms:created xsi:type="dcterms:W3CDTF">2019-09-09T21:27:00Z</dcterms:created>
  <dcterms:modified xsi:type="dcterms:W3CDTF">2020-09-10T12:59:00Z</dcterms:modified>
</cp:coreProperties>
</file>