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C271B" w14:textId="7B252077" w:rsidR="007A642A" w:rsidRPr="00447219" w:rsidRDefault="00314515" w:rsidP="00314515">
      <w:pPr>
        <w:spacing w:after="0"/>
        <w:jc w:val="center"/>
        <w:rPr>
          <w:b/>
          <w:sz w:val="32"/>
          <w:szCs w:val="32"/>
          <w:u w:val="single"/>
        </w:rPr>
      </w:pPr>
      <w:r w:rsidRPr="00447219">
        <w:rPr>
          <w:b/>
          <w:sz w:val="32"/>
          <w:szCs w:val="32"/>
          <w:u w:val="single"/>
        </w:rPr>
        <w:t>PRZEDMIOTOWY SYSTEM OCENIANIA</w:t>
      </w:r>
      <w:r w:rsidR="007A642A" w:rsidRPr="00447219">
        <w:rPr>
          <w:b/>
          <w:sz w:val="32"/>
          <w:szCs w:val="32"/>
          <w:u w:val="single"/>
        </w:rPr>
        <w:t xml:space="preserve"> – </w:t>
      </w:r>
      <w:r w:rsidR="00FA6B36" w:rsidRPr="00447219">
        <w:rPr>
          <w:b/>
          <w:sz w:val="32"/>
          <w:szCs w:val="32"/>
          <w:u w:val="single"/>
        </w:rPr>
        <w:t>FIZYKA</w:t>
      </w:r>
      <w:r w:rsidR="007A642A" w:rsidRPr="00447219">
        <w:rPr>
          <w:b/>
          <w:sz w:val="32"/>
          <w:szCs w:val="32"/>
          <w:u w:val="single"/>
        </w:rPr>
        <w:t xml:space="preserve"> KLASA </w:t>
      </w:r>
      <w:r w:rsidR="003177C5">
        <w:rPr>
          <w:b/>
          <w:sz w:val="32"/>
          <w:szCs w:val="32"/>
          <w:u w:val="single"/>
        </w:rPr>
        <w:t>8</w:t>
      </w:r>
    </w:p>
    <w:p w14:paraId="6D840CA5" w14:textId="77777777" w:rsidR="008A60D5" w:rsidRPr="00A27132" w:rsidRDefault="008A60D5" w:rsidP="00314515">
      <w:pPr>
        <w:spacing w:after="0"/>
        <w:jc w:val="center"/>
        <w:rPr>
          <w:b/>
          <w:sz w:val="24"/>
          <w:szCs w:val="24"/>
          <w:u w:val="single"/>
        </w:rPr>
      </w:pPr>
    </w:p>
    <w:p w14:paraId="7A92743C" w14:textId="54989D3E" w:rsidR="008A60D5" w:rsidRPr="008A60D5" w:rsidRDefault="008A60D5" w:rsidP="008A60D5">
      <w:pPr>
        <w:jc w:val="center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8A60D5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PRZEDMIOTOWE ZASADY OCENIANIA Z </w:t>
      </w:r>
      <w:r>
        <w:rPr>
          <w:rFonts w:ascii="Calibri" w:eastAsia="Times New Roman" w:hAnsi="Calibri" w:cs="Times New Roman"/>
          <w:b/>
          <w:sz w:val="24"/>
          <w:szCs w:val="24"/>
          <w:u w:val="single"/>
        </w:rPr>
        <w:t>FIZYKI</w:t>
      </w:r>
    </w:p>
    <w:p w14:paraId="1EDAC643" w14:textId="46D67BDC" w:rsidR="008A60D5" w:rsidRPr="008A60D5" w:rsidRDefault="008A60D5" w:rsidP="008A60D5">
      <w:pPr>
        <w:jc w:val="center"/>
        <w:rPr>
          <w:rFonts w:ascii="Calibri" w:eastAsia="Times New Roman" w:hAnsi="Calibri" w:cs="Times New Roman"/>
        </w:rPr>
      </w:pPr>
      <w:r w:rsidRPr="008A60D5">
        <w:rPr>
          <w:rFonts w:ascii="Calibri" w:eastAsia="Times New Roman" w:hAnsi="Calibri" w:cs="Times New Roman"/>
        </w:rPr>
        <w:t xml:space="preserve">- Na lekcjach </w:t>
      </w:r>
      <w:r>
        <w:rPr>
          <w:rFonts w:ascii="Calibri" w:eastAsia="Times New Roman" w:hAnsi="Calibri" w:cs="Times New Roman"/>
        </w:rPr>
        <w:t>fizyki</w:t>
      </w:r>
      <w:r w:rsidRPr="008A60D5">
        <w:rPr>
          <w:rFonts w:ascii="Calibri" w:eastAsia="Times New Roman" w:hAnsi="Calibri" w:cs="Times New Roman"/>
        </w:rPr>
        <w:t xml:space="preserve"> ocenie podlegają: sprawdzian, kartkówka, odpowiedź ustna, odpowiedź ustna z bieżącej lekcji</w:t>
      </w:r>
      <w:r w:rsidR="0085325E">
        <w:rPr>
          <w:rFonts w:ascii="Calibri" w:eastAsia="Times New Roman" w:hAnsi="Calibri" w:cs="Times New Roman"/>
        </w:rPr>
        <w:t>, prezentacja projektu.</w:t>
      </w:r>
    </w:p>
    <w:p w14:paraId="49F4C7EA" w14:textId="77777777" w:rsidR="008A60D5" w:rsidRPr="008A60D5" w:rsidRDefault="008A60D5" w:rsidP="008A60D5">
      <w:pPr>
        <w:spacing w:after="0"/>
        <w:jc w:val="center"/>
        <w:rPr>
          <w:rFonts w:ascii="Calibri" w:eastAsia="Times New Roman" w:hAnsi="Calibri" w:cs="Times New Roman"/>
        </w:rPr>
      </w:pPr>
      <w:r w:rsidRPr="008A60D5">
        <w:rPr>
          <w:rFonts w:ascii="Calibri" w:eastAsia="Times New Roman" w:hAnsi="Calibri" w:cs="Times New Roman"/>
        </w:rPr>
        <w:t>- Prace pisemne oceniane sią wg następującego systemu procentowego:</w:t>
      </w:r>
    </w:p>
    <w:p w14:paraId="4EA6321A" w14:textId="1AFE00C8" w:rsidR="008A60D5" w:rsidRDefault="008A60D5" w:rsidP="008A60D5">
      <w:pPr>
        <w:tabs>
          <w:tab w:val="left" w:pos="720"/>
        </w:tabs>
        <w:suppressAutoHyphens/>
        <w:ind w:left="720"/>
        <w:jc w:val="center"/>
        <w:rPr>
          <w:rFonts w:ascii="Calibri" w:eastAsia="Times New Roman" w:hAnsi="Calibri" w:cs="Times New Roman"/>
        </w:rPr>
      </w:pPr>
      <w:r w:rsidRPr="008A60D5">
        <w:rPr>
          <w:rFonts w:ascii="Calibri" w:eastAsia="Times New Roman" w:hAnsi="Calibri" w:cs="Times New Roman"/>
        </w:rPr>
        <w:t>celujący 100%  +  zadanie dodatkowe,  bardzo dobry 91 % - 100%,  dobry 90-75%,  dostateczny 74-51%,  dopuszczający 50-33%, niedostateczny 32% i niżej.</w:t>
      </w:r>
    </w:p>
    <w:p w14:paraId="5D681675" w14:textId="237DE4FE" w:rsidR="00011C07" w:rsidRPr="008A60D5" w:rsidRDefault="00011C07" w:rsidP="008A60D5">
      <w:pPr>
        <w:tabs>
          <w:tab w:val="left" w:pos="720"/>
        </w:tabs>
        <w:suppressAutoHyphens/>
        <w:ind w:left="720"/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- W każdym semestrze uczeń może zgłosić 2 razy nieprzygotowanie do lekcji (np.), nie jest ono wpisywane do dziennika (tylko do notesu nauczyciela).</w:t>
      </w:r>
    </w:p>
    <w:p w14:paraId="2C3C5AB9" w14:textId="77777777" w:rsidR="008A60D5" w:rsidRPr="008A60D5" w:rsidRDefault="008A60D5" w:rsidP="008A60D5">
      <w:pPr>
        <w:jc w:val="center"/>
        <w:rPr>
          <w:rFonts w:ascii="Calibri" w:eastAsia="Times New Roman" w:hAnsi="Calibri" w:cs="Times New Roman"/>
        </w:rPr>
      </w:pPr>
      <w:r w:rsidRPr="008A60D5">
        <w:rPr>
          <w:rFonts w:ascii="Calibri" w:eastAsia="Times New Roman" w:hAnsi="Calibri" w:cs="Times New Roman"/>
        </w:rPr>
        <w:t xml:space="preserve">- </w:t>
      </w:r>
      <w:r w:rsidRPr="008A60D5">
        <w:rPr>
          <w:rFonts w:ascii="Calibri" w:eastAsia="Times New Roman" w:hAnsi="Calibri" w:cs="Times New Roman"/>
          <w:b/>
        </w:rPr>
        <w:t>Sprawdziany</w:t>
      </w:r>
      <w:r w:rsidRPr="008A60D5">
        <w:rPr>
          <w:rFonts w:ascii="Calibri" w:eastAsia="Times New Roman" w:hAnsi="Calibri" w:cs="Times New Roman"/>
        </w:rPr>
        <w:t>:</w:t>
      </w:r>
    </w:p>
    <w:p w14:paraId="227126B4" w14:textId="77777777" w:rsidR="008A60D5" w:rsidRPr="008A60D5" w:rsidRDefault="008A60D5" w:rsidP="008A60D5">
      <w:pPr>
        <w:jc w:val="center"/>
        <w:rPr>
          <w:rFonts w:ascii="Calibri" w:eastAsia="Times New Roman" w:hAnsi="Calibri" w:cs="Times New Roman"/>
        </w:rPr>
      </w:pPr>
      <w:r w:rsidRPr="008A60D5">
        <w:rPr>
          <w:rFonts w:ascii="Calibri" w:eastAsia="Times New Roman" w:hAnsi="Calibri" w:cs="Times New Roman"/>
        </w:rPr>
        <w:t xml:space="preserve">-  Zapowiadane są z co najmniej tygodniowym wyprzedzeniem. </w:t>
      </w:r>
    </w:p>
    <w:p w14:paraId="69E68368" w14:textId="5917E5B4" w:rsidR="008A60D5" w:rsidRPr="008A60D5" w:rsidRDefault="008A60D5" w:rsidP="008A60D5">
      <w:pPr>
        <w:jc w:val="center"/>
        <w:rPr>
          <w:rFonts w:ascii="Calibri" w:eastAsia="Times New Roman" w:hAnsi="Calibri" w:cs="Times New Roman"/>
        </w:rPr>
      </w:pPr>
      <w:r w:rsidRPr="008A60D5">
        <w:rPr>
          <w:rFonts w:ascii="Calibri" w:eastAsia="Times New Roman" w:hAnsi="Calibri" w:cs="Times New Roman"/>
        </w:rPr>
        <w:t xml:space="preserve">- W przypadku nieobecności na sprawdzianie należy napisać go na najbliższej lekcji </w:t>
      </w:r>
      <w:r w:rsidR="005424D5">
        <w:rPr>
          <w:rFonts w:ascii="Calibri" w:eastAsia="Times New Roman" w:hAnsi="Calibri" w:cs="Times New Roman"/>
        </w:rPr>
        <w:t>fizyki</w:t>
      </w:r>
      <w:r w:rsidRPr="008A60D5">
        <w:rPr>
          <w:rFonts w:ascii="Calibri" w:eastAsia="Times New Roman" w:hAnsi="Calibri" w:cs="Times New Roman"/>
        </w:rPr>
        <w:t xml:space="preserve">. W </w:t>
      </w:r>
      <w:r w:rsidR="005424D5">
        <w:rPr>
          <w:rFonts w:ascii="Calibri" w:eastAsia="Times New Roman" w:hAnsi="Calibri" w:cs="Times New Roman"/>
        </w:rPr>
        <w:t xml:space="preserve">przypadku dłuższej nieobecności </w:t>
      </w:r>
      <w:r w:rsidRPr="008A60D5">
        <w:rPr>
          <w:rFonts w:ascii="Calibri" w:eastAsia="Times New Roman" w:hAnsi="Calibri" w:cs="Times New Roman"/>
        </w:rPr>
        <w:t>sprawdzian można napisać w późniejszym terminie</w:t>
      </w:r>
      <w:r w:rsidR="005424D5">
        <w:rPr>
          <w:rFonts w:ascii="Calibri" w:eastAsia="Times New Roman" w:hAnsi="Calibri" w:cs="Times New Roman"/>
        </w:rPr>
        <w:t xml:space="preserve"> (najpóźniej tydzień po powrocie do szkoły)</w:t>
      </w:r>
    </w:p>
    <w:p w14:paraId="4B4C1994" w14:textId="77777777" w:rsidR="008A60D5" w:rsidRPr="008A60D5" w:rsidRDefault="008A60D5" w:rsidP="008A60D5">
      <w:pPr>
        <w:jc w:val="center"/>
        <w:rPr>
          <w:rFonts w:ascii="Calibri" w:eastAsia="Times New Roman" w:hAnsi="Calibri" w:cs="Times New Roman"/>
        </w:rPr>
      </w:pPr>
      <w:r w:rsidRPr="008A60D5">
        <w:rPr>
          <w:rFonts w:ascii="Calibri" w:eastAsia="Times New Roman" w:hAnsi="Calibri" w:cs="Times New Roman"/>
        </w:rPr>
        <w:t>- Sprawdziany można poprawiać maksymalnie jeden raz, w terminie do dwóch tygodni od otrzymania oceny. W przypadku „poprawienia” na ocenę gorszą, ona również jest wpisywana do dziennika.</w:t>
      </w:r>
    </w:p>
    <w:p w14:paraId="417E12B7" w14:textId="77777777" w:rsidR="008A60D5" w:rsidRPr="008A60D5" w:rsidRDefault="008A60D5" w:rsidP="008A60D5">
      <w:pPr>
        <w:jc w:val="center"/>
        <w:rPr>
          <w:rFonts w:ascii="Calibri" w:eastAsia="Times New Roman" w:hAnsi="Calibri" w:cs="Times New Roman"/>
        </w:rPr>
      </w:pPr>
      <w:r w:rsidRPr="008A60D5">
        <w:rPr>
          <w:rFonts w:ascii="Calibri" w:eastAsia="Times New Roman" w:hAnsi="Calibri" w:cs="Times New Roman"/>
        </w:rPr>
        <w:t>- W przypadku przyłapania na ściąganiu lub na rozmowie z innym uczniem podczas pisania sprawdzianu, ocena obniżana jest o jeden stopień, kolejne upomnienie skutkuje oceną niedostateczną.</w:t>
      </w:r>
    </w:p>
    <w:p w14:paraId="1CA0C90E" w14:textId="77777777" w:rsidR="008A60D5" w:rsidRPr="008A60D5" w:rsidRDefault="008A60D5" w:rsidP="008A60D5">
      <w:pPr>
        <w:jc w:val="center"/>
        <w:rPr>
          <w:rFonts w:ascii="Calibri" w:eastAsia="Times New Roman" w:hAnsi="Calibri" w:cs="Times New Roman"/>
          <w:b/>
        </w:rPr>
      </w:pPr>
      <w:r w:rsidRPr="008A60D5">
        <w:rPr>
          <w:rFonts w:ascii="Calibri" w:eastAsia="Times New Roman" w:hAnsi="Calibri" w:cs="Times New Roman"/>
          <w:b/>
        </w:rPr>
        <w:t>- Kartkówki:</w:t>
      </w:r>
    </w:p>
    <w:p w14:paraId="5F4DD801" w14:textId="06253443" w:rsidR="008A60D5" w:rsidRPr="008A60D5" w:rsidRDefault="008A60D5" w:rsidP="008A60D5">
      <w:pPr>
        <w:jc w:val="center"/>
        <w:rPr>
          <w:rFonts w:ascii="Calibri" w:eastAsia="Times New Roman" w:hAnsi="Calibri" w:cs="Times New Roman"/>
        </w:rPr>
      </w:pPr>
      <w:r w:rsidRPr="008A60D5">
        <w:rPr>
          <w:rFonts w:ascii="Calibri" w:eastAsia="Times New Roman" w:hAnsi="Calibri" w:cs="Times New Roman"/>
        </w:rPr>
        <w:t xml:space="preserve">- Niezapowiedziane dotyczą 3 ostatnich lekcji. Jeśli uczeń przed lekcją zgłosił </w:t>
      </w:r>
      <w:r w:rsidR="00214DA4">
        <w:rPr>
          <w:rFonts w:ascii="Calibri" w:eastAsia="Times New Roman" w:hAnsi="Calibri" w:cs="Times New Roman"/>
        </w:rPr>
        <w:t>np.</w:t>
      </w:r>
      <w:r w:rsidRPr="008A60D5">
        <w:rPr>
          <w:rFonts w:ascii="Calibri" w:eastAsia="Times New Roman" w:hAnsi="Calibri" w:cs="Times New Roman"/>
        </w:rPr>
        <w:t>, wtedy nie musi jej pisać.</w:t>
      </w:r>
    </w:p>
    <w:p w14:paraId="486487DD" w14:textId="4961C13F" w:rsidR="008A60D5" w:rsidRPr="008A60D5" w:rsidRDefault="008A60D5" w:rsidP="008A60D5">
      <w:pPr>
        <w:jc w:val="center"/>
        <w:rPr>
          <w:rFonts w:ascii="Calibri" w:eastAsia="Times New Roman" w:hAnsi="Calibri" w:cs="Times New Roman"/>
        </w:rPr>
      </w:pPr>
      <w:r w:rsidRPr="008A60D5">
        <w:rPr>
          <w:rFonts w:ascii="Calibri" w:eastAsia="Times New Roman" w:hAnsi="Calibri" w:cs="Times New Roman"/>
        </w:rPr>
        <w:t>- Zapowiedziane mogą dotyczyć większej partii materiału. Przed taką kartkówką nie można zgłosić n</w:t>
      </w:r>
      <w:r w:rsidR="00474C50">
        <w:rPr>
          <w:rFonts w:ascii="Calibri" w:eastAsia="Times New Roman" w:hAnsi="Calibri" w:cs="Times New Roman"/>
        </w:rPr>
        <w:t>ieprzygotowania</w:t>
      </w:r>
      <w:r w:rsidRPr="008A60D5">
        <w:rPr>
          <w:rFonts w:ascii="Calibri" w:eastAsia="Times New Roman" w:hAnsi="Calibri" w:cs="Times New Roman"/>
        </w:rPr>
        <w:t>.</w:t>
      </w:r>
    </w:p>
    <w:p w14:paraId="53BCF988" w14:textId="77777777" w:rsidR="008A60D5" w:rsidRPr="008A60D5" w:rsidRDefault="008A60D5" w:rsidP="008A60D5">
      <w:pPr>
        <w:jc w:val="center"/>
        <w:rPr>
          <w:rFonts w:ascii="Calibri" w:eastAsia="Times New Roman" w:hAnsi="Calibri" w:cs="Times New Roman"/>
          <w:b/>
        </w:rPr>
      </w:pPr>
      <w:r w:rsidRPr="008A60D5">
        <w:rPr>
          <w:rFonts w:ascii="Calibri" w:eastAsia="Times New Roman" w:hAnsi="Calibri" w:cs="Times New Roman"/>
          <w:b/>
        </w:rPr>
        <w:t>- Odpowiedzi ustne:</w:t>
      </w:r>
    </w:p>
    <w:p w14:paraId="13BDC4DB" w14:textId="77777777" w:rsidR="008A60D5" w:rsidRPr="008A60D5" w:rsidRDefault="008A60D5" w:rsidP="008A60D5">
      <w:pPr>
        <w:jc w:val="center"/>
        <w:rPr>
          <w:rFonts w:ascii="Calibri" w:eastAsia="Times New Roman" w:hAnsi="Calibri" w:cs="Times New Roman"/>
        </w:rPr>
      </w:pPr>
      <w:r w:rsidRPr="008A60D5">
        <w:rPr>
          <w:rFonts w:ascii="Calibri" w:eastAsia="Times New Roman" w:hAnsi="Calibri" w:cs="Times New Roman"/>
        </w:rPr>
        <w:t>- Dotyczy maksymalnie trzech ostatnich lekcji.</w:t>
      </w:r>
    </w:p>
    <w:p w14:paraId="7235AEFE" w14:textId="147CA54B" w:rsidR="008A60D5" w:rsidRPr="008A60D5" w:rsidRDefault="008A60D5" w:rsidP="008A60D5">
      <w:pPr>
        <w:jc w:val="center"/>
        <w:rPr>
          <w:rFonts w:ascii="Calibri" w:eastAsia="Times New Roman" w:hAnsi="Calibri" w:cs="Times New Roman"/>
          <w:b/>
        </w:rPr>
      </w:pPr>
      <w:bookmarkStart w:id="0" w:name="_Hlk18355799"/>
      <w:r w:rsidRPr="008A60D5">
        <w:rPr>
          <w:rFonts w:ascii="Calibri" w:eastAsia="Times New Roman" w:hAnsi="Calibri" w:cs="Times New Roman"/>
          <w:b/>
        </w:rPr>
        <w:t>- Odpowiedzi ustne z bieżąc</w:t>
      </w:r>
      <w:r w:rsidR="00447219">
        <w:rPr>
          <w:rFonts w:ascii="Calibri" w:eastAsia="Times New Roman" w:hAnsi="Calibri" w:cs="Times New Roman"/>
          <w:b/>
        </w:rPr>
        <w:t>ych</w:t>
      </w:r>
      <w:r w:rsidRPr="008A60D5">
        <w:rPr>
          <w:rFonts w:ascii="Calibri" w:eastAsia="Times New Roman" w:hAnsi="Calibri" w:cs="Times New Roman"/>
          <w:b/>
        </w:rPr>
        <w:t xml:space="preserve"> lekcji:</w:t>
      </w:r>
    </w:p>
    <w:bookmarkEnd w:id="0"/>
    <w:p w14:paraId="10873146" w14:textId="77777777" w:rsidR="008A60D5" w:rsidRPr="008A60D5" w:rsidRDefault="008A60D5" w:rsidP="008A60D5">
      <w:pPr>
        <w:jc w:val="center"/>
        <w:rPr>
          <w:rFonts w:ascii="Calibri" w:eastAsia="Times New Roman" w:hAnsi="Calibri" w:cs="Times New Roman"/>
        </w:rPr>
      </w:pPr>
      <w:r w:rsidRPr="008A60D5">
        <w:rPr>
          <w:rFonts w:ascii="Calibri" w:eastAsia="Times New Roman" w:hAnsi="Calibri" w:cs="Times New Roman"/>
        </w:rPr>
        <w:t>- Za zgłaszanie się do odpowiedzi z bieżącej lekcji uczeń otrzymuje plus . Pięć plusów skutkuje wpisaniem do dziennika oceny bardzo dobrej.</w:t>
      </w:r>
    </w:p>
    <w:p w14:paraId="2D7A0C98" w14:textId="397F837F" w:rsidR="008A60D5" w:rsidRPr="008A60D5" w:rsidRDefault="008A60D5" w:rsidP="008A60D5">
      <w:pPr>
        <w:jc w:val="center"/>
        <w:rPr>
          <w:rFonts w:ascii="Calibri" w:eastAsia="Times New Roman" w:hAnsi="Calibri" w:cs="Times New Roman"/>
        </w:rPr>
      </w:pPr>
      <w:r w:rsidRPr="008A60D5">
        <w:rPr>
          <w:rFonts w:ascii="Calibri" w:eastAsia="Times New Roman" w:hAnsi="Calibri" w:cs="Times New Roman"/>
        </w:rPr>
        <w:t xml:space="preserve">- Za nieumiejętność odpowiedzi na pytanie z bieżącej lekcji wynikającą z tego, że uczeń nie uważał, lub też nie odrobił zadania domowego, otrzymuje on minus . Pięć minusów skutkuje </w:t>
      </w:r>
      <w:r w:rsidR="00011C07">
        <w:rPr>
          <w:rFonts w:ascii="Calibri" w:eastAsia="Times New Roman" w:hAnsi="Calibri" w:cs="Times New Roman"/>
        </w:rPr>
        <w:t>brakiem możliwości zgłoszenia jednego np. , a jeśli uczeń wykorzystał</w:t>
      </w:r>
      <w:r w:rsidR="000975D0">
        <w:rPr>
          <w:rFonts w:ascii="Calibri" w:eastAsia="Times New Roman" w:hAnsi="Calibri" w:cs="Times New Roman"/>
        </w:rPr>
        <w:t xml:space="preserve"> już nieprzygotowanie</w:t>
      </w:r>
      <w:r w:rsidR="00011C07">
        <w:rPr>
          <w:rFonts w:ascii="Calibri" w:eastAsia="Times New Roman" w:hAnsi="Calibri" w:cs="Times New Roman"/>
        </w:rPr>
        <w:t xml:space="preserve"> - </w:t>
      </w:r>
      <w:r w:rsidRPr="008A60D5">
        <w:rPr>
          <w:rFonts w:ascii="Calibri" w:eastAsia="Times New Roman" w:hAnsi="Calibri" w:cs="Times New Roman"/>
        </w:rPr>
        <w:t>wpisaniem do dziennika oceny niedostatecznej.</w:t>
      </w:r>
    </w:p>
    <w:p w14:paraId="6D9123BE" w14:textId="0EF2C459" w:rsidR="00214DA4" w:rsidRPr="008A60D5" w:rsidRDefault="008A60D5" w:rsidP="00214DA4">
      <w:pPr>
        <w:jc w:val="center"/>
        <w:rPr>
          <w:rFonts w:ascii="Calibri" w:eastAsia="Times New Roman" w:hAnsi="Calibri" w:cs="Times New Roman"/>
          <w:b/>
        </w:rPr>
      </w:pPr>
      <w:r w:rsidRPr="008A60D5">
        <w:rPr>
          <w:rFonts w:ascii="Calibri" w:eastAsia="Times New Roman" w:hAnsi="Calibri" w:cs="Times New Roman"/>
        </w:rPr>
        <w:t xml:space="preserve"> </w:t>
      </w:r>
      <w:r w:rsidR="00214DA4" w:rsidRPr="008A60D5">
        <w:rPr>
          <w:rFonts w:ascii="Calibri" w:eastAsia="Times New Roman" w:hAnsi="Calibri" w:cs="Times New Roman"/>
          <w:b/>
        </w:rPr>
        <w:t xml:space="preserve">- </w:t>
      </w:r>
      <w:r w:rsidR="00214DA4">
        <w:rPr>
          <w:rFonts w:ascii="Calibri" w:eastAsia="Times New Roman" w:hAnsi="Calibri" w:cs="Times New Roman"/>
          <w:b/>
        </w:rPr>
        <w:t>Prezentacja projektu</w:t>
      </w:r>
      <w:r w:rsidR="00214DA4" w:rsidRPr="008A60D5">
        <w:rPr>
          <w:rFonts w:ascii="Calibri" w:eastAsia="Times New Roman" w:hAnsi="Calibri" w:cs="Times New Roman"/>
          <w:b/>
        </w:rPr>
        <w:t>:</w:t>
      </w:r>
    </w:p>
    <w:p w14:paraId="352A9307" w14:textId="7B848027" w:rsidR="00214DA4" w:rsidRPr="008A60D5" w:rsidRDefault="00214DA4" w:rsidP="008A60D5">
      <w:pPr>
        <w:jc w:val="center"/>
        <w:rPr>
          <w:rFonts w:ascii="Calibri" w:eastAsia="Times New Roman" w:hAnsi="Calibri" w:cs="Times New Roman"/>
        </w:rPr>
      </w:pPr>
      <w:r w:rsidRPr="008A60D5">
        <w:rPr>
          <w:rFonts w:ascii="Calibri" w:eastAsia="Times New Roman" w:hAnsi="Calibri" w:cs="Times New Roman"/>
        </w:rPr>
        <w:t xml:space="preserve">- </w:t>
      </w:r>
      <w:r>
        <w:rPr>
          <w:rFonts w:ascii="Calibri" w:eastAsia="Times New Roman" w:hAnsi="Calibri" w:cs="Times New Roman"/>
        </w:rPr>
        <w:t xml:space="preserve">Uczeń, </w:t>
      </w:r>
      <w:r w:rsidRPr="008A60D5">
        <w:rPr>
          <w:rFonts w:ascii="Calibri" w:eastAsia="Times New Roman" w:hAnsi="Calibri" w:cs="Times New Roman"/>
        </w:rPr>
        <w:t>po uzgodnieniu z nauczycielem</w:t>
      </w:r>
      <w:r>
        <w:rPr>
          <w:rFonts w:ascii="Calibri" w:eastAsia="Times New Roman" w:hAnsi="Calibri" w:cs="Times New Roman"/>
        </w:rPr>
        <w:t xml:space="preserve"> może przygotować a następnie zaprezentować podczas lekcji np.</w:t>
      </w:r>
      <w:r w:rsidRPr="008A60D5">
        <w:rPr>
          <w:rFonts w:ascii="Calibri" w:eastAsia="Times New Roman" w:hAnsi="Calibri" w:cs="Times New Roman"/>
        </w:rPr>
        <w:t xml:space="preserve">: referat w formie prezentacji PowerPoint, doświadczenie itp. Jeśli </w:t>
      </w:r>
      <w:r>
        <w:rPr>
          <w:rFonts w:ascii="Calibri" w:eastAsia="Times New Roman" w:hAnsi="Calibri" w:cs="Times New Roman"/>
        </w:rPr>
        <w:t>jest przygotowany solidnie, może otrzymać za to nawet ocenę celującą.</w:t>
      </w:r>
    </w:p>
    <w:p w14:paraId="59E91C8C" w14:textId="77777777" w:rsidR="00DE3DE1" w:rsidRDefault="00DE3DE1" w:rsidP="006772C8">
      <w:pPr>
        <w:spacing w:after="0" w:line="259" w:lineRule="auto"/>
        <w:jc w:val="center"/>
        <w:rPr>
          <w:rFonts w:ascii="Calibri" w:eastAsia="Times New Roman" w:hAnsi="Calibri" w:cs="Times New Roman"/>
          <w:b/>
        </w:rPr>
      </w:pPr>
    </w:p>
    <w:p w14:paraId="1220DEC1" w14:textId="77777777" w:rsidR="00DE3DE1" w:rsidRDefault="00DE3DE1" w:rsidP="006772C8">
      <w:pPr>
        <w:spacing w:after="0" w:line="259" w:lineRule="auto"/>
        <w:jc w:val="center"/>
        <w:rPr>
          <w:rFonts w:ascii="Calibri" w:eastAsia="Times New Roman" w:hAnsi="Calibri" w:cs="Times New Roman"/>
          <w:b/>
        </w:rPr>
      </w:pPr>
    </w:p>
    <w:p w14:paraId="73ABB075" w14:textId="5EF90425" w:rsidR="006772C8" w:rsidRPr="006772C8" w:rsidRDefault="006772C8" w:rsidP="006772C8">
      <w:pPr>
        <w:spacing w:after="0" w:line="259" w:lineRule="auto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 w:rsidRPr="006772C8">
        <w:rPr>
          <w:rFonts w:eastAsiaTheme="minorHAnsi"/>
          <w:b/>
          <w:sz w:val="24"/>
          <w:szCs w:val="24"/>
          <w:u w:val="single"/>
          <w:lang w:eastAsia="en-US"/>
        </w:rPr>
        <w:lastRenderedPageBreak/>
        <w:t xml:space="preserve">WYMAGANIA </w:t>
      </w:r>
      <w:r>
        <w:rPr>
          <w:rFonts w:eastAsiaTheme="minorHAnsi"/>
          <w:b/>
          <w:sz w:val="24"/>
          <w:szCs w:val="24"/>
          <w:u w:val="single"/>
          <w:lang w:eastAsia="en-US"/>
        </w:rPr>
        <w:t xml:space="preserve">EDUKACYJNE </w:t>
      </w:r>
      <w:r w:rsidRPr="006772C8">
        <w:rPr>
          <w:rFonts w:eastAsiaTheme="minorHAnsi"/>
          <w:b/>
          <w:sz w:val="24"/>
          <w:szCs w:val="24"/>
          <w:u w:val="single"/>
          <w:lang w:eastAsia="en-US"/>
        </w:rPr>
        <w:t>NA POSZCZEGÓLNE STOPNIE:</w:t>
      </w:r>
    </w:p>
    <w:p w14:paraId="1C9D6DB2" w14:textId="77777777" w:rsidR="006772C8" w:rsidRPr="006772C8" w:rsidRDefault="006772C8" w:rsidP="006772C8">
      <w:pPr>
        <w:spacing w:after="0" w:line="259" w:lineRule="auto"/>
        <w:jc w:val="both"/>
        <w:rPr>
          <w:rFonts w:eastAsiaTheme="minorHAnsi"/>
          <w:b/>
          <w:lang w:eastAsia="en-US"/>
        </w:rPr>
      </w:pPr>
    </w:p>
    <w:p w14:paraId="5E85FC6F" w14:textId="3DF50A45" w:rsidR="006772C8" w:rsidRPr="00953524" w:rsidRDefault="006772C8" w:rsidP="00953524">
      <w:pPr>
        <w:spacing w:after="0" w:line="259" w:lineRule="auto"/>
        <w:jc w:val="both"/>
        <w:rPr>
          <w:rFonts w:eastAsiaTheme="minorHAnsi" w:cstheme="minorHAnsi"/>
          <w:bCs/>
          <w:lang w:eastAsia="en-US"/>
        </w:rPr>
      </w:pPr>
      <w:r w:rsidRPr="00953524">
        <w:rPr>
          <w:rFonts w:eastAsiaTheme="minorHAnsi" w:cstheme="minorHAnsi"/>
          <w:b/>
          <w:lang w:eastAsia="en-US"/>
        </w:rPr>
        <w:t xml:space="preserve">Ocena celująca: </w:t>
      </w:r>
      <w:r w:rsidRPr="00953524">
        <w:rPr>
          <w:rFonts w:eastAsiaTheme="minorHAnsi" w:cstheme="minorHAnsi"/>
          <w:bCs/>
          <w:lang w:eastAsia="en-US"/>
        </w:rPr>
        <w:t xml:space="preserve">Uczeń bezbłędnie, z dużą szczegółowością </w:t>
      </w:r>
      <w:bookmarkStart w:id="1" w:name="_Hlk18357991"/>
      <w:r w:rsidRPr="00953524">
        <w:rPr>
          <w:rFonts w:eastAsiaTheme="minorHAnsi" w:cstheme="minorHAnsi"/>
          <w:bCs/>
          <w:lang w:eastAsia="en-US"/>
        </w:rPr>
        <w:t>spełnia wymagania zawarte w podstawie programowej (umieszczone poniżej)</w:t>
      </w:r>
      <w:bookmarkEnd w:id="1"/>
      <w:r w:rsidR="00144D87">
        <w:rPr>
          <w:rFonts w:eastAsiaTheme="minorHAnsi" w:cstheme="minorHAnsi"/>
          <w:bCs/>
          <w:lang w:eastAsia="en-US"/>
        </w:rPr>
        <w:t>. Przygotowuje zadania dodatkowe. Bierze udział w konkursach.</w:t>
      </w:r>
    </w:p>
    <w:p w14:paraId="5532260F" w14:textId="77777777" w:rsidR="006772C8" w:rsidRPr="00953524" w:rsidRDefault="006772C8" w:rsidP="00953524">
      <w:pPr>
        <w:spacing w:after="0" w:line="259" w:lineRule="auto"/>
        <w:jc w:val="both"/>
        <w:rPr>
          <w:rFonts w:eastAsiaTheme="minorHAnsi" w:cstheme="minorHAnsi"/>
          <w:b/>
          <w:lang w:eastAsia="en-US"/>
        </w:rPr>
      </w:pPr>
      <w:r w:rsidRPr="00953524">
        <w:rPr>
          <w:rFonts w:eastAsiaTheme="minorHAnsi" w:cstheme="minorHAnsi"/>
          <w:b/>
          <w:lang w:eastAsia="en-US"/>
        </w:rPr>
        <w:t xml:space="preserve">Ocena bardzo dobra: </w:t>
      </w:r>
      <w:r w:rsidRPr="00953524">
        <w:rPr>
          <w:rFonts w:eastAsiaTheme="minorHAnsi" w:cstheme="minorHAnsi"/>
          <w:bCs/>
          <w:lang w:eastAsia="en-US"/>
        </w:rPr>
        <w:t>Uczeń, bezbłędnie spełnia wymagania zawarte w podstawie programowej (umieszczone poniżej)</w:t>
      </w:r>
    </w:p>
    <w:p w14:paraId="7FEAF153" w14:textId="77777777" w:rsidR="006772C8" w:rsidRPr="00953524" w:rsidRDefault="006772C8" w:rsidP="00953524">
      <w:pPr>
        <w:spacing w:after="0" w:line="259" w:lineRule="auto"/>
        <w:jc w:val="both"/>
        <w:rPr>
          <w:rFonts w:eastAsiaTheme="minorHAnsi" w:cstheme="minorHAnsi"/>
          <w:b/>
          <w:lang w:eastAsia="en-US"/>
        </w:rPr>
      </w:pPr>
      <w:r w:rsidRPr="00953524">
        <w:rPr>
          <w:rFonts w:eastAsiaTheme="minorHAnsi" w:cstheme="minorHAnsi"/>
          <w:b/>
          <w:lang w:eastAsia="en-US"/>
        </w:rPr>
        <w:t xml:space="preserve">Ocena dobra: </w:t>
      </w:r>
      <w:r w:rsidRPr="00953524">
        <w:rPr>
          <w:rFonts w:eastAsiaTheme="minorHAnsi" w:cstheme="minorHAnsi"/>
          <w:bCs/>
          <w:lang w:eastAsia="en-US"/>
        </w:rPr>
        <w:t>Uczeń, z niewielkimi błędami spełnia wymagania zawarte w podstawie programowej (umieszczone poniżej)</w:t>
      </w:r>
    </w:p>
    <w:p w14:paraId="73390239" w14:textId="77777777" w:rsidR="006772C8" w:rsidRPr="00953524" w:rsidRDefault="006772C8" w:rsidP="00953524">
      <w:pPr>
        <w:spacing w:after="0" w:line="259" w:lineRule="auto"/>
        <w:jc w:val="both"/>
        <w:rPr>
          <w:rFonts w:eastAsiaTheme="minorHAnsi" w:cstheme="minorHAnsi"/>
          <w:b/>
          <w:lang w:eastAsia="en-US"/>
        </w:rPr>
      </w:pPr>
      <w:r w:rsidRPr="00953524">
        <w:rPr>
          <w:rFonts w:eastAsiaTheme="minorHAnsi" w:cstheme="minorHAnsi"/>
          <w:b/>
          <w:lang w:eastAsia="en-US"/>
        </w:rPr>
        <w:t xml:space="preserve">Ocena dostateczna: </w:t>
      </w:r>
      <w:r w:rsidRPr="00953524">
        <w:rPr>
          <w:rFonts w:eastAsiaTheme="minorHAnsi" w:cstheme="minorHAnsi"/>
          <w:bCs/>
          <w:lang w:eastAsia="en-US"/>
        </w:rPr>
        <w:t>Uczeń, z widocznymi lukami w wiedzy spełnia wymagania zawarte w podstawie programowej (umieszczone poniżej)</w:t>
      </w:r>
    </w:p>
    <w:p w14:paraId="6D173552" w14:textId="77777777" w:rsidR="006772C8" w:rsidRPr="00953524" w:rsidRDefault="006772C8" w:rsidP="00953524">
      <w:pPr>
        <w:spacing w:after="0" w:line="259" w:lineRule="auto"/>
        <w:jc w:val="both"/>
        <w:rPr>
          <w:rFonts w:eastAsiaTheme="minorHAnsi" w:cstheme="minorHAnsi"/>
          <w:b/>
          <w:lang w:eastAsia="en-US"/>
        </w:rPr>
      </w:pPr>
      <w:r w:rsidRPr="00953524">
        <w:rPr>
          <w:rFonts w:eastAsiaTheme="minorHAnsi" w:cstheme="minorHAnsi"/>
          <w:b/>
          <w:lang w:eastAsia="en-US"/>
        </w:rPr>
        <w:t xml:space="preserve">Ocena dopuszczająca: </w:t>
      </w:r>
      <w:r w:rsidRPr="00953524">
        <w:rPr>
          <w:rFonts w:eastAsiaTheme="minorHAnsi" w:cstheme="minorHAnsi"/>
          <w:bCs/>
          <w:lang w:eastAsia="en-US"/>
        </w:rPr>
        <w:t>Uczeń, z pomocą nauczyciela, z widocznymi lukami w wiedzy spełnia wymagania zawarte w podstawie programowej (umieszczone poniżej)</w:t>
      </w:r>
    </w:p>
    <w:p w14:paraId="2E658B4B" w14:textId="77777777" w:rsidR="006772C8" w:rsidRPr="00953524" w:rsidRDefault="006772C8" w:rsidP="00953524">
      <w:pPr>
        <w:spacing w:after="0" w:line="259" w:lineRule="auto"/>
        <w:jc w:val="both"/>
        <w:rPr>
          <w:rFonts w:eastAsiaTheme="minorHAnsi" w:cstheme="minorHAnsi"/>
          <w:bCs/>
          <w:lang w:eastAsia="en-US"/>
        </w:rPr>
      </w:pPr>
      <w:r w:rsidRPr="00953524">
        <w:rPr>
          <w:rFonts w:eastAsiaTheme="minorHAnsi" w:cstheme="minorHAnsi"/>
          <w:b/>
          <w:lang w:eastAsia="en-US"/>
        </w:rPr>
        <w:t xml:space="preserve">Ocena niedostateczna: </w:t>
      </w:r>
      <w:r w:rsidRPr="00953524">
        <w:rPr>
          <w:rFonts w:eastAsiaTheme="minorHAnsi" w:cstheme="minorHAnsi"/>
          <w:bCs/>
          <w:lang w:eastAsia="en-US"/>
        </w:rPr>
        <w:t>Uczeń, nawet z pomocą nauczyciela nie potrafi odpowiedzieć na pytania dotyczące poniższych zagadnień z podstawy programowej.</w:t>
      </w:r>
    </w:p>
    <w:p w14:paraId="089D8382" w14:textId="77777777" w:rsidR="006772C8" w:rsidRPr="00953524" w:rsidRDefault="006772C8" w:rsidP="00953524">
      <w:pPr>
        <w:spacing w:after="0" w:line="259" w:lineRule="auto"/>
        <w:jc w:val="both"/>
        <w:rPr>
          <w:rFonts w:eastAsiaTheme="minorHAnsi" w:cstheme="minorHAnsi"/>
          <w:b/>
          <w:lang w:eastAsia="en-US"/>
        </w:rPr>
      </w:pPr>
    </w:p>
    <w:p w14:paraId="1DCABBBD" w14:textId="7F732F23" w:rsidR="006772C8" w:rsidRPr="00953524" w:rsidRDefault="006772C8" w:rsidP="00953524">
      <w:pPr>
        <w:spacing w:after="0" w:line="259" w:lineRule="auto"/>
        <w:jc w:val="both"/>
        <w:rPr>
          <w:rFonts w:eastAsiaTheme="minorHAnsi" w:cstheme="minorHAnsi"/>
          <w:b/>
          <w:lang w:eastAsia="en-US"/>
        </w:rPr>
      </w:pPr>
      <w:r w:rsidRPr="00953524">
        <w:rPr>
          <w:rFonts w:eastAsiaTheme="minorHAnsi" w:cstheme="minorHAnsi"/>
          <w:b/>
          <w:lang w:eastAsia="en-US"/>
        </w:rPr>
        <w:t xml:space="preserve">Treści podstawy programowej realizowane w klasie </w:t>
      </w:r>
      <w:r w:rsidR="003177C5" w:rsidRPr="00953524">
        <w:rPr>
          <w:rFonts w:eastAsiaTheme="minorHAnsi" w:cstheme="minorHAnsi"/>
          <w:b/>
          <w:lang w:eastAsia="en-US"/>
        </w:rPr>
        <w:t>8</w:t>
      </w:r>
      <w:r w:rsidRPr="00953524">
        <w:rPr>
          <w:rFonts w:eastAsiaTheme="minorHAnsi" w:cstheme="minorHAnsi"/>
          <w:b/>
          <w:lang w:eastAsia="en-US"/>
        </w:rPr>
        <w:t>:</w:t>
      </w:r>
    </w:p>
    <w:p w14:paraId="05910D44" w14:textId="77777777" w:rsidR="006772C8" w:rsidRPr="00953524" w:rsidRDefault="006772C8" w:rsidP="00953524">
      <w:pPr>
        <w:spacing w:after="0" w:line="259" w:lineRule="auto"/>
        <w:jc w:val="both"/>
        <w:rPr>
          <w:rFonts w:eastAsiaTheme="minorHAnsi" w:cstheme="minorHAnsi"/>
          <w:bCs/>
          <w:lang w:eastAsia="en-US"/>
        </w:rPr>
      </w:pPr>
      <w:r w:rsidRPr="00953524">
        <w:rPr>
          <w:rFonts w:eastAsiaTheme="minorHAnsi" w:cstheme="minorHAnsi"/>
          <w:bCs/>
          <w:lang w:eastAsia="en-US"/>
        </w:rPr>
        <w:t>Uczeń:</w:t>
      </w:r>
    </w:p>
    <w:p w14:paraId="3D22E392" w14:textId="63EE1C67" w:rsidR="00251D32" w:rsidRPr="00953524" w:rsidRDefault="00672C6E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wskazuje, że energię układu (energię wewnętrzną) można zmienić, wykonując nad nim pracę lub przekazując energię w postaci ciepła.</w:t>
      </w:r>
    </w:p>
    <w:p w14:paraId="40C47AF4" w14:textId="7C833DD4" w:rsidR="00672C6E" w:rsidRPr="00953524" w:rsidRDefault="00672C6E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analizuje jakościowo związek między temperaturą a średnią energią kinetyczną (ruchu chaotycznego) cząsteczek.</w:t>
      </w:r>
    </w:p>
    <w:p w14:paraId="51E7E800" w14:textId="3903C21A" w:rsidR="00672C6E" w:rsidRPr="00953524" w:rsidRDefault="000B6D64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posługuje się pojęciem temperatury; rozpoznaje, że ciała o równej temperaturze pozostają w stanie równowagi termicznej.</w:t>
      </w:r>
    </w:p>
    <w:p w14:paraId="4AEAE9BB" w14:textId="613D6300" w:rsidR="000B6D64" w:rsidRPr="00953524" w:rsidRDefault="000B6D64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wskazuje, że nie następuje przekazywanie energii w postaci ciepła (wymiana ciepła)między ciałami o tej samej temperaturze.</w:t>
      </w:r>
    </w:p>
    <w:p w14:paraId="0B0BD62A" w14:textId="4321981C" w:rsidR="000B6D64" w:rsidRPr="00953524" w:rsidRDefault="000B6D64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opisuje zjawisko przewodnictwa cieplnego; rozróżnia materiały o różnym przewodnictwie; opisuje rolę izolacji cieplnej.</w:t>
      </w:r>
    </w:p>
    <w:p w14:paraId="7AD5547E" w14:textId="4918631C" w:rsidR="000B6D64" w:rsidRPr="00953524" w:rsidRDefault="000B6D64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bada zjawisko przewodnictwa cieplnego i określa, który z badanych materiałów jest lepszym przewodnikiem ciepła.</w:t>
      </w:r>
    </w:p>
    <w:p w14:paraId="479F081B" w14:textId="3997BE3C" w:rsidR="000B6D64" w:rsidRPr="00953524" w:rsidRDefault="000B6D64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demonstruje zjawisko konwekcji.</w:t>
      </w:r>
    </w:p>
    <w:p w14:paraId="0D69D3D3" w14:textId="4F7AA22A" w:rsidR="000B6D64" w:rsidRPr="00953524" w:rsidRDefault="000B6D64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opisuje ruch gazów i cieczy w zjawisku konwekcji.</w:t>
      </w:r>
    </w:p>
    <w:p w14:paraId="2EAC138E" w14:textId="04320598" w:rsidR="000B6D64" w:rsidRPr="00953524" w:rsidRDefault="00982749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posługuje się pojęciem ciepła właściwego wraz z jego jednostką.</w:t>
      </w:r>
    </w:p>
    <w:p w14:paraId="0E0D37EB" w14:textId="74EB3A5A" w:rsidR="00982749" w:rsidRPr="00953524" w:rsidRDefault="00982749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rozróżnia i nazywa zmiany stanów skupienia; analizuje zjawiska topnienia, krzepnięcia, wrzenia, skraplania, sublimacji i resublimacji jako procesy, w których dostarczenie energii w postaci ciepła nie powoduje zmiany temperatury.</w:t>
      </w:r>
    </w:p>
    <w:p w14:paraId="7F2A91BE" w14:textId="56B33E32" w:rsidR="00982749" w:rsidRPr="00953524" w:rsidRDefault="00982749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wyznacza ciepło właściwe wody z użyciem czajnika elektrycznego lub grzałki o znanej mocy, termometru, cylindra miarowego lub wagi.</w:t>
      </w:r>
    </w:p>
    <w:p w14:paraId="3565DC6E" w14:textId="33D3EC92" w:rsidR="00982749" w:rsidRPr="00953524" w:rsidRDefault="006E2543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opisuje ruch okresowy wahadła; posługuje się pojęciami amplitudy, okresu i częstotliwości do opisu ruchu okresowego wraz z ich jednostkami.</w:t>
      </w:r>
    </w:p>
    <w:p w14:paraId="642776BA" w14:textId="21E3F3E5" w:rsidR="006E2543" w:rsidRPr="00953524" w:rsidRDefault="006E2543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opisuje ruch drgający (drgania) ciała pod wpływem siły sprężystości oraz analizuje jakościowo przemiany energii kinetycznej i energii potencjalnej sprężystości w tym ruchu; wskazuje położenie równowagi.</w:t>
      </w:r>
    </w:p>
    <w:p w14:paraId="41105B1A" w14:textId="4DFA37B3" w:rsidR="006E2543" w:rsidRPr="00953524" w:rsidRDefault="006E2543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wyznacza amplitudę i okres drgań na podstawie przedstawionego wykresu zależności położenia od czasu.</w:t>
      </w:r>
    </w:p>
    <w:p w14:paraId="1337B1C3" w14:textId="5DCA8F27" w:rsidR="006E2543" w:rsidRPr="00953524" w:rsidRDefault="006E2543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wyznacza okres i częstotliwość w ruchu drgającym.</w:t>
      </w:r>
    </w:p>
    <w:p w14:paraId="3EE2BAA9" w14:textId="4750C1A0" w:rsidR="006E2543" w:rsidRPr="00953524" w:rsidRDefault="006E2543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opisuje rozchodzenie się fali mechanicznej jako proces przekazywania energii bez przenoszenia materii; posługuje się pojęciem prędkości rozchodzenia się fali.</w:t>
      </w:r>
    </w:p>
    <w:p w14:paraId="0020EEA5" w14:textId="7FFCDAA3" w:rsidR="006E2543" w:rsidRPr="00953524" w:rsidRDefault="006E2543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posługuje się pojęciami amplitudy, okresu, częstotliwości i długości fali do opisu fal oraz stosuje do obliczeń związki między tymi wielkościami wraz z ich jednostkami.</w:t>
      </w:r>
    </w:p>
    <w:p w14:paraId="225CAB42" w14:textId="51022F4D" w:rsidR="006E2543" w:rsidRPr="00953524" w:rsidRDefault="006E2543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obserwuje oscylogramy dźwięków z wykorzystaniem różnych technik.</w:t>
      </w:r>
    </w:p>
    <w:p w14:paraId="5BDD7B15" w14:textId="191E1E55" w:rsidR="006E2543" w:rsidRPr="00953524" w:rsidRDefault="006E2543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demonstruje dźwięki o różnych częstotliwościach z wykorzystaniem drgającego przedmiotu lub instrumentu muzycznego.</w:t>
      </w:r>
    </w:p>
    <w:p w14:paraId="337E693D" w14:textId="709DEFB6" w:rsidR="006E2543" w:rsidRPr="00953524" w:rsidRDefault="006E2543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rozróżnia dźwięki słyszalne, ultradźwięki i infradźwięki; wymienia przykłady ich źródeł i zastosowań.</w:t>
      </w:r>
    </w:p>
    <w:p w14:paraId="76021E1D" w14:textId="6321EB37" w:rsidR="006E2543" w:rsidRPr="00953524" w:rsidRDefault="006E2543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opisuje jakościowo związek między wysokością dźwięku a częstotliwością fali oraz związek między natężeniem dźwięku (głośnością) a energią fali i amplitudą fali.</w:t>
      </w:r>
    </w:p>
    <w:p w14:paraId="274977A5" w14:textId="484ED944" w:rsidR="006E2543" w:rsidRPr="00953524" w:rsidRDefault="006E2543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lastRenderedPageBreak/>
        <w:t>- opisuje mechanizm powstawania i rozchodzenia się fal dźwiękowych w powietrzu; podaje przykłady źródeł dźwięku.</w:t>
      </w:r>
    </w:p>
    <w:p w14:paraId="13F1EAC9" w14:textId="0473E7E9" w:rsidR="006E2543" w:rsidRPr="00953524" w:rsidRDefault="006E2543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opisuje sposoby elektryzowania ciał przez potarcie i dotyk; wskazuje, że zjawiska te polegają na przemieszczaniu elektronów.</w:t>
      </w:r>
    </w:p>
    <w:p w14:paraId="6D947663" w14:textId="612EB3C3" w:rsidR="006E2543" w:rsidRPr="00953524" w:rsidRDefault="006E2543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opisuje jakościowo oddziaływanie ładunków jednoimiennych i różnoimiennych.</w:t>
      </w:r>
    </w:p>
    <w:p w14:paraId="57B32F42" w14:textId="769E631E" w:rsidR="006E2543" w:rsidRPr="00953524" w:rsidRDefault="006E2543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posługuje się pojęciem ładunku elektrycznego jako wielokrotności ładunku elementarnego; stosuje jednostkę ładunku.</w:t>
      </w:r>
    </w:p>
    <w:p w14:paraId="354D7940" w14:textId="30C8E493" w:rsidR="006E2543" w:rsidRPr="00953524" w:rsidRDefault="006E2543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demonstruje zjawiska elektryzowania przez potarcie lub dotyk.</w:t>
      </w:r>
    </w:p>
    <w:p w14:paraId="25F5A762" w14:textId="0B516EC3" w:rsidR="006E2543" w:rsidRPr="00953524" w:rsidRDefault="006E2543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demonstruje wzajemne oddziaływanie ciał naelektryzowanych.</w:t>
      </w:r>
    </w:p>
    <w:p w14:paraId="4E12E756" w14:textId="0B0D8103" w:rsidR="006E2543" w:rsidRPr="00953524" w:rsidRDefault="006E2543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rozróżnia przewodniki od izolatorów oraz wskazuje ich przykłady.</w:t>
      </w:r>
    </w:p>
    <w:p w14:paraId="201B04C4" w14:textId="443D8D73" w:rsidR="006E2543" w:rsidRPr="00953524" w:rsidRDefault="009E2505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opisuje przemieszczenie ładunków w przewodnikach pod wpływem oddziaływania ze strony ładunku zewnętrznego (indukcja elektrostatyczna).</w:t>
      </w:r>
    </w:p>
    <w:p w14:paraId="086841E2" w14:textId="14C5E672" w:rsidR="009E2505" w:rsidRPr="00953524" w:rsidRDefault="009E2505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opisuje budowę oraz zasadę działania elektroskopu.</w:t>
      </w:r>
    </w:p>
    <w:p w14:paraId="07264D01" w14:textId="20593B20" w:rsidR="009E2505" w:rsidRPr="00953524" w:rsidRDefault="009E2505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opisuje przepływ prądu w obwodach jako ruch elektronów swobodnych albo jonów w przewodnikach.</w:t>
      </w:r>
    </w:p>
    <w:p w14:paraId="1A3DECAE" w14:textId="1FCC588D" w:rsidR="009E2505" w:rsidRPr="00953524" w:rsidRDefault="009E2505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posługuje się pojęciem napięcia elektrycznego jako wielkości określającej ilość energii potrzebnej do przeniesienia jednostkowego ładunku w obwodzie; stosuje jednostkę napięcia.</w:t>
      </w:r>
    </w:p>
    <w:p w14:paraId="7D6DC9C6" w14:textId="70EC3886" w:rsidR="009E2505" w:rsidRPr="00953524" w:rsidRDefault="009E2505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łączy według podanego schematu obwód elektryczny składający się ze źródła (akumulatora, zasilacza), odbiornika (żarówki, brzęczyka, silnika, diody, grzejnika, opornika), wyłączników, woltomierzy, amperomierzy; odczytuje wskazania mierników).</w:t>
      </w:r>
    </w:p>
    <w:p w14:paraId="31416FE1" w14:textId="334926EA" w:rsidR="009E2505" w:rsidRPr="00953524" w:rsidRDefault="009E2505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wyróżnia formy energii, na jakie jest zamieniana energia elektryczna; wskazuje źródła energii elektrycznej i odbiorniki.</w:t>
      </w:r>
    </w:p>
    <w:p w14:paraId="1866A5BE" w14:textId="75CDC800" w:rsidR="009E2505" w:rsidRPr="00953524" w:rsidRDefault="0097114F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posługuje się pojęciem natężenia prądu wraz z jego jednostką; stosuje do obliczeń związek między natężeniem prądu a ładunkiem i czasem jego przepływu przez przekrój poprzeczny przewodnika.</w:t>
      </w:r>
    </w:p>
    <w:p w14:paraId="727EA414" w14:textId="37BA24F3" w:rsidR="0097114F" w:rsidRPr="00953524" w:rsidRDefault="0097114F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wyznacza opór przewodnika przez pomiary napięcia na jego końcach oraz natężenia prądu przez niego płynącego.</w:t>
      </w:r>
    </w:p>
    <w:p w14:paraId="7B284F6C" w14:textId="5770EBC5" w:rsidR="0097114F" w:rsidRPr="00953524" w:rsidRDefault="0097114F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posługuje się pojęciem oporu elektrycznego jako własnością przewodnika; stosuje do obliczeń związek między napięciem a natężeniem prądu i oporem; posługuje się jednostką oporu.</w:t>
      </w:r>
    </w:p>
    <w:p w14:paraId="2211D7BC" w14:textId="1AAA1273" w:rsidR="0097114F" w:rsidRPr="00953524" w:rsidRDefault="0097114F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rysuje schematy obwodów elektrycznych składających się z jednego źródła energii, jednego odbiornika, mierników i wyłączników; posługuje się symbolami graficznymi tych elementów.</w:t>
      </w:r>
    </w:p>
    <w:p w14:paraId="09929009" w14:textId="7294716E" w:rsidR="0097114F" w:rsidRPr="00953524" w:rsidRDefault="0097114F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opisuje rolę izolacji i bezpieczników przeciążeniowych w domowej sieci elektrycznej oraz warunki bezpiecznego korzystania z energii elektrycznej.</w:t>
      </w:r>
    </w:p>
    <w:p w14:paraId="43D08724" w14:textId="4F4A07BB" w:rsidR="0097114F" w:rsidRPr="00953524" w:rsidRDefault="0097114F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wskazuje skutki przerwania dostaw energii elektrycznej do urządzeń o kluczowym znaczeniu.</w:t>
      </w:r>
    </w:p>
    <w:p w14:paraId="661769B9" w14:textId="483028AF" w:rsidR="0097114F" w:rsidRPr="00953524" w:rsidRDefault="0097114F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posługuje się pojęciem pracy i mocy prądu elektrycznego wraz z ich jednostkami; stosuje do obliczeń związki między tymi wielkościami; przelicza energię elektryczną wyrażoną w kilowatogodzinach na dżule i odwrotnie.</w:t>
      </w:r>
    </w:p>
    <w:p w14:paraId="7A959005" w14:textId="30C75C1B" w:rsidR="0097114F" w:rsidRPr="00953524" w:rsidRDefault="00B8094A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nazywa bieguny magnesów stałych i opisuje oddziaływanie między nimi.</w:t>
      </w:r>
    </w:p>
    <w:p w14:paraId="6B254429" w14:textId="75D5CB02" w:rsidR="00B8094A" w:rsidRPr="00953524" w:rsidRDefault="00B8094A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opisuje zachowanie się igły magnetycznej w obecności magnesu oraz zasadę działania kompasu; posługuje się pojęciem biegunów magnetycznych Ziemi.</w:t>
      </w:r>
    </w:p>
    <w:p w14:paraId="25DA0723" w14:textId="57A3FDF1" w:rsidR="00B8094A" w:rsidRPr="00953524" w:rsidRDefault="00B8094A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opisuje na przykładzie żelaza oddziaływanie magnesów na materiały magnetyczne i wymienia przykłady wykorzystania tego oddziaływania.</w:t>
      </w:r>
    </w:p>
    <w:p w14:paraId="4951F213" w14:textId="0D242FBE" w:rsidR="00B8094A" w:rsidRPr="00953524" w:rsidRDefault="00B8094A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demonstruje zachowanie się igły magnetycznej w obecności magnesu.</w:t>
      </w:r>
    </w:p>
    <w:p w14:paraId="40484651" w14:textId="05F3E70B" w:rsidR="00B8094A" w:rsidRPr="00953524" w:rsidRDefault="00B8094A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demonstruje zjawisko oddziaływania przewodnika z prądem na igłę magnetyczną.</w:t>
      </w:r>
    </w:p>
    <w:p w14:paraId="78F34957" w14:textId="5A757182" w:rsidR="00B8094A" w:rsidRPr="00953524" w:rsidRDefault="00B8094A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opisuje budowę i działanie elektromagnesu; opisuje wzajemne oddziaływanie elektromagnesów i magnesów; wymienia przykłady zastosowania elektromagnesów.</w:t>
      </w:r>
    </w:p>
    <w:p w14:paraId="66907672" w14:textId="4E7137E8" w:rsidR="00B8094A" w:rsidRPr="00953524" w:rsidRDefault="00B8094A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opisuje zachowanie się igły magnetycznej w otoczeniu prostoliniowego przewodnika z prądem.</w:t>
      </w:r>
    </w:p>
    <w:p w14:paraId="687AA5B5" w14:textId="0B319A18" w:rsidR="00B8094A" w:rsidRPr="00953524" w:rsidRDefault="00B8094A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wskazuje oddziaływanie magnetyczne jako podstawę działania silników elektrycznych.</w:t>
      </w:r>
    </w:p>
    <w:p w14:paraId="08F1422B" w14:textId="7A09FBC4" w:rsidR="00B8094A" w:rsidRPr="00953524" w:rsidRDefault="00B8094A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wymienia rodzaje fal elektromagnetycznych: radiowe, mikrofale, promieniowanie podczerwone, światło widzialne, promieniowanie nadfioletowe, rentgenowskie i gamma; wskazuje przykłady ich zastosowania.</w:t>
      </w:r>
    </w:p>
    <w:p w14:paraId="6C0C99CB" w14:textId="5C15A36C" w:rsidR="00B8094A" w:rsidRPr="00953524" w:rsidRDefault="00B8094A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ilustruje prostoliniowe rozchodzenie się światła w ośrodku jednorodnym; wyjaśnia powstawanie cienia i półcienia.</w:t>
      </w:r>
    </w:p>
    <w:p w14:paraId="452B5ECB" w14:textId="1D6F879D" w:rsidR="00B8094A" w:rsidRPr="00953524" w:rsidRDefault="00B8094A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demonstruje zjawisko prostoliniowego rozchodzenia się światła.</w:t>
      </w:r>
    </w:p>
    <w:p w14:paraId="5AB25731" w14:textId="7D55A46E" w:rsidR="00B8094A" w:rsidRPr="00953524" w:rsidRDefault="00B8094A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opisuje zjawisko odbicia od powierzchni płaskiej i od powierzchni sferycznej.</w:t>
      </w:r>
    </w:p>
    <w:p w14:paraId="59921A47" w14:textId="7D6E7737" w:rsidR="00B8094A" w:rsidRPr="00953524" w:rsidRDefault="00B8094A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opisuje zjawisko rozproszenia światła przy odbiciu od powierzchni chropowatej.</w:t>
      </w:r>
    </w:p>
    <w:p w14:paraId="7ADDBDDF" w14:textId="7BF4EB96" w:rsidR="00B8094A" w:rsidRPr="00953524" w:rsidRDefault="00B8094A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lastRenderedPageBreak/>
        <w:t>- analizuje bieg promieni wychodzących z punktu w różnych kierunkach, a następnie odbitych od zwierciadła płaskiego i od zwierciadeł sferycznych; opisuje skupianie promieni w zwierciadle wklęsłym oraz bieg promieni odbitych od zwierciadła wypukłego; posługuje się pojęciami ogniska i ogniskowej.</w:t>
      </w:r>
    </w:p>
    <w:p w14:paraId="2B07FCFB" w14:textId="0010A334" w:rsidR="00B8094A" w:rsidRPr="00953524" w:rsidRDefault="00B8094A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konstruuje bieg promieni ilustrujący powstawanie obrazów pozornych wytwarzanych przez zwierciadło płaskie oraz powstawanie obrazów rzeczywistych i pozornych wytwarzanych przez zwierciadła sferyczne znając położenie ogniska.</w:t>
      </w:r>
    </w:p>
    <w:p w14:paraId="06171C6C" w14:textId="3B7BB6E4" w:rsidR="00B8094A" w:rsidRPr="00953524" w:rsidRDefault="00B8094A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demonstruje powstawanie obrazów za pomocą zwierciadeł płaskich, sferycznych.</w:t>
      </w:r>
    </w:p>
    <w:p w14:paraId="14241269" w14:textId="1196EB1E" w:rsidR="00B8094A" w:rsidRPr="00953524" w:rsidRDefault="00B8094A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opisuje jakościowo zjawisko załamania światła na granicy dwóch ośrodków różniących się prędkością rozchodzenia się światła; wskazuje kierunek załamania.</w:t>
      </w:r>
    </w:p>
    <w:p w14:paraId="65C68D07" w14:textId="2384BE32" w:rsidR="001345AC" w:rsidRPr="00953524" w:rsidRDefault="001345AC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demonstruje zjawisko załamania światła na granicy ośrodków.</w:t>
      </w:r>
    </w:p>
    <w:p w14:paraId="368158D5" w14:textId="1F4AB40D" w:rsidR="001345AC" w:rsidRPr="00953524" w:rsidRDefault="001345AC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opisuje światło białe jako mieszaninę barw i ilustruje to rozszczepieniem światła w pryzmacie; wymienia inne przykłady rozszczepienia światła.</w:t>
      </w:r>
    </w:p>
    <w:p w14:paraId="0FEA23D4" w14:textId="217457C5" w:rsidR="001345AC" w:rsidRPr="00953524" w:rsidRDefault="001345AC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opisuje światło lasera jako jednobarwne i ilustruje to brakiem rozszczepienia w pryzmacie.</w:t>
      </w:r>
    </w:p>
    <w:p w14:paraId="0757EC3F" w14:textId="62250882" w:rsidR="001345AC" w:rsidRPr="00953524" w:rsidRDefault="001345AC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demonstruje rozszczepienie światła w pryzmacie.</w:t>
      </w:r>
    </w:p>
    <w:p w14:paraId="0E00EAC9" w14:textId="15BEE2A1" w:rsidR="001345AC" w:rsidRPr="00953524" w:rsidRDefault="001345AC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opisuje bieg promieni równoległych do osi optycznej przechodzących przez soczewkę skupiającą i rozpraszającą, posługując się pojęciami ogniska i ogniskowej.</w:t>
      </w:r>
    </w:p>
    <w:p w14:paraId="5708F143" w14:textId="204F6912" w:rsidR="001345AC" w:rsidRPr="00953524" w:rsidRDefault="001345AC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rysuje konstrukcyjnie obrazy wytworzone przez soczewki; rozróżnia obrazy rzeczywiste, pozorne, proste, odwrócone; porównuje wielkość przedmiotu i obrazu.</w:t>
      </w:r>
    </w:p>
    <w:p w14:paraId="217EA864" w14:textId="5F04BC4C" w:rsidR="001345AC" w:rsidRPr="00953524" w:rsidRDefault="001345AC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posługuje się pojęciem krótkowzroczności i dalekowzroczności oraz opisuje rolę soczewek w korygowaniu tych wad wzroku.</w:t>
      </w:r>
    </w:p>
    <w:p w14:paraId="53B8A0AD" w14:textId="462D5F25" w:rsidR="001345AC" w:rsidRPr="00953524" w:rsidRDefault="001345AC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demonstruje powstawanie obrazów za pomocą soczewek.</w:t>
      </w:r>
    </w:p>
    <w:p w14:paraId="55A7E4FC" w14:textId="67162C9A" w:rsidR="001345AC" w:rsidRPr="00953524" w:rsidRDefault="001345AC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otrzymuje za pomocą soczewki skupiającej ostre obrazy przedmiotu na ekranie.</w:t>
      </w:r>
    </w:p>
    <w:p w14:paraId="58B9FCAA" w14:textId="0373DA68" w:rsidR="001345AC" w:rsidRPr="00953524" w:rsidRDefault="001345AC" w:rsidP="00953524">
      <w:pPr>
        <w:spacing w:after="0"/>
        <w:jc w:val="both"/>
        <w:rPr>
          <w:rFonts w:eastAsia="Times New Roman" w:cstheme="minorHAnsi"/>
        </w:rPr>
      </w:pPr>
      <w:r w:rsidRPr="00953524">
        <w:rPr>
          <w:rFonts w:eastAsia="Times New Roman" w:cstheme="minorHAnsi"/>
        </w:rPr>
        <w:t>- wymienia cechy wspólne i różnice w rozchodzeniu się fal mechanicznych i elektromagnetycznych.</w:t>
      </w:r>
    </w:p>
    <w:p w14:paraId="20946CB4" w14:textId="77777777" w:rsidR="00B8094A" w:rsidRPr="00B8094A" w:rsidRDefault="00B8094A" w:rsidP="00B8094A">
      <w:pPr>
        <w:rPr>
          <w:rFonts w:ascii="Calibri" w:eastAsia="Times New Roman" w:hAnsi="Calibri" w:cs="Times New Roman"/>
        </w:rPr>
      </w:pPr>
    </w:p>
    <w:p w14:paraId="1951C4CE" w14:textId="77777777" w:rsidR="00B8094A" w:rsidRPr="00B8094A" w:rsidRDefault="00B8094A" w:rsidP="00B8094A">
      <w:pPr>
        <w:spacing w:after="0"/>
        <w:rPr>
          <w:rFonts w:ascii="Calibri" w:eastAsia="Times New Roman" w:hAnsi="Calibri" w:cs="Times New Roman"/>
        </w:rPr>
      </w:pPr>
    </w:p>
    <w:p w14:paraId="7DFED113" w14:textId="77777777" w:rsidR="00B8094A" w:rsidRPr="00B8094A" w:rsidRDefault="00B8094A" w:rsidP="00B8094A">
      <w:pPr>
        <w:rPr>
          <w:rFonts w:ascii="Calibri" w:eastAsia="Times New Roman" w:hAnsi="Calibri" w:cs="Times New Roman"/>
        </w:rPr>
      </w:pPr>
    </w:p>
    <w:p w14:paraId="11E07EA8" w14:textId="77777777" w:rsidR="00B8094A" w:rsidRPr="008A60D5" w:rsidRDefault="00B8094A" w:rsidP="00672C6E">
      <w:pPr>
        <w:spacing w:after="0"/>
        <w:rPr>
          <w:rFonts w:ascii="Calibri" w:eastAsia="Times New Roman" w:hAnsi="Calibri" w:cs="Times New Roman"/>
        </w:rPr>
      </w:pPr>
    </w:p>
    <w:sectPr w:rsidR="00B8094A" w:rsidRPr="008A60D5" w:rsidSect="004472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0D31F" w14:textId="77777777" w:rsidR="006E7CE4" w:rsidRDefault="006E7CE4" w:rsidP="00CA2BF6">
      <w:pPr>
        <w:spacing w:after="0" w:line="240" w:lineRule="auto"/>
      </w:pPr>
      <w:r>
        <w:separator/>
      </w:r>
    </w:p>
  </w:endnote>
  <w:endnote w:type="continuationSeparator" w:id="0">
    <w:p w14:paraId="7B51D2D3" w14:textId="77777777" w:rsidR="006E7CE4" w:rsidRDefault="006E7CE4" w:rsidP="00CA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BDDC" w14:textId="77777777" w:rsidR="00447219" w:rsidRDefault="004472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DD1A6" w14:textId="77777777" w:rsidR="00447219" w:rsidRDefault="004472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6C3AC" w14:textId="77777777" w:rsidR="00447219" w:rsidRDefault="004472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787B4" w14:textId="77777777" w:rsidR="006E7CE4" w:rsidRDefault="006E7CE4" w:rsidP="00CA2BF6">
      <w:pPr>
        <w:spacing w:after="0" w:line="240" w:lineRule="auto"/>
      </w:pPr>
      <w:r>
        <w:separator/>
      </w:r>
    </w:p>
  </w:footnote>
  <w:footnote w:type="continuationSeparator" w:id="0">
    <w:p w14:paraId="16F35B69" w14:textId="77777777" w:rsidR="006E7CE4" w:rsidRDefault="006E7CE4" w:rsidP="00CA2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7AB1" w14:textId="77777777" w:rsidR="00447219" w:rsidRDefault="004472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76D92" w14:textId="77777777" w:rsidR="00447219" w:rsidRDefault="004472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4A71" w14:textId="77777777" w:rsidR="00447219" w:rsidRDefault="004472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42"/>
    <w:rsid w:val="00007F7E"/>
    <w:rsid w:val="00010268"/>
    <w:rsid w:val="00011C07"/>
    <w:rsid w:val="00077173"/>
    <w:rsid w:val="000975D0"/>
    <w:rsid w:val="000B6D64"/>
    <w:rsid w:val="000D3D2A"/>
    <w:rsid w:val="000D736C"/>
    <w:rsid w:val="00127036"/>
    <w:rsid w:val="001345AC"/>
    <w:rsid w:val="0013533C"/>
    <w:rsid w:val="00144D87"/>
    <w:rsid w:val="001C06AA"/>
    <w:rsid w:val="00214DA4"/>
    <w:rsid w:val="00251D32"/>
    <w:rsid w:val="00282CD9"/>
    <w:rsid w:val="002944CD"/>
    <w:rsid w:val="00314515"/>
    <w:rsid w:val="003177C5"/>
    <w:rsid w:val="00381633"/>
    <w:rsid w:val="00447219"/>
    <w:rsid w:val="00450932"/>
    <w:rsid w:val="00466D86"/>
    <w:rsid w:val="00474C50"/>
    <w:rsid w:val="004D3206"/>
    <w:rsid w:val="004F58F9"/>
    <w:rsid w:val="005424D5"/>
    <w:rsid w:val="00570935"/>
    <w:rsid w:val="00672C6E"/>
    <w:rsid w:val="006772C8"/>
    <w:rsid w:val="006A5157"/>
    <w:rsid w:val="006E2543"/>
    <w:rsid w:val="006E7CE4"/>
    <w:rsid w:val="0072677E"/>
    <w:rsid w:val="007A3715"/>
    <w:rsid w:val="007A642A"/>
    <w:rsid w:val="0082049F"/>
    <w:rsid w:val="008247BB"/>
    <w:rsid w:val="008343FF"/>
    <w:rsid w:val="0085325E"/>
    <w:rsid w:val="008A60D5"/>
    <w:rsid w:val="009209B0"/>
    <w:rsid w:val="00941042"/>
    <w:rsid w:val="00953524"/>
    <w:rsid w:val="0097114F"/>
    <w:rsid w:val="00982749"/>
    <w:rsid w:val="009C50B6"/>
    <w:rsid w:val="009E2505"/>
    <w:rsid w:val="00A20DC5"/>
    <w:rsid w:val="00A27132"/>
    <w:rsid w:val="00A67557"/>
    <w:rsid w:val="00A73928"/>
    <w:rsid w:val="00AD6C46"/>
    <w:rsid w:val="00B8094A"/>
    <w:rsid w:val="00C97910"/>
    <w:rsid w:val="00CA2BF6"/>
    <w:rsid w:val="00D4641B"/>
    <w:rsid w:val="00D923DC"/>
    <w:rsid w:val="00DE3DE1"/>
    <w:rsid w:val="00E0247A"/>
    <w:rsid w:val="00E13312"/>
    <w:rsid w:val="00EA497C"/>
    <w:rsid w:val="00F17019"/>
    <w:rsid w:val="00F35B92"/>
    <w:rsid w:val="00F80F30"/>
    <w:rsid w:val="00FA6B36"/>
    <w:rsid w:val="00FB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2413"/>
  <w15:chartTrackingRefBased/>
  <w15:docId w15:val="{EE45314F-3FED-4349-844A-3414E011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42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35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A2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BF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2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BF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157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1645</Words>
  <Characters>9876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Kurek</dc:creator>
  <cp:keywords/>
  <dc:description/>
  <cp:lastModifiedBy>Dorota Kurek</cp:lastModifiedBy>
  <cp:revision>61</cp:revision>
  <cp:lastPrinted>2020-09-04T07:37:00Z</cp:lastPrinted>
  <dcterms:created xsi:type="dcterms:W3CDTF">2018-09-20T11:40:00Z</dcterms:created>
  <dcterms:modified xsi:type="dcterms:W3CDTF">2021-09-01T18:49:00Z</dcterms:modified>
</cp:coreProperties>
</file>