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78" w:rsidRDefault="00015306">
      <w:pPr>
        <w:rPr>
          <w:rFonts w:hint="eastAsia"/>
          <w:b/>
          <w:bCs/>
        </w:rPr>
      </w:pPr>
      <w:r>
        <w:rPr>
          <w:rFonts w:ascii="Calibri" w:hAnsi="Calibri"/>
          <w:b/>
          <w:bCs/>
          <w:i/>
          <w:iCs/>
          <w:color w:val="000000"/>
        </w:rPr>
        <w:t>KRYTERIA OCENIANIA Z WYCHOWANIA FIZYCZNEGO W SZKOLE PODSTAWOWEJ W ŁYCZANCE.</w:t>
      </w:r>
    </w:p>
    <w:p w:rsidR="00D73A78" w:rsidRDefault="00015306">
      <w:pPr>
        <w:jc w:val="center"/>
        <w:rPr>
          <w:rFonts w:hint="eastAsia"/>
        </w:rPr>
      </w:pPr>
      <w:r>
        <w:rPr>
          <w:rFonts w:ascii="Calibri" w:hAnsi="Calibri"/>
          <w:b/>
          <w:bCs/>
        </w:rPr>
        <w:t>KL. IV-VIII.  Rok szkolny 2023/2024</w:t>
      </w:r>
      <w:r>
        <w:rPr>
          <w:rFonts w:ascii="Calibri" w:hAnsi="Calibri"/>
        </w:rPr>
        <w:t xml:space="preserve">          </w:t>
      </w:r>
    </w:p>
    <w:p w:rsidR="00D73A78" w:rsidRDefault="00015306">
      <w:pPr>
        <w:pStyle w:val="Nagwek1"/>
        <w:numPr>
          <w:ilvl w:val="0"/>
          <w:numId w:val="2"/>
        </w:numPr>
        <w:ind w:left="0" w:firstLine="0"/>
        <w:jc w:val="both"/>
        <w:rPr>
          <w:rFonts w:hint="eastAsia"/>
        </w:rPr>
      </w:pPr>
      <w:r>
        <w:rPr>
          <w:rFonts w:ascii="Calibri" w:hAnsi="Calibri"/>
          <w:w w:val="150"/>
          <w:sz w:val="24"/>
          <w:szCs w:val="24"/>
        </w:rPr>
        <w:t>Kontakt z uczniem.</w:t>
      </w:r>
      <w:bookmarkStart w:id="0" w:name="_GoBack"/>
      <w:bookmarkEnd w:id="0"/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Każdy uczeń jest oceniany z zasadami sprawiedliwości.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Oceny są jawne zarówno dla ucznia, jak i jego rodziców </w:t>
      </w:r>
      <w:r>
        <w:rPr>
          <w:rFonts w:ascii="Calibri" w:hAnsi="Calibri"/>
        </w:rPr>
        <w:t>(prawnych opiekunów).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hint="eastAsia"/>
        </w:rPr>
      </w:pPr>
      <w:r>
        <w:rPr>
          <w:rFonts w:ascii="Calibri" w:hAnsi="Calibri"/>
        </w:rPr>
        <w:t xml:space="preserve">Uczeń zobowiązany jest przynieść na każdą lekcję strój sportowy  : obuwie, koszulkę, spodenki, w czasie chłodu i na dworze może ćwiczyć w dresie. 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Przy ocenie z przedmiotu nauczyciel uwzględnia: czynne uczestnictwo  </w:t>
      </w:r>
      <w:r>
        <w:rPr>
          <w:rFonts w:ascii="Calibri" w:hAnsi="Calibri"/>
        </w:rPr>
        <w:br/>
        <w:t>w lekcji, sumienn</w:t>
      </w:r>
      <w:r>
        <w:rPr>
          <w:rFonts w:ascii="Calibri" w:hAnsi="Calibri"/>
        </w:rPr>
        <w:t xml:space="preserve">e i staranne  wywiązywanie się z obowiązków wynikających </w:t>
      </w:r>
      <w:r>
        <w:rPr>
          <w:rFonts w:ascii="Calibri" w:hAnsi="Calibri"/>
        </w:rPr>
        <w:br/>
        <w:t>z przedmiotu, zaangażowanie w  przebieg lekcji, przygotowanie do zajęć, właściwy stosunek do przeciwnika i własnego ciała, opanowanie wiadomości i umiejętności przewidzianych dla  poszczególnych kla</w:t>
      </w:r>
      <w:r>
        <w:rPr>
          <w:rFonts w:ascii="Calibri" w:hAnsi="Calibri"/>
        </w:rPr>
        <w:t>s zgodnie z indywidualnymi możliwościami i predyspozycjami, dokonywanie samooceny i samokontroli własnej sprawności fizycznej, aktywności na  lekcji, udział w konkursach sportowych szkolnych i poza szkolnych oraz udział w  zajęciach klubu sportowego.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hint="eastAsia"/>
        </w:rPr>
      </w:pPr>
      <w:r>
        <w:rPr>
          <w:rFonts w:ascii="Calibri" w:hAnsi="Calibri"/>
        </w:rPr>
        <w:t>Uczeń</w:t>
      </w:r>
      <w:r>
        <w:rPr>
          <w:rFonts w:ascii="Calibri" w:hAnsi="Calibri"/>
        </w:rPr>
        <w:t xml:space="preserve"> ma prawo dwa razy w semestrze zgłosić nieprzygotowanie do zajęć lekcyjnych rozumiane jako brak stroju, co nauczyciel odnotowuje jako np. w rubryce „postawa  wobec  w-f  i  zdrowego  ciała”. Każde następne nieprzygotowanie daję ocenę niedostateczną. 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Postę</w:t>
      </w:r>
      <w:r>
        <w:rPr>
          <w:rFonts w:ascii="Calibri" w:hAnsi="Calibri"/>
        </w:rPr>
        <w:t>py ucznia nauczyciel odnotowuje w dzienniku lekcyjnym oraz w swoim  zeszycie pomocniczym.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Testy sprawności fizycznej, sprawdziany wiadomości i umiejętności ruchowych oraz odpowiedzi ustne są obowiązkowe.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Sprawdziany umiejętności ruchowych i wiadomości są z</w:t>
      </w:r>
      <w:r>
        <w:rPr>
          <w:rFonts w:ascii="Calibri" w:hAnsi="Calibri"/>
        </w:rPr>
        <w:t>apowiadane z wyprzedzeniem wraz z zakresem materiału jaki będzie oceniany.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Uczeń ma prawo do poprawienia oceny niedostatecznej ze sprawdzianu umiejętności ruchowych i wiadomości w terminie do jednego tygodnia od dnia poinformowania o ocenie. Poprawioną oce</w:t>
      </w:r>
      <w:r>
        <w:rPr>
          <w:rFonts w:ascii="Calibri" w:hAnsi="Calibri"/>
        </w:rPr>
        <w:t>nę odnotowujemy w dzienniku lekcyjnym obok oceny poprawionej, przy czym ta ostatnia jest brana pod uwagę przy wystawieniu oceny semestralnej i końcowej.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hint="eastAsia"/>
        </w:rPr>
      </w:pPr>
      <w:r>
        <w:rPr>
          <w:rFonts w:ascii="Calibri" w:hAnsi="Calibri"/>
        </w:rPr>
        <w:t xml:space="preserve"> W tej  sytuacji w dzienniku lekcyjnym w rubryce z ocenami wpisuje  się ołówkiem „nieobecny” (</w:t>
      </w:r>
      <w:proofErr w:type="spellStart"/>
      <w:r>
        <w:rPr>
          <w:rFonts w:ascii="Calibri" w:hAnsi="Calibri"/>
        </w:rPr>
        <w:t>nb</w:t>
      </w:r>
      <w:proofErr w:type="spellEnd"/>
      <w:r>
        <w:rPr>
          <w:rFonts w:ascii="Calibri" w:hAnsi="Calibri"/>
        </w:rPr>
        <w:t>). Jeże</w:t>
      </w:r>
      <w:r>
        <w:rPr>
          <w:rFonts w:ascii="Calibri" w:hAnsi="Calibri"/>
        </w:rPr>
        <w:t xml:space="preserve">li uczeń skorzystał z możliwości zaliczenia  nauczyciel wymazuje zapis „nieobecny”  a wpisuje ocenę cząstkową,  którą otrzymał uczeń z zaliczenia.  Jeżeli uczeń nie skorzystał z możliwości  zaliczenia nauczyciel  wpisuje ocenę długopisem. Jeżeli uczeń nie </w:t>
      </w:r>
      <w:r>
        <w:rPr>
          <w:rFonts w:ascii="Calibri" w:hAnsi="Calibri"/>
        </w:rPr>
        <w:t>uczestniczył w jednej z obowiązujących procedur oceniania (z powodu nieobecności bądź nie brania czynnego udziału w lekcji ), ma obowiązek  poddania się tej formie w ciągu jednego tygodnia od dnia ustalonego przez nauczyciela. Odmowa przystąpienia do spraw</w:t>
      </w:r>
      <w:r>
        <w:rPr>
          <w:rFonts w:ascii="Calibri" w:hAnsi="Calibri"/>
        </w:rPr>
        <w:t>dzianu skutkuje otrzymaniem oceny niedostatecznej z danej próby.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O ocenach cząstkowych nauczyciel przedmiotu wychowanie  fizyczne informuje rodziców poprzez wpisanie do tabeli ocen dwa razy w semestrze.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hint="eastAsia"/>
        </w:rPr>
      </w:pPr>
      <w:r>
        <w:rPr>
          <w:rFonts w:ascii="Calibri" w:hAnsi="Calibri"/>
        </w:rPr>
        <w:t xml:space="preserve"> Aktywność miesięczna. Cząstkowa ocena z aktywności </w:t>
      </w:r>
      <w:r>
        <w:rPr>
          <w:rFonts w:ascii="Calibri" w:hAnsi="Calibri"/>
        </w:rPr>
        <w:t>wystawiana będzie 1 raz w miesiącu na każdej lekcji wychowania fizycznego i określona znakiem + /jeśli uczeń ćwiczy aktywnie i z zaangażowaniem. Znakiem - / jeśli nie wykonuje poleconych zadań, unika ćwiczeń, gry, nie wykonuje ustalonej liczby powtórzeń ,ć</w:t>
      </w:r>
      <w:r>
        <w:rPr>
          <w:rFonts w:ascii="Calibri" w:hAnsi="Calibri"/>
        </w:rPr>
        <w:t xml:space="preserve">wiczenia techniczne wykonuje </w:t>
      </w:r>
      <w:proofErr w:type="spellStart"/>
      <w:r>
        <w:rPr>
          <w:rFonts w:ascii="Calibri" w:hAnsi="Calibri"/>
        </w:rPr>
        <w:t>niedbale,przejawia</w:t>
      </w:r>
      <w:proofErr w:type="spellEnd"/>
      <w:r>
        <w:rPr>
          <w:rFonts w:ascii="Calibri" w:hAnsi="Calibri"/>
        </w:rPr>
        <w:t xml:space="preserve"> zbytnią agresję w grze, utrudnia prowadzenie lekcji poprzez nieuzasadnione dyskusje i symulację kontuzji. Wszystkie plusy dają ocenę bardzo dobrą, 1 minus ocenę </w:t>
      </w:r>
      <w:proofErr w:type="spellStart"/>
      <w:r>
        <w:rPr>
          <w:rFonts w:ascii="Calibri" w:hAnsi="Calibri"/>
        </w:rPr>
        <w:t>dobrą,dwa</w:t>
      </w:r>
      <w:proofErr w:type="spellEnd"/>
      <w:r>
        <w:rPr>
          <w:rFonts w:ascii="Calibri" w:hAnsi="Calibri"/>
        </w:rPr>
        <w:t xml:space="preserve"> - ocenę d ostateczną, trzy – ocenę do</w:t>
      </w:r>
      <w:r>
        <w:rPr>
          <w:rFonts w:ascii="Calibri" w:hAnsi="Calibri"/>
        </w:rPr>
        <w:t>puszczająca, 4 – to ocena niedostateczna.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Uczeń, jeżeli nie ma przeciwwskazań  lekarskich powinien uczestniczyć we wszystkich formach zajęć na lekcji wychowania fizycznego.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W przypadku zwolnienia całkowitego z wychowania fizycznego w dokumentacji  przebi</w:t>
      </w:r>
      <w:r>
        <w:rPr>
          <w:rFonts w:ascii="Calibri" w:hAnsi="Calibri"/>
        </w:rPr>
        <w:t>egu nauczania zamiast oceny klasyfikacyjnej wpisuje się „zwolniony”.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hint="eastAsia"/>
        </w:rPr>
      </w:pPr>
      <w:r>
        <w:rPr>
          <w:rFonts w:ascii="Calibri" w:hAnsi="Calibri"/>
        </w:rPr>
        <w:lastRenderedPageBreak/>
        <w:t xml:space="preserve">  Rodzic może jednorazowo zwolnić ucznia z czynnego brania udziału w lekcji z  powodu niedyspozycji zdrowotnej. Dłuższe zwolnienie trwające dłużej niż tydzień wymaga zwolnienia lekarskieg</w:t>
      </w:r>
      <w:r>
        <w:rPr>
          <w:rFonts w:ascii="Calibri" w:hAnsi="Calibri"/>
        </w:rPr>
        <w:t>o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Ocenę roczną wystawia się na podstawie ocen uzyskanych w całym roku szkolnym.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O proponowanej ocenie semestralnej i rocznej rodzice (opiekunowie) </w:t>
      </w:r>
      <w:r>
        <w:rPr>
          <w:rFonts w:ascii="Calibri" w:hAnsi="Calibri"/>
        </w:rPr>
        <w:br/>
        <w:t>i uczniowie są  informowani przez wpis do karty z propozycjami ocen najpóźniej na tydzień przed radą kla</w:t>
      </w:r>
      <w:r>
        <w:rPr>
          <w:rFonts w:ascii="Calibri" w:hAnsi="Calibri"/>
        </w:rPr>
        <w:t>syfikacyjną. W przypadku przewidywanej ocenie niedostatecznej na koniec semestru  lub roku szkolnego rodzice są powiadamiani pisemnie przez wychowawcę klasy i nauczyciela na miesiąc przed terminem klasyfikacji.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W przypadku opuszczenia przez ucznia 50% za</w:t>
      </w:r>
      <w:r>
        <w:rPr>
          <w:rFonts w:ascii="Calibri" w:hAnsi="Calibri"/>
        </w:rPr>
        <w:t>jęć z przedmiotu wychowanie  fizyczne nauczyciel w porozumieniu z wychowawcą wyznacza uczniowi termin (do 1 m-ca) i sposób sprawdzenia danych treści nauczania i umiejętności.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Na koniec semestru nie przewiduje się dodatkowych sprawdzianów zaliczeniowych.</w:t>
      </w:r>
    </w:p>
    <w:p w:rsidR="00D73A78" w:rsidRDefault="00015306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przypadku, gdy uczeń osiągnął średnią ocen powyżej 5,0 , ale nie 5,5 </w:t>
      </w:r>
      <w:r>
        <w:rPr>
          <w:rFonts w:ascii="Calibri" w:hAnsi="Calibri"/>
        </w:rPr>
        <w:br/>
        <w:t>a jego osiągnięcia sportowe są znaczące, nauczyciel może takiemu uczniowi wystawić ocenę celującą na semestr oraz koniec roku szkolnego.</w:t>
      </w:r>
    </w:p>
    <w:p w:rsidR="00D73A78" w:rsidRDefault="00015306">
      <w:pPr>
        <w:pStyle w:val="Legenda"/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b w:val="0"/>
          <w:bCs w:val="0"/>
          <w:szCs w:val="24"/>
        </w:rPr>
        <w:t xml:space="preserve">Ocenę celującą uzyskuje uczeń ,który spełnia </w:t>
      </w:r>
      <w:r>
        <w:rPr>
          <w:rFonts w:ascii="Calibri" w:hAnsi="Calibri"/>
          <w:b w:val="0"/>
          <w:bCs w:val="0"/>
          <w:szCs w:val="24"/>
        </w:rPr>
        <w:t>wymagania na co najmniej  ocenę bardzo dobrą z  wymienionych obszarów aktywności, uzyskał punktowane miejsce na zawodach sportowych na etapie  gminy, oraz aktywnie uczestniczy w zajęciach pozalekcyjnych.</w:t>
      </w:r>
    </w:p>
    <w:p w:rsidR="00D73A78" w:rsidRDefault="00D73A78">
      <w:pPr>
        <w:rPr>
          <w:rFonts w:ascii="Calibri" w:hAnsi="Calibri"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II Cele i zasady oceniania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>Informowanie o poziomi</w:t>
      </w:r>
      <w:r>
        <w:rPr>
          <w:rFonts w:ascii="Calibri" w:hAnsi="Calibri"/>
        </w:rPr>
        <w:t xml:space="preserve">e sprawności ruchowej ucznia, o postępach </w:t>
      </w:r>
      <w:r>
        <w:rPr>
          <w:rFonts w:ascii="Calibri" w:hAnsi="Calibri"/>
        </w:rPr>
        <w:br/>
        <w:t>w motoryce i umiejętności ruchowych ucznia, o trudnościach i specjalnych uzdolnieniach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>.Motywowanie ucznia do systematycznej i dalszej pracy nad podnoszeniem swojej sprawności ruchowej.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>.Diagnozowanie rozwoju fi</w:t>
      </w:r>
      <w:r>
        <w:rPr>
          <w:rFonts w:ascii="Calibri" w:hAnsi="Calibri"/>
        </w:rPr>
        <w:t>zycznego ucznia – określenie indywidualnych potrzeb i przyczyn trudności każdego dziecka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.Wdrażanie do samooceny i samokontroli umiejętności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5</w:t>
      </w:r>
      <w:r>
        <w:rPr>
          <w:rFonts w:ascii="Calibri" w:hAnsi="Calibri"/>
        </w:rPr>
        <w:t>.Rozwijanie poczucia odpowiedzialności ucznia za zdrowie swoje i innych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</w:rPr>
        <w:t xml:space="preserve">Wspieranie – wspomaganie harmonijnego </w:t>
      </w:r>
      <w:r>
        <w:rPr>
          <w:rFonts w:ascii="Calibri" w:hAnsi="Calibri"/>
        </w:rPr>
        <w:t>rozwoju psychofizycznego uczniów</w:t>
      </w:r>
    </w:p>
    <w:p w:rsidR="00D73A78" w:rsidRDefault="00D73A78">
      <w:pPr>
        <w:jc w:val="both"/>
        <w:rPr>
          <w:rFonts w:ascii="Calibri" w:hAnsi="Calibri"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III. Ocenianiu podlegają obszary aktywności ucznia: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Zachowanie i postawa – podstawą oceny jest wysiłek włożony przez ucznia </w:t>
      </w:r>
      <w:r>
        <w:rPr>
          <w:rFonts w:ascii="Calibri" w:hAnsi="Calibri"/>
        </w:rPr>
        <w:br/>
        <w:t>w wywiązywaniu się z obowiązków wynikających ze specyfiki przedmiotu</w:t>
      </w:r>
    </w:p>
    <w:p w:rsidR="00D73A78" w:rsidRDefault="0001530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Aktywność na zajęciach lek</w:t>
      </w:r>
      <w:r>
        <w:rPr>
          <w:rFonts w:ascii="Calibri" w:hAnsi="Calibri"/>
        </w:rPr>
        <w:t>cyjnych i pozalekcyjnych( zaangażowanie, wysiłek wkładany w rozwój sprawności, udział w sportowym życiu klasy i szkoły)</w:t>
      </w:r>
    </w:p>
    <w:p w:rsidR="00D73A78" w:rsidRDefault="0001530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Stosunek do przedmiotu i frekwencja na zajęciach wychowania fizycznego</w:t>
      </w:r>
    </w:p>
    <w:p w:rsidR="00D73A78" w:rsidRDefault="0001530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Przygotowanie do zajęć</w:t>
      </w:r>
    </w:p>
    <w:p w:rsidR="00D73A78" w:rsidRDefault="0001530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Dbałość o zdrowie(higiena osobista, estety</w:t>
      </w:r>
      <w:r>
        <w:rPr>
          <w:rFonts w:ascii="Calibri" w:hAnsi="Calibri"/>
        </w:rPr>
        <w:t>ka stroju)</w:t>
      </w:r>
    </w:p>
    <w:p w:rsidR="00D73A78" w:rsidRDefault="0001530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Przestrzeganie regulaminów, przepisów i obowiązków ucznia</w:t>
      </w:r>
    </w:p>
    <w:p w:rsidR="00D73A78" w:rsidRDefault="00015306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Życzliwy stosunek do innych(postawa fair </w:t>
      </w:r>
      <w:proofErr w:type="spellStart"/>
      <w:r>
        <w:rPr>
          <w:rFonts w:ascii="Calibri" w:hAnsi="Calibri"/>
        </w:rPr>
        <w:t>play</w:t>
      </w:r>
      <w:proofErr w:type="spellEnd"/>
      <w:r>
        <w:rPr>
          <w:rFonts w:ascii="Calibri" w:hAnsi="Calibri"/>
        </w:rPr>
        <w:t>)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>Umiejętności ruchowe i organizacyjne</w:t>
      </w:r>
    </w:p>
    <w:p w:rsidR="00D73A78" w:rsidRDefault="00015306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Umiejętności ruchowe: stopień opanowania umiejętności sportowo – rekreacyjnych, zdrowotnych</w:t>
      </w:r>
    </w:p>
    <w:p w:rsidR="00D73A78" w:rsidRDefault="00015306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Umiejętno</w:t>
      </w:r>
      <w:r>
        <w:rPr>
          <w:rFonts w:ascii="Calibri" w:hAnsi="Calibri"/>
        </w:rPr>
        <w:t>ści organizacyjne: stopień opanowania umiejętności współorganizowania zajęć rekreacyjnych i sportowych oraz zabaw w grupach rówieśniczych</w:t>
      </w:r>
    </w:p>
    <w:p w:rsidR="00D73A78" w:rsidRDefault="00015306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Umiejętność udzielania pierwszej pomocy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>Wiadomości z zakresu kultury fizycznej i sportu</w:t>
      </w:r>
    </w:p>
    <w:p w:rsidR="00D73A78" w:rsidRDefault="00015306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Znajomość tematyki: rozwój </w:t>
      </w:r>
      <w:r>
        <w:rPr>
          <w:rFonts w:ascii="Calibri" w:hAnsi="Calibri"/>
        </w:rPr>
        <w:t>fizyczny, rozwój sprawności fizycznej, zdrowy styl życia, higiena, hartowanie organizmu</w:t>
      </w:r>
    </w:p>
    <w:p w:rsidR="00D73A78" w:rsidRDefault="00015306">
      <w:pPr>
        <w:pStyle w:val="Akapitzlist"/>
        <w:numPr>
          <w:ilvl w:val="0"/>
          <w:numId w:val="6"/>
        </w:numPr>
        <w:jc w:val="both"/>
        <w:rPr>
          <w:rFonts w:hint="eastAsia"/>
        </w:rPr>
      </w:pPr>
      <w:r>
        <w:rPr>
          <w:rFonts w:ascii="Calibri" w:hAnsi="Calibri"/>
        </w:rPr>
        <w:t xml:space="preserve">Znajomość prób K. </w:t>
      </w:r>
      <w:proofErr w:type="spellStart"/>
      <w:r>
        <w:rPr>
          <w:rFonts w:ascii="Calibri" w:hAnsi="Calibri"/>
        </w:rPr>
        <w:t>Zuchory</w:t>
      </w:r>
      <w:proofErr w:type="spellEnd"/>
      <w:r>
        <w:rPr>
          <w:rFonts w:ascii="Calibri" w:hAnsi="Calibri"/>
        </w:rPr>
        <w:t>, test Coopera</w:t>
      </w:r>
    </w:p>
    <w:p w:rsidR="00D73A78" w:rsidRDefault="00015306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Znajomość i przestrzeganie zasad na obiektach sportowych</w:t>
      </w:r>
    </w:p>
    <w:p w:rsidR="00D73A78" w:rsidRDefault="00015306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Znajomość regulaminów, przepisów i zasad poznanych dyscyplin sportowych</w:t>
      </w:r>
    </w:p>
    <w:p w:rsidR="00D73A78" w:rsidRDefault="00015306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Stosowanie zasady fair </w:t>
      </w:r>
      <w:proofErr w:type="spellStart"/>
      <w:r>
        <w:rPr>
          <w:rFonts w:ascii="Calibri" w:hAnsi="Calibri"/>
        </w:rPr>
        <w:t>play</w:t>
      </w:r>
      <w:proofErr w:type="spellEnd"/>
      <w:r>
        <w:rPr>
          <w:rFonts w:ascii="Calibri" w:hAnsi="Calibri"/>
        </w:rPr>
        <w:t xml:space="preserve"> i sportowego kibicowania</w:t>
      </w:r>
    </w:p>
    <w:p w:rsidR="00D73A78" w:rsidRDefault="00015306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Znajomość mierników zdrowia, korzyści wynikające z aktywności fizycznej, przyczyny i skutki otyłości.</w:t>
      </w:r>
    </w:p>
    <w:p w:rsidR="00D73A78" w:rsidRDefault="00015306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>Znajomość aplikacji internetowych i urządzeń elektronicznych do oceny własnej aktywności fizycznej</w:t>
      </w:r>
    </w:p>
    <w:p w:rsidR="00D73A78" w:rsidRDefault="00D73A78">
      <w:pPr>
        <w:pStyle w:val="Akapitzlist"/>
        <w:jc w:val="both"/>
        <w:rPr>
          <w:rFonts w:ascii="Calibri" w:hAnsi="Calibri"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IV Skala ocen</w:t>
      </w:r>
    </w:p>
    <w:p w:rsidR="00D73A78" w:rsidRDefault="00015306">
      <w:pPr>
        <w:jc w:val="both"/>
        <w:rPr>
          <w:rFonts w:ascii="Calibri" w:hAnsi="Calibri"/>
        </w:rPr>
      </w:pPr>
      <w:r>
        <w:rPr>
          <w:rFonts w:ascii="Calibri" w:hAnsi="Calibri"/>
        </w:rPr>
        <w:t>Uczniowie klas IV-VIII oceniani są wg. skali sześciostopniowej</w:t>
      </w:r>
    </w:p>
    <w:p w:rsidR="00D73A78" w:rsidRDefault="00015306">
      <w:pPr>
        <w:jc w:val="both"/>
        <w:rPr>
          <w:rFonts w:ascii="Calibri" w:hAnsi="Calibri"/>
        </w:rPr>
      </w:pPr>
      <w:r>
        <w:rPr>
          <w:rFonts w:ascii="Calibri" w:hAnsi="Calibri"/>
        </w:rPr>
        <w:t>stopień celujący           – 6</w:t>
      </w:r>
    </w:p>
    <w:p w:rsidR="00D73A78" w:rsidRDefault="00015306">
      <w:pPr>
        <w:jc w:val="both"/>
        <w:rPr>
          <w:rFonts w:ascii="Calibri" w:hAnsi="Calibri"/>
        </w:rPr>
      </w:pPr>
      <w:r>
        <w:rPr>
          <w:rFonts w:ascii="Calibri" w:hAnsi="Calibri"/>
        </w:rPr>
        <w:t>stopień bardzo dobry  – 5</w:t>
      </w:r>
    </w:p>
    <w:p w:rsidR="00D73A78" w:rsidRDefault="00015306">
      <w:pPr>
        <w:jc w:val="both"/>
        <w:rPr>
          <w:rFonts w:ascii="Calibri" w:hAnsi="Calibri"/>
        </w:rPr>
      </w:pPr>
      <w:r>
        <w:rPr>
          <w:rFonts w:ascii="Calibri" w:hAnsi="Calibri"/>
        </w:rPr>
        <w:t>stopień dobry              - 4</w:t>
      </w:r>
    </w:p>
    <w:p w:rsidR="00D73A78" w:rsidRDefault="00015306">
      <w:pPr>
        <w:jc w:val="both"/>
        <w:rPr>
          <w:rFonts w:ascii="Calibri" w:hAnsi="Calibri"/>
        </w:rPr>
      </w:pPr>
      <w:r>
        <w:rPr>
          <w:rFonts w:ascii="Calibri" w:hAnsi="Calibri"/>
        </w:rPr>
        <w:t>stopień dostateczny      -3</w:t>
      </w:r>
    </w:p>
    <w:p w:rsidR="00D73A78" w:rsidRDefault="00015306">
      <w:pPr>
        <w:jc w:val="both"/>
        <w:rPr>
          <w:rFonts w:ascii="Calibri" w:hAnsi="Calibri"/>
        </w:rPr>
      </w:pPr>
      <w:r>
        <w:rPr>
          <w:rFonts w:ascii="Calibri" w:hAnsi="Calibri"/>
        </w:rPr>
        <w:t>stopień dopuszczający – 2</w:t>
      </w:r>
    </w:p>
    <w:p w:rsidR="00D73A78" w:rsidRDefault="00015306">
      <w:pPr>
        <w:jc w:val="both"/>
        <w:rPr>
          <w:rFonts w:ascii="Calibri" w:hAnsi="Calibri"/>
        </w:rPr>
      </w:pPr>
      <w:r>
        <w:rPr>
          <w:rFonts w:ascii="Calibri" w:hAnsi="Calibri"/>
        </w:rPr>
        <w:t>stopień niedostateczny  -1</w:t>
      </w:r>
    </w:p>
    <w:p w:rsidR="00D73A78" w:rsidRDefault="00D73A78">
      <w:pPr>
        <w:jc w:val="both"/>
        <w:rPr>
          <w:rFonts w:ascii="Calibri" w:hAnsi="Calibri"/>
          <w:b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 Zasady </w:t>
      </w:r>
      <w:r>
        <w:rPr>
          <w:rFonts w:ascii="Calibri" w:hAnsi="Calibri"/>
          <w:b/>
        </w:rPr>
        <w:t>oceniania</w:t>
      </w:r>
    </w:p>
    <w:p w:rsidR="00D73A78" w:rsidRDefault="00D73A78">
      <w:pPr>
        <w:jc w:val="both"/>
        <w:rPr>
          <w:rFonts w:ascii="Calibri" w:hAnsi="Calibri"/>
          <w:b/>
        </w:rPr>
      </w:pP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</w:t>
      </w:r>
      <w:r>
        <w:rPr>
          <w:rFonts w:ascii="Calibri" w:hAnsi="Calibri"/>
        </w:rPr>
        <w:t>.Ocena końcowa (semestralna i roczna) powstaje z ocen cząstkowych. Ocena ta nie musi być średnią arytmetyczna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 xml:space="preserve">Ocena semestralna i roczna powstaje z ocen wystawionych za semestr I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II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>.W przypadku otrzymania przez ucznia oceny rocznej 3,5 na</w:t>
      </w:r>
      <w:r>
        <w:rPr>
          <w:rFonts w:ascii="Calibri" w:hAnsi="Calibri"/>
        </w:rPr>
        <w:t>uczyciel może wystawić ocenę dobrą lub dostateczną, biorąc pod uwagę przyrost wiedzy ucznia oraz jego aktywność, systematyczność i przygotowanie do zajęć w ciągu całego roku szkolnego. Analogicznie postępuje się w przypadku ocen rocznych:1.5 ;2.5  ;4.5 ;5.</w:t>
      </w:r>
      <w:r>
        <w:rPr>
          <w:rFonts w:ascii="Calibri" w:hAnsi="Calibri"/>
        </w:rPr>
        <w:t>5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4.</w:t>
      </w:r>
      <w:r>
        <w:rPr>
          <w:rFonts w:ascii="Calibri" w:hAnsi="Calibri"/>
        </w:rPr>
        <w:t>Klasyfikowanie śródroczne i roczne odbywa się w terminie zgodnym z WSO.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5.</w:t>
      </w:r>
      <w:r>
        <w:rPr>
          <w:rFonts w:ascii="Calibri" w:hAnsi="Calibri"/>
        </w:rPr>
        <w:t>Uczeń ma prawo dwukrotnie w ciągu całego semestru zgłosić nieprzygotowanie do lekcji bez ponoszenia konsekwencji( nie może otrzymać oceny niedostatecznej)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6</w:t>
      </w:r>
      <w:r>
        <w:rPr>
          <w:rFonts w:ascii="Calibri" w:hAnsi="Calibri"/>
        </w:rPr>
        <w:t xml:space="preserve">.W bieżącym ocenianiu </w:t>
      </w:r>
      <w:r>
        <w:rPr>
          <w:rFonts w:ascii="Calibri" w:hAnsi="Calibri"/>
        </w:rPr>
        <w:t>cząstkowym stosuje się znaki „+” i „-„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7</w:t>
      </w:r>
      <w:r>
        <w:rPr>
          <w:rFonts w:ascii="Calibri" w:hAnsi="Calibri"/>
        </w:rPr>
        <w:t>.Ocena ucznia może być wyrażona stopniem, słowem(pochwałą lub naganą)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8</w:t>
      </w:r>
      <w:r>
        <w:rPr>
          <w:rFonts w:ascii="Calibri" w:hAnsi="Calibri"/>
        </w:rPr>
        <w:t>.Uczeń, który opuścił 50% zajęć może być nieklasyfikowany.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9</w:t>
      </w:r>
      <w:r>
        <w:rPr>
          <w:rFonts w:ascii="Calibri" w:hAnsi="Calibri"/>
        </w:rPr>
        <w:t xml:space="preserve">.Uczeń i rodzice są </w:t>
      </w:r>
      <w:r>
        <w:rPr>
          <w:rFonts w:ascii="Calibri" w:hAnsi="Calibri"/>
          <w:b/>
          <w:bCs/>
        </w:rPr>
        <w:t>zobowiązani</w:t>
      </w:r>
      <w:r>
        <w:rPr>
          <w:rFonts w:ascii="Calibri" w:hAnsi="Calibri"/>
        </w:rPr>
        <w:t xml:space="preserve"> do zgłaszania nauczycielowi wszelkich przeciwwskazań do wykonywania ćwiczenia (przebyte choroby, urazy)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10</w:t>
      </w:r>
      <w:r>
        <w:rPr>
          <w:rFonts w:ascii="Calibri" w:hAnsi="Calibri"/>
        </w:rPr>
        <w:t>.W uzasadnionych przypadkach nauczyciel może zwolnić ucznia z czynnego uczestnictwa w lekcji, natomiast uczeń zobowiązany jest zgłaszać każdą niedysp</w:t>
      </w:r>
      <w:r>
        <w:rPr>
          <w:rFonts w:ascii="Calibri" w:hAnsi="Calibri"/>
        </w:rPr>
        <w:t>ozycję, która nastąpi przed, w czasie lub po zakończeniu lekcji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11</w:t>
      </w:r>
      <w:r>
        <w:rPr>
          <w:rFonts w:ascii="Calibri" w:hAnsi="Calibri"/>
        </w:rPr>
        <w:t>.Uczeń jest zobowiązany do przestrzegania ustaleń zawartych w regulaminie Sali gimnastycznej i obiektów sportowych. Nieprzestrzeganie ustalonych reguł powoduje uzyskanie „-„ : trzykrotny „-„</w:t>
      </w:r>
      <w:r>
        <w:rPr>
          <w:rFonts w:ascii="Calibri" w:hAnsi="Calibri"/>
        </w:rPr>
        <w:t xml:space="preserve"> powoduje wpisanie oceny niedostatecznej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12</w:t>
      </w:r>
      <w:r>
        <w:rPr>
          <w:rFonts w:ascii="Calibri" w:hAnsi="Calibri"/>
        </w:rPr>
        <w:t>.Duża aktywność ucznia w czasie zajęć lekcyjnych lub poza nimi może zostać nagrodzona oceną bardzo dobrą.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13</w:t>
      </w:r>
      <w:r>
        <w:rPr>
          <w:rFonts w:ascii="Calibri" w:hAnsi="Calibri"/>
        </w:rPr>
        <w:t>.Udział w zawodach sportowych, reprezentowanie szkoły, treningi w klubie, udokumentowane osiągnięcia w dy</w:t>
      </w:r>
      <w:r>
        <w:rPr>
          <w:rFonts w:ascii="Calibri" w:hAnsi="Calibri"/>
        </w:rPr>
        <w:t>scyplinach nie objętych programem, organizację imprez sportowo – rekreacyjnych – nauczyciel nagradza cząstkową oceną celującą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14</w:t>
      </w:r>
      <w:r>
        <w:rPr>
          <w:rFonts w:ascii="Calibri" w:hAnsi="Calibri"/>
        </w:rPr>
        <w:t>.Uczeń ma prawo poprawić ocenę cząstkową w formie  i terminie uzgodnionym z nauczycielem.</w:t>
      </w:r>
    </w:p>
    <w:p w:rsidR="00D73A78" w:rsidRDefault="00015306">
      <w:pPr>
        <w:pStyle w:val="Tekstpodstawowy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W przypadku trudności z opanowaniem ma</w:t>
      </w:r>
      <w:r>
        <w:rPr>
          <w:rFonts w:ascii="Calibri" w:hAnsi="Calibri"/>
          <w:i/>
        </w:rPr>
        <w:t>teriału wynikającej z długotrwałej choroby ucznia, jest możliwe poprawienie oceny na koniec semestru.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15</w:t>
      </w:r>
      <w:r>
        <w:rPr>
          <w:rFonts w:ascii="Calibri" w:hAnsi="Calibri"/>
        </w:rPr>
        <w:t>. Uczeń nie mający możliwości zaliczenia sprawdzianu w terminie, powinien zaliczyć go na następnej lekcji z tej dyscypliny lub w innym terminie ustalony</w:t>
      </w:r>
      <w:r>
        <w:rPr>
          <w:rFonts w:ascii="Calibri" w:hAnsi="Calibri"/>
        </w:rPr>
        <w:t>m z nauczycielem.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16.</w:t>
      </w:r>
      <w:r>
        <w:rPr>
          <w:rFonts w:ascii="Calibri" w:hAnsi="Calibri"/>
        </w:rPr>
        <w:t>Nauczyciel różnicuje wymagania wobec uczniów. Dobiera odpowiednie metody i formy pracy w stosunku do każdego ucznia i stosuje wymagania uwzględniając jego możliwości. W przypadku wystąpienia stałych lub czasowych dysfunkcji, nauczyciel</w:t>
      </w:r>
      <w:r>
        <w:rPr>
          <w:rFonts w:ascii="Calibri" w:hAnsi="Calibri"/>
        </w:rPr>
        <w:t xml:space="preserve"> zobowiązany jest wskazać zamienną formę sprawdzianu.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17.</w:t>
      </w:r>
      <w:r>
        <w:rPr>
          <w:rFonts w:ascii="Calibri" w:hAnsi="Calibri"/>
        </w:rPr>
        <w:t xml:space="preserve"> Ocena jest jawna i wszystkie oceny są na bieżąco podawane do wiadomości uczniów i rodziców.</w:t>
      </w:r>
    </w:p>
    <w:p w:rsidR="00D73A78" w:rsidRDefault="00D73A78">
      <w:pPr>
        <w:jc w:val="both"/>
        <w:rPr>
          <w:rFonts w:ascii="Calibri" w:hAnsi="Calibri"/>
          <w:b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 Szczegółowe kryteria oceniania</w:t>
      </w:r>
    </w:p>
    <w:p w:rsidR="00D73A78" w:rsidRDefault="00D73A78">
      <w:pPr>
        <w:jc w:val="both"/>
        <w:rPr>
          <w:rFonts w:ascii="Calibri" w:hAnsi="Calibri"/>
          <w:b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Ocenę celującą może otrzymać uczeń, który: 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opanował wiedzę i umiejętn</w:t>
      </w:r>
      <w:r>
        <w:rPr>
          <w:rFonts w:ascii="Calibri" w:hAnsi="Calibri"/>
        </w:rPr>
        <w:t>ości znacznie wykraczające poza program nauczania z przedmiotu w danej klasie,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samodzielnie i twórczo rozwija własne uzdolnienia,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biegle posługuje się zdobytymi wiadomościami w rozwiązywaniu problemów teoretycznych lub praktycznych z programu nauczania,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pr</w:t>
      </w:r>
      <w:r>
        <w:rPr>
          <w:rFonts w:ascii="Calibri" w:hAnsi="Calibri"/>
        </w:rPr>
        <w:t>oponuje nietypowe rozwiązania,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osiąga sukcesy w zawodach sportowych (uczestniczy w zajęciach pozalekcyjnych),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umiejętności ruchowe wykonuje bardzo dobrze i stosuje w praktyce </w:t>
      </w:r>
      <w:r>
        <w:rPr>
          <w:rFonts w:ascii="Calibri" w:hAnsi="Calibri"/>
        </w:rPr>
        <w:br/>
        <w:t>(np. podczas gier zespołowych),</w:t>
      </w:r>
    </w:p>
    <w:p w:rsidR="00D73A78" w:rsidRDefault="00D73A78">
      <w:pPr>
        <w:jc w:val="both"/>
        <w:rPr>
          <w:rFonts w:ascii="Calibri" w:hAnsi="Calibri"/>
        </w:rPr>
      </w:pPr>
    </w:p>
    <w:p w:rsidR="00D73A78" w:rsidRDefault="00D73A78">
      <w:pPr>
        <w:jc w:val="both"/>
        <w:rPr>
          <w:rFonts w:ascii="Calibri" w:hAnsi="Calibri"/>
        </w:rPr>
      </w:pP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wykazuje się dużym zakresem wiedzy na temat bi</w:t>
      </w:r>
      <w:r>
        <w:rPr>
          <w:rFonts w:ascii="Calibri" w:hAnsi="Calibri"/>
        </w:rPr>
        <w:t>eżących wydarzeń sportowych w kraju i za granicą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czynnie pomaga nauczycielowi (sędziowanie, rozgrzewka, itp.),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zawsze jest przygotowany do lekcji (strój),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aktywnie uczestniczy w lekcji,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wykazuje znaczny postęp w sprawności fizycznej,</w:t>
      </w:r>
    </w:p>
    <w:p w:rsidR="00D73A78" w:rsidRDefault="00015306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zawsze kieruje się </w:t>
      </w:r>
      <w:r>
        <w:rPr>
          <w:rFonts w:ascii="Calibri" w:hAnsi="Calibri"/>
        </w:rPr>
        <w:t xml:space="preserve">zasadą „fair </w:t>
      </w:r>
      <w:proofErr w:type="spellStart"/>
      <w:r>
        <w:rPr>
          <w:rFonts w:ascii="Calibri" w:hAnsi="Calibri"/>
        </w:rPr>
        <w:t>play</w:t>
      </w:r>
      <w:proofErr w:type="spellEnd"/>
      <w:r>
        <w:rPr>
          <w:rFonts w:ascii="Calibri" w:hAnsi="Calibri"/>
        </w:rPr>
        <w:t>”’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uczestniczy w dodatkowych formach aktywności ruchowej w szkole, aktywnie bierze udział w zajęciach pozalekcyjnych i pozaszkolnych zajęciach sportowo rekreacyjnych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wykazuje się znajomością przepisów gier sportowych i umiejętnością  pomoc</w:t>
      </w:r>
      <w:r>
        <w:rPr>
          <w:rFonts w:ascii="Calibri" w:hAnsi="Calibri"/>
        </w:rPr>
        <w:t>y przy organizacji zawodów sportowych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jego postawa społeczna  i stosunek do przedmiotu nie budzi żadnych zastrzeżeń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stosuje zasady bezpiecznej organizacji zajęć wychowania fizycznego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szanuje i dba o szkolny sprzęt sportowy</w:t>
      </w: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Ocenę bardzo dobrą może otrzymać </w:t>
      </w:r>
      <w:r>
        <w:rPr>
          <w:rFonts w:ascii="Calibri" w:hAnsi="Calibri"/>
          <w:b/>
        </w:rPr>
        <w:t>uczeń, który:</w:t>
      </w:r>
    </w:p>
    <w:p w:rsidR="00D73A78" w:rsidRDefault="00015306">
      <w:pPr>
        <w:numPr>
          <w:ilvl w:val="0"/>
          <w:numId w:val="7"/>
        </w:numPr>
        <w:ind w:left="346" w:firstLine="0"/>
        <w:jc w:val="both"/>
        <w:rPr>
          <w:rFonts w:ascii="Calibri" w:hAnsi="Calibri"/>
        </w:rPr>
      </w:pPr>
      <w:r>
        <w:rPr>
          <w:rFonts w:ascii="Calibri" w:hAnsi="Calibri"/>
        </w:rPr>
        <w:t>prezentuje umiejętności ruchowe na poziomie bardzo dobrym,</w:t>
      </w:r>
    </w:p>
    <w:p w:rsidR="00D73A78" w:rsidRDefault="00015306">
      <w:pPr>
        <w:numPr>
          <w:ilvl w:val="0"/>
          <w:numId w:val="7"/>
        </w:numPr>
        <w:ind w:left="346" w:firstLine="0"/>
        <w:jc w:val="both"/>
        <w:rPr>
          <w:rFonts w:ascii="Calibri" w:hAnsi="Calibri"/>
        </w:rPr>
      </w:pPr>
      <w:r>
        <w:rPr>
          <w:rFonts w:ascii="Calibri" w:hAnsi="Calibri"/>
        </w:rPr>
        <w:t>na lekcjach jest koleżeński, zdyscyplinowany, ambitny,</w:t>
      </w:r>
    </w:p>
    <w:p w:rsidR="00D73A78" w:rsidRDefault="00015306">
      <w:pPr>
        <w:numPr>
          <w:ilvl w:val="0"/>
          <w:numId w:val="7"/>
        </w:numPr>
        <w:ind w:left="346" w:firstLine="0"/>
        <w:jc w:val="both"/>
        <w:rPr>
          <w:rFonts w:ascii="Calibri" w:hAnsi="Calibri"/>
        </w:rPr>
      </w:pPr>
      <w:r>
        <w:rPr>
          <w:rFonts w:ascii="Calibri" w:hAnsi="Calibri"/>
        </w:rPr>
        <w:t>potrafi wykorzystać posiadane wiadomości w praktyce,</w:t>
      </w:r>
    </w:p>
    <w:p w:rsidR="00D73A78" w:rsidRDefault="00015306">
      <w:pPr>
        <w:numPr>
          <w:ilvl w:val="0"/>
          <w:numId w:val="7"/>
        </w:numPr>
        <w:ind w:left="346" w:firstLine="0"/>
        <w:jc w:val="both"/>
        <w:rPr>
          <w:rFonts w:ascii="Calibri" w:hAnsi="Calibri"/>
        </w:rPr>
      </w:pPr>
      <w:r>
        <w:rPr>
          <w:rFonts w:ascii="Calibri" w:hAnsi="Calibri"/>
        </w:rPr>
        <w:t>systematycznie i aktywnie uczestniczy w lekcji,</w:t>
      </w:r>
    </w:p>
    <w:p w:rsidR="00D73A78" w:rsidRDefault="00015306">
      <w:pPr>
        <w:numPr>
          <w:ilvl w:val="0"/>
          <w:numId w:val="7"/>
        </w:numPr>
        <w:ind w:left="346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posługuje się właściwą </w:t>
      </w:r>
      <w:r>
        <w:rPr>
          <w:rFonts w:ascii="Calibri" w:hAnsi="Calibri"/>
        </w:rPr>
        <w:t>terminologią ćwiczeń,</w:t>
      </w:r>
    </w:p>
    <w:p w:rsidR="00D73A78" w:rsidRDefault="00015306">
      <w:pPr>
        <w:numPr>
          <w:ilvl w:val="0"/>
          <w:numId w:val="7"/>
        </w:numPr>
        <w:ind w:left="346" w:firstLine="0"/>
        <w:jc w:val="both"/>
        <w:rPr>
          <w:rFonts w:ascii="Calibri" w:hAnsi="Calibri"/>
        </w:rPr>
      </w:pPr>
      <w:r>
        <w:rPr>
          <w:rFonts w:ascii="Calibri" w:hAnsi="Calibri"/>
        </w:rPr>
        <w:t>przygotowany jest do lekcji,</w:t>
      </w:r>
    </w:p>
    <w:p w:rsidR="00D73A78" w:rsidRDefault="00015306">
      <w:pPr>
        <w:numPr>
          <w:ilvl w:val="0"/>
          <w:numId w:val="7"/>
        </w:numPr>
        <w:ind w:left="346" w:firstLine="0"/>
        <w:jc w:val="both"/>
        <w:rPr>
          <w:rFonts w:ascii="Calibri" w:hAnsi="Calibri"/>
        </w:rPr>
      </w:pPr>
      <w:r>
        <w:rPr>
          <w:rFonts w:ascii="Calibri" w:hAnsi="Calibri"/>
        </w:rPr>
        <w:t>potrafi prowadzić rozgrzewkę,</w:t>
      </w:r>
    </w:p>
    <w:p w:rsidR="00D73A78" w:rsidRDefault="00D73A78">
      <w:pPr>
        <w:ind w:left="720"/>
        <w:jc w:val="both"/>
        <w:rPr>
          <w:rFonts w:ascii="Calibri" w:hAnsi="Calibri"/>
        </w:rPr>
      </w:pP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uczestniczy w dodatkowych formach aktywności ruchowej w szkole, aktywnie bierze udział w zajęciach pozalekcyjnych i pozaszkolnych zajęciach sportowo rekreacyjnych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wykazuje si</w:t>
      </w:r>
      <w:r>
        <w:rPr>
          <w:rFonts w:ascii="Calibri" w:hAnsi="Calibri"/>
        </w:rPr>
        <w:t>ę znajomością przepisów gier sportowych i umiejętnością  pomocy przy organizacji zawodów sportowych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jego postawa społeczna  i stosunek do przedmiotu nie budzi żadnych zastrzeżeń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wykazuje się bardzo dobrym zakresem wiedzy na temat bieżących wydarzeń sportow</w:t>
      </w:r>
      <w:r>
        <w:rPr>
          <w:rFonts w:ascii="Calibri" w:hAnsi="Calibri"/>
        </w:rPr>
        <w:t>ych w kraju i za granicą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szanuje i dba o szkolny sprzęt sportowy</w:t>
      </w:r>
    </w:p>
    <w:p w:rsidR="00D73A78" w:rsidRDefault="00D73A78">
      <w:pPr>
        <w:jc w:val="both"/>
        <w:rPr>
          <w:rFonts w:ascii="Calibri" w:hAnsi="Calibri"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Ocenę dobrą może otrzymać uczeń, który:</w:t>
      </w:r>
    </w:p>
    <w:p w:rsidR="00D73A78" w:rsidRDefault="00D73A78">
      <w:pPr>
        <w:jc w:val="both"/>
        <w:rPr>
          <w:rFonts w:ascii="Calibri" w:hAnsi="Calibri"/>
          <w:b/>
        </w:rPr>
      </w:pP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systematycznie i aktywnie uczestniczy w lekcji,</w:t>
      </w: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dba o swoją sprawność fizyczną i stara się ją rozwijać,</w:t>
      </w: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hint="eastAsia"/>
        </w:rPr>
      </w:pPr>
      <w:r>
        <w:rPr>
          <w:rFonts w:ascii="Calibri" w:hAnsi="Calibri"/>
        </w:rPr>
        <w:t>potrafi prowadzić kilka ćwiczeń rozgrze</w:t>
      </w:r>
      <w:r>
        <w:rPr>
          <w:rFonts w:ascii="Calibri" w:hAnsi="Calibri"/>
        </w:rPr>
        <w:t>wających</w:t>
      </w: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posiada podstawowe wiadomości określone programem,</w:t>
      </w: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wykazuje stały poziom aktywności ruchowej,</w:t>
      </w:r>
    </w:p>
    <w:p w:rsidR="00D73A78" w:rsidRDefault="00D73A78">
      <w:pPr>
        <w:pStyle w:val="Akapitzlist"/>
        <w:jc w:val="both"/>
        <w:rPr>
          <w:rFonts w:ascii="Calibri" w:hAnsi="Calibri"/>
        </w:rPr>
      </w:pP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w pełni nie opanował wiadomości i umiejętności określonych programem nauczania,</w:t>
      </w: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poprawnie stosuje nazewnictwo ćwiczeń, wykonuje tylko typowe zadania pra</w:t>
      </w:r>
      <w:r>
        <w:rPr>
          <w:rFonts w:ascii="Calibri" w:hAnsi="Calibri"/>
        </w:rPr>
        <w:t>ktyczne,</w:t>
      </w: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wykazuje znajomość przepisów gier sportowych i umiejętność pomocy przy organizacji zawodów sportowych</w:t>
      </w:r>
    </w:p>
    <w:p w:rsidR="00D73A78" w:rsidRDefault="00015306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niesystematycznie uczestniczy w żadnych dodatkowych formach aktywności ruchowej w szkole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wykazuje się dobrym zakresem wiedzy na temat bieżących w</w:t>
      </w:r>
      <w:r>
        <w:rPr>
          <w:rFonts w:ascii="Calibri" w:hAnsi="Calibri"/>
        </w:rPr>
        <w:t>ydarzeń sportowych w kraju i za granicą</w:t>
      </w:r>
    </w:p>
    <w:p w:rsidR="00D73A78" w:rsidRDefault="00D73A78">
      <w:pPr>
        <w:ind w:left="720"/>
        <w:jc w:val="both"/>
        <w:rPr>
          <w:rFonts w:ascii="Calibri" w:hAnsi="Calibri"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Ocenę dostateczną może otrzymać uczeń, który:</w:t>
      </w:r>
    </w:p>
    <w:p w:rsidR="00D73A78" w:rsidRDefault="00D73A78">
      <w:pPr>
        <w:jc w:val="both"/>
        <w:rPr>
          <w:rFonts w:ascii="Calibri" w:hAnsi="Calibri"/>
          <w:b/>
        </w:rPr>
      </w:pPr>
    </w:p>
    <w:p w:rsidR="00D73A78" w:rsidRDefault="00015306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opanował wiadomości i umiejętności na poziomie nieprzekraczającym wymagań zawartych w minimum programowym - wykazuje braki w wiadomościach,</w:t>
      </w:r>
    </w:p>
    <w:p w:rsidR="00D73A78" w:rsidRDefault="00015306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wykonuje typowe zadania prak</w:t>
      </w:r>
      <w:r>
        <w:rPr>
          <w:rFonts w:ascii="Calibri" w:hAnsi="Calibri"/>
        </w:rPr>
        <w:t>tyczne o średnim stopniu trudności,</w:t>
      </w:r>
    </w:p>
    <w:p w:rsidR="00D73A78" w:rsidRDefault="00015306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wykazuje się zbyt małą aktywnością na lekcji,</w:t>
      </w:r>
    </w:p>
    <w:p w:rsidR="00D73A78" w:rsidRDefault="00D73A78">
      <w:pPr>
        <w:pStyle w:val="Akapitzlist"/>
        <w:ind w:left="1440"/>
        <w:jc w:val="both"/>
        <w:rPr>
          <w:rFonts w:ascii="Calibri" w:hAnsi="Calibri"/>
        </w:rPr>
      </w:pPr>
    </w:p>
    <w:p w:rsidR="00D73A78" w:rsidRDefault="00015306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jego postawa społeczna  i stosunek do przedmiotu budzi pewne zastrzeżenia</w:t>
      </w:r>
    </w:p>
    <w:p w:rsidR="00D73A78" w:rsidRDefault="00015306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szanuje szkolny sprzęt sportowy</w:t>
      </w:r>
    </w:p>
    <w:p w:rsidR="00D73A78" w:rsidRDefault="00015306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w niewielkim stopniu dąży do rozwijania swoich własnych uzdolnień,</w:t>
      </w:r>
    </w:p>
    <w:p w:rsidR="00D73A78" w:rsidRDefault="00015306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ma słabą znajomość przepisów gier sportowych i umiejętność pomocy przy organizacji zawodów sportowych</w:t>
      </w:r>
    </w:p>
    <w:p w:rsidR="00D73A78" w:rsidRDefault="00015306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nie uczestniczy w żadnych dodatkowych formach aktywności ruchowej w szkole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wykazuje się przeciętnym zakresem wiedzy na temat bieżących wydarzeń sportowych</w:t>
      </w:r>
      <w:r>
        <w:rPr>
          <w:rFonts w:ascii="Calibri" w:hAnsi="Calibri"/>
        </w:rPr>
        <w:t xml:space="preserve"> w kraju i za granicą</w:t>
      </w:r>
    </w:p>
    <w:p w:rsidR="00D73A78" w:rsidRDefault="00D73A78">
      <w:pPr>
        <w:ind w:left="720"/>
        <w:jc w:val="both"/>
        <w:rPr>
          <w:rFonts w:ascii="Calibri" w:hAnsi="Calibri"/>
        </w:rPr>
      </w:pPr>
    </w:p>
    <w:p w:rsidR="00D73A78" w:rsidRDefault="00015306">
      <w:pPr>
        <w:ind w:left="6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Ocenę dopuszczającą może otrzymać uczeń, który:</w:t>
      </w:r>
    </w:p>
    <w:p w:rsidR="00D73A78" w:rsidRDefault="00D73A78">
      <w:pPr>
        <w:ind w:left="63"/>
        <w:jc w:val="both"/>
        <w:rPr>
          <w:rFonts w:ascii="Calibri" w:hAnsi="Calibri"/>
          <w:b/>
        </w:rPr>
      </w:pPr>
    </w:p>
    <w:p w:rsidR="00D73A78" w:rsidRDefault="00015306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ma bardzo duże braki w zakresie wiadomości i umiejętności,</w:t>
      </w:r>
    </w:p>
    <w:p w:rsidR="00D73A78" w:rsidRDefault="00015306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wykonuje tylko typowe ćwiczenia o niewielkim stopniu trudności,</w:t>
      </w:r>
    </w:p>
    <w:p w:rsidR="00D73A78" w:rsidRDefault="00015306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bardzo często nie ćwiczy, nie ma stroju,</w:t>
      </w:r>
    </w:p>
    <w:p w:rsidR="00D73A78" w:rsidRDefault="00015306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nie wykazuje żadnego</w:t>
      </w:r>
      <w:r>
        <w:rPr>
          <w:rFonts w:ascii="Calibri" w:hAnsi="Calibri"/>
        </w:rPr>
        <w:t xml:space="preserve"> zaangażowania i aktywności podczas lekcji, z dużym oporem wykonuje polecenia nauczyciela, nie widzi potrzeby samodzielnego doskonalenia swoich umiejętności</w:t>
      </w:r>
    </w:p>
    <w:p w:rsidR="00D73A78" w:rsidRDefault="00015306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jego postawa społeczna  i stosunek do przedmiotu budzi wiele zastrzeżeń</w:t>
      </w:r>
    </w:p>
    <w:p w:rsidR="00D73A78" w:rsidRDefault="00D73A78">
      <w:pPr>
        <w:pStyle w:val="Akapitzlist"/>
        <w:ind w:left="1440"/>
        <w:jc w:val="both"/>
        <w:rPr>
          <w:rFonts w:ascii="Calibri" w:hAnsi="Calibri"/>
        </w:rPr>
      </w:pPr>
    </w:p>
    <w:p w:rsidR="00D73A78" w:rsidRDefault="00015306">
      <w:pPr>
        <w:pStyle w:val="Akapitzlist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nie szanuje szkolnego sprz</w:t>
      </w:r>
      <w:r>
        <w:rPr>
          <w:rFonts w:ascii="Calibri" w:hAnsi="Calibri"/>
        </w:rPr>
        <w:t>ętu sportowego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nie zna przepisów gier sportowych i nie potrafi pomóc przy organizacji zawodów sportowych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nie uczestniczy w żadnych dodatkowych formach aktywności ruchowej w szkole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wykazuje się niskim zakresem wiedzy na temat bieżących wydarzeń sportowych w</w:t>
      </w:r>
      <w:r>
        <w:rPr>
          <w:rFonts w:ascii="Calibri" w:hAnsi="Calibri"/>
        </w:rPr>
        <w:t xml:space="preserve"> kraju i za granicą</w:t>
      </w:r>
    </w:p>
    <w:p w:rsidR="00D73A78" w:rsidRDefault="00D73A78">
      <w:pPr>
        <w:ind w:left="1143"/>
        <w:jc w:val="both"/>
        <w:rPr>
          <w:rFonts w:ascii="Calibri" w:hAnsi="Calibri"/>
        </w:rPr>
      </w:pPr>
    </w:p>
    <w:p w:rsidR="00D73A78" w:rsidRDefault="00015306">
      <w:pPr>
        <w:ind w:left="6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Ocenę niedostateczną może otrzymać uczeń, który:</w:t>
      </w:r>
    </w:p>
    <w:p w:rsidR="00D73A78" w:rsidRDefault="00D73A78">
      <w:pPr>
        <w:ind w:left="63"/>
        <w:jc w:val="both"/>
        <w:rPr>
          <w:rFonts w:ascii="Calibri" w:hAnsi="Calibri"/>
          <w:b/>
        </w:rPr>
      </w:pP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nie wykonuje nawet najprostszych ćwiczeń, 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prawie zawsze jest nieprzygotowany do lekcji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nie potrafi przeprowadzić rozgrzewki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nie przejawia żadnej aktywności podczas lekcji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jego postawa </w:t>
      </w:r>
      <w:r>
        <w:rPr>
          <w:rFonts w:ascii="Calibri" w:hAnsi="Calibri"/>
        </w:rPr>
        <w:t>społeczna  i stosunek do przedmiotu budzi wiele zastrzeżeń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jest niezdyscyplinowany, nie przygotowuje się do lekcji, brak stroju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nie ma chęci współpracy z nauczycielem, nie widzi potrzeby samodzielnego doskonalenia swoich umiejętności i sprawności ruchowej 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niszczy szkolny sprzęt sportowy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nie zna przepisów gier sportowych i nie potrafi pomóc przy organizacji zawodów sportowych</w:t>
      </w:r>
    </w:p>
    <w:p w:rsidR="00D73A78" w:rsidRDefault="00015306">
      <w:pPr>
        <w:numPr>
          <w:ilvl w:val="0"/>
          <w:numId w:val="7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wykazuje się niedostatecznym zakresem wiedzy na temat bieżących wydarzeń sportowych w kraju i za granicą</w:t>
      </w:r>
    </w:p>
    <w:p w:rsidR="00D73A78" w:rsidRDefault="00015306">
      <w:pPr>
        <w:numPr>
          <w:ilvl w:val="0"/>
          <w:numId w:val="12"/>
        </w:numPr>
        <w:tabs>
          <w:tab w:val="clear" w:pos="720"/>
        </w:tabs>
        <w:ind w:left="423" w:firstLine="0"/>
        <w:jc w:val="both"/>
        <w:rPr>
          <w:rFonts w:ascii="Calibri" w:hAnsi="Calibri"/>
        </w:rPr>
      </w:pPr>
      <w:r>
        <w:rPr>
          <w:rFonts w:ascii="Calibri" w:hAnsi="Calibri"/>
        </w:rPr>
        <w:t>nie uczestniczy w żadnych do</w:t>
      </w:r>
      <w:r>
        <w:rPr>
          <w:rFonts w:ascii="Calibri" w:hAnsi="Calibri"/>
        </w:rPr>
        <w:t>datkowych formach aktywności ruchowej w szkole</w:t>
      </w:r>
    </w:p>
    <w:p w:rsidR="00D73A78" w:rsidRDefault="00D73A78">
      <w:pPr>
        <w:ind w:left="423"/>
        <w:jc w:val="both"/>
        <w:rPr>
          <w:rFonts w:ascii="Calibri" w:hAnsi="Calibri"/>
        </w:rPr>
      </w:pPr>
    </w:p>
    <w:p w:rsidR="00D73A78" w:rsidRDefault="00D73A78">
      <w:pPr>
        <w:ind w:left="423"/>
        <w:jc w:val="both"/>
        <w:rPr>
          <w:rFonts w:ascii="Calibri" w:hAnsi="Calibri"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VII Sposoby informowania uczniów i rodziców o ocenach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>O ocenach cząstkowych uczeń jest informowany na bieżąco.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>Na 14 dni przed klasyfikacyjnym posiedzeniem Rady Pedagogicznej uczeń jest informowany o oce</w:t>
      </w:r>
      <w:r>
        <w:rPr>
          <w:rFonts w:ascii="Calibri" w:hAnsi="Calibri"/>
        </w:rPr>
        <w:t>nie przewidywanej.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>Nauczyciel przekazuje komentarz do każdej wystawionej oceny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4.</w:t>
      </w:r>
      <w:r>
        <w:rPr>
          <w:rFonts w:ascii="Calibri" w:hAnsi="Calibri"/>
        </w:rPr>
        <w:t>Uczeń ma możliwość otrzymania dodatkowych wyjaśnień i uzasadnień do wystawionej oceny. Informacja zwrotna ma na celu:</w:t>
      </w:r>
    </w:p>
    <w:p w:rsidR="00D73A78" w:rsidRDefault="00015306">
      <w:pPr>
        <w:pStyle w:val="Akapitzlist"/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pomagać w doskonaleniu ucznia</w:t>
      </w:r>
    </w:p>
    <w:p w:rsidR="00D73A78" w:rsidRDefault="00015306">
      <w:pPr>
        <w:pStyle w:val="Akapitzlist"/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motywować go do dalszej p</w:t>
      </w:r>
      <w:r>
        <w:rPr>
          <w:rFonts w:ascii="Calibri" w:hAnsi="Calibri"/>
        </w:rPr>
        <w:t>racy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5.</w:t>
      </w:r>
      <w:r>
        <w:rPr>
          <w:rFonts w:ascii="Calibri" w:hAnsi="Calibri"/>
        </w:rPr>
        <w:t>O ocenie niedostatecznej (semestralnej lub rocznej) uczeń jest informowany na bieżąco a ostatecznie na miesiąc przed klasyfikacją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</w:rPr>
        <w:t xml:space="preserve">O bieżących postępach dziecka rodzic może zostać poinformowany </w:t>
      </w:r>
      <w:r>
        <w:rPr>
          <w:rFonts w:ascii="Calibri" w:hAnsi="Calibri"/>
          <w:b/>
        </w:rPr>
        <w:t>w formie pisemnej:</w:t>
      </w:r>
    </w:p>
    <w:p w:rsidR="00D73A78" w:rsidRDefault="00D73A78">
      <w:pPr>
        <w:pStyle w:val="Akapitzlist"/>
        <w:jc w:val="both"/>
        <w:rPr>
          <w:rFonts w:ascii="Calibri" w:hAnsi="Calibri"/>
        </w:rPr>
      </w:pPr>
    </w:p>
    <w:p w:rsidR="00D73A78" w:rsidRDefault="00015306">
      <w:pPr>
        <w:pStyle w:val="Akapitzlist"/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korespondencja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w formie ustnej</w:t>
      </w:r>
      <w:r>
        <w:rPr>
          <w:rFonts w:ascii="Calibri" w:hAnsi="Calibri"/>
        </w:rPr>
        <w:t>:</w:t>
      </w:r>
    </w:p>
    <w:p w:rsidR="00D73A78" w:rsidRDefault="00015306">
      <w:pPr>
        <w:pStyle w:val="Akapitzlist"/>
        <w:numPr>
          <w:ilvl w:val="0"/>
          <w:numId w:val="15"/>
        </w:numPr>
        <w:jc w:val="both"/>
        <w:rPr>
          <w:rFonts w:hint="eastAsia"/>
        </w:rPr>
      </w:pPr>
      <w:r>
        <w:rPr>
          <w:rFonts w:ascii="Calibri" w:hAnsi="Calibri"/>
        </w:rPr>
        <w:t>konsultacja indywidualna z rodzicami</w:t>
      </w:r>
    </w:p>
    <w:p w:rsidR="00D73A78" w:rsidRDefault="00015306">
      <w:pPr>
        <w:pStyle w:val="Akapitzlist"/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zebrania klasowe z wychowawcą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7.</w:t>
      </w:r>
      <w:r>
        <w:rPr>
          <w:rFonts w:ascii="Calibri" w:hAnsi="Calibri"/>
        </w:rPr>
        <w:t xml:space="preserve">Podczas wywiadówek, indywidualnych konsultacji nauczyciel przekazuje rodzicom , opiekunom </w:t>
      </w:r>
    </w:p>
    <w:p w:rsidR="00D73A78" w:rsidRDefault="00015306">
      <w:pPr>
        <w:pStyle w:val="Akapitzlist"/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informacje o aktualnym stanie rozwoju i postępów w nauce,</w:t>
      </w:r>
    </w:p>
    <w:p w:rsidR="00D73A78" w:rsidRDefault="00015306">
      <w:pPr>
        <w:pStyle w:val="Akapitzlist"/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t>dostarcza rodzicom informacji o trudno</w:t>
      </w:r>
      <w:r>
        <w:rPr>
          <w:rFonts w:ascii="Calibri" w:hAnsi="Calibri"/>
        </w:rPr>
        <w:t>ściach i uzdolnieniach ucznia</w:t>
      </w:r>
    </w:p>
    <w:p w:rsidR="00D73A78" w:rsidRDefault="00015306">
      <w:pPr>
        <w:pStyle w:val="Akapitzlist"/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t>przekazuje wskazówki do pracy z uczniem</w:t>
      </w:r>
    </w:p>
    <w:p w:rsidR="00D73A78" w:rsidRDefault="00D73A78">
      <w:pPr>
        <w:jc w:val="both"/>
        <w:rPr>
          <w:rFonts w:ascii="Calibri" w:hAnsi="Calibri"/>
        </w:rPr>
      </w:pPr>
    </w:p>
    <w:p w:rsidR="00D73A78" w:rsidRDefault="00015306">
      <w:pPr>
        <w:rPr>
          <w:rFonts w:ascii="Calibri" w:hAnsi="Calibri"/>
          <w:b/>
        </w:rPr>
      </w:pPr>
      <w:r>
        <w:rPr>
          <w:rFonts w:ascii="Calibri" w:hAnsi="Calibri"/>
          <w:b/>
        </w:rPr>
        <w:t>VIII Wystawianie oceny semestralnej  i rocznej</w:t>
      </w:r>
    </w:p>
    <w:p w:rsidR="00D73A78" w:rsidRDefault="00015306">
      <w:pPr>
        <w:ind w:left="63" w:hanging="63"/>
        <w:jc w:val="both"/>
        <w:rPr>
          <w:rFonts w:hint="eastAsia"/>
        </w:rPr>
      </w:pPr>
      <w:r>
        <w:rPr>
          <w:rFonts w:ascii="Calibri" w:hAnsi="Calibri"/>
          <w:b/>
        </w:rPr>
        <w:t>1</w:t>
      </w:r>
      <w:r>
        <w:rPr>
          <w:rFonts w:ascii="Calibri" w:hAnsi="Calibri"/>
        </w:rPr>
        <w:t xml:space="preserve">.Wystawiana ocena jest ściśle związana z treściami nauczania i wynika z realizacji planu pracy nauczyciela 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>Ocena semestralna i całoroc</w:t>
      </w:r>
      <w:r>
        <w:rPr>
          <w:rFonts w:ascii="Calibri" w:hAnsi="Calibri"/>
        </w:rPr>
        <w:t>zna nie musi być średnią arytmetyczną ocen cząstkowych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>Nauczyciel wystawiając ocenę semestralną i końcową bierze pod uwagę wszystkie obszary oceniania ze szczególnym uwzględnieniem wysiłku wkładanego przez ucznia w usprawnianie się, wywiązywanie się z po</w:t>
      </w:r>
      <w:r>
        <w:rPr>
          <w:rFonts w:ascii="Calibri" w:hAnsi="Calibri"/>
        </w:rPr>
        <w:t xml:space="preserve">dejmowanych i powierzonych przez nauczyciela zadań. Oceniamy aktywność ucznia, postępy - jego możliwości i predyspozycje, samokontrolę </w:t>
      </w:r>
      <w:r>
        <w:rPr>
          <w:rFonts w:ascii="Calibri" w:hAnsi="Calibri"/>
        </w:rPr>
        <w:br/>
        <w:t>i samoocenę, poziom wiedzy z zakresu kultury fizycznej oraz zmiany postaw i nawyków.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.W uzasadnionych przypadkach uczeń</w:t>
      </w:r>
      <w:r>
        <w:rPr>
          <w:rFonts w:ascii="Calibri" w:hAnsi="Calibri"/>
        </w:rPr>
        <w:t xml:space="preserve"> może być zwolniony na czas określony z wychowania fizycznego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5</w:t>
      </w:r>
      <w:r>
        <w:rPr>
          <w:rFonts w:ascii="Calibri" w:hAnsi="Calibri"/>
        </w:rPr>
        <w:t>.Decyzję o zwolnieniu ucznia za zajęć wychowania fizycznego podejmuje Dyrektor szkoły na podstawie opinii o ograniczonych możliwościach uczestniczenia w tych zajęciach, zwolnienie lekarskie wyd</w:t>
      </w:r>
      <w:r>
        <w:rPr>
          <w:rFonts w:ascii="Calibri" w:hAnsi="Calibri"/>
        </w:rPr>
        <w:t>ane przez lekarza specjalistę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</w:rPr>
        <w:t>W przypadku zwolnienia ucznia z zajęć wychowania fizycznego w dokumentacji przebiegu nauczania zamiast oceny klasyfikacyjnej wpisuje się – zwolniony.</w:t>
      </w:r>
    </w:p>
    <w:p w:rsidR="00D73A78" w:rsidRDefault="0001530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IX  Zasady uzyskiwania przez uczniów oceny wyższej niż przewidywana ocena </w:t>
      </w:r>
      <w:r>
        <w:rPr>
          <w:rFonts w:ascii="Calibri" w:hAnsi="Calibri"/>
          <w:b/>
        </w:rPr>
        <w:t>semestralna lub roczna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>Nauczyciel zapoznaje uczniów z przewidywanymi ocenami semestralnymi (rocznymi) na 14 dni przed posiedzeniem klasyfikacyjnym Rady Pedagogicznej.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 xml:space="preserve">.Uczeń, który chce otrzymać wyższą niż przewidywaną ocenę klasyfikacyjną 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</w:rPr>
        <w:t>semestralną,</w:t>
      </w:r>
      <w:r>
        <w:rPr>
          <w:rFonts w:ascii="Calibri" w:hAnsi="Calibri"/>
        </w:rPr>
        <w:t xml:space="preserve">(roczną) zgłasza ten fakt nauczycielowi w dniu otrzymaniu informacji </w:t>
      </w:r>
      <w:r>
        <w:rPr>
          <w:rFonts w:ascii="Calibri" w:hAnsi="Calibri"/>
        </w:rPr>
        <w:br/>
        <w:t>o przewidywanej ocenie</w:t>
      </w:r>
      <w:r>
        <w:rPr>
          <w:rFonts w:ascii="Calibri" w:hAnsi="Calibri"/>
          <w:b/>
        </w:rPr>
        <w:t>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>. Ocenę podwyższyć może tylko o jeden stopień.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4.</w:t>
      </w:r>
      <w:r>
        <w:rPr>
          <w:rFonts w:ascii="Calibri" w:hAnsi="Calibri"/>
        </w:rPr>
        <w:t xml:space="preserve">Po ustaleniu zakresu materiału nauczania, uczeń zobowiązany będzie przystąpić </w:t>
      </w:r>
      <w:r>
        <w:rPr>
          <w:rFonts w:ascii="Calibri" w:hAnsi="Calibri"/>
        </w:rPr>
        <w:br/>
        <w:t>do poprawy oceny w ciągu 7 dni od</w:t>
      </w:r>
      <w:r>
        <w:rPr>
          <w:rFonts w:ascii="Calibri" w:hAnsi="Calibri"/>
        </w:rPr>
        <w:t xml:space="preserve"> zgłoszenia wniosku przez ucznia. Dla uczniów ubiegających się o podwyższenie oceny przewidywanej sprawdzian będzie obejmował część praktyczną – test sprawności fizycznej  oraz ustną – znajomość przepisów gier zespołowych. Poprawa musi się odbyć w obecnośc</w:t>
      </w:r>
      <w:r>
        <w:rPr>
          <w:rFonts w:ascii="Calibri" w:hAnsi="Calibri"/>
        </w:rPr>
        <w:t>i innych uczniów.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5</w:t>
      </w:r>
      <w:r>
        <w:rPr>
          <w:rFonts w:ascii="Calibri" w:hAnsi="Calibri"/>
        </w:rPr>
        <w:t>.Ocena z poprawy nie może być niższa niż przewidywana wcześniej</w:t>
      </w:r>
    </w:p>
    <w:p w:rsidR="00D73A78" w:rsidRDefault="00D73A78">
      <w:pPr>
        <w:jc w:val="both"/>
        <w:rPr>
          <w:rFonts w:ascii="Calibri" w:hAnsi="Calibri"/>
        </w:rPr>
      </w:pPr>
    </w:p>
    <w:p w:rsidR="00D73A78" w:rsidRDefault="0001530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X Sposoby sprawdzania osiągnięć i oceniania umiejętności i wiadomości</w:t>
      </w:r>
    </w:p>
    <w:p w:rsidR="00D73A78" w:rsidRDefault="00D73A78">
      <w:pPr>
        <w:jc w:val="both"/>
        <w:rPr>
          <w:rFonts w:ascii="Calibri" w:hAnsi="Calibri"/>
          <w:b/>
        </w:rPr>
      </w:pP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Sprawdziany umiejętności technicznych – umiejętność wykonania ćwiczeń gimnastycznych, elementów </w:t>
      </w:r>
      <w:r>
        <w:rPr>
          <w:rFonts w:ascii="Calibri" w:hAnsi="Calibri"/>
        </w:rPr>
        <w:t>technicznych z gier zespołowych oraz LA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 xml:space="preserve"> Testy sprawności fizycznej – ocena poziomu sprawności fizycznej zaangażowania </w:t>
      </w:r>
      <w:r>
        <w:rPr>
          <w:rFonts w:ascii="Calibri" w:hAnsi="Calibri"/>
        </w:rPr>
        <w:br/>
        <w:t>w samodoskonaleniu własnej sprawności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>. Sprawdzian posiadanego stroju – ocena przygotowania do lekcji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4.</w:t>
      </w:r>
      <w:r>
        <w:rPr>
          <w:rFonts w:ascii="Calibri" w:hAnsi="Calibri"/>
        </w:rPr>
        <w:t xml:space="preserve"> Aktywność – ocena stopnia za</w:t>
      </w:r>
      <w:r>
        <w:rPr>
          <w:rFonts w:ascii="Calibri" w:hAnsi="Calibri"/>
        </w:rPr>
        <w:t>angażowania w realizację zadań lekcji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5.</w:t>
      </w:r>
      <w:r>
        <w:rPr>
          <w:rFonts w:ascii="Calibri" w:hAnsi="Calibri"/>
        </w:rPr>
        <w:t xml:space="preserve"> Prowadzenie przez uczniów rozgrzewki – ocena znajomości ćwiczeń kształtujących, nazewnictwa  i umiejętności ich stosowania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6</w:t>
      </w:r>
      <w:r>
        <w:rPr>
          <w:rFonts w:ascii="Calibri" w:hAnsi="Calibri"/>
        </w:rPr>
        <w:t>.Udział w zawodach sportowych – ocena ponadprogramowych umiejętności i zdolności ucznia.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7</w:t>
      </w:r>
      <w:r>
        <w:rPr>
          <w:rFonts w:ascii="Calibri" w:hAnsi="Calibri"/>
        </w:rPr>
        <w:t>.</w:t>
      </w:r>
      <w:r>
        <w:rPr>
          <w:rFonts w:ascii="Calibri" w:hAnsi="Calibri"/>
        </w:rPr>
        <w:t xml:space="preserve">Udział w grach zespołowych na lekcji– ocena umiejętności technicznych i wykorzystanie </w:t>
      </w:r>
    </w:p>
    <w:p w:rsidR="00D73A78" w:rsidRDefault="00015306">
      <w:pPr>
        <w:jc w:val="both"/>
        <w:rPr>
          <w:rFonts w:ascii="Calibri" w:hAnsi="Calibri"/>
        </w:rPr>
      </w:pPr>
      <w:r>
        <w:rPr>
          <w:rFonts w:ascii="Calibri" w:hAnsi="Calibri"/>
        </w:rPr>
        <w:t>w grze przepisów tych gier</w:t>
      </w: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lastRenderedPageBreak/>
        <w:t>8.</w:t>
      </w:r>
      <w:r>
        <w:rPr>
          <w:rFonts w:ascii="Calibri" w:hAnsi="Calibri"/>
        </w:rPr>
        <w:t xml:space="preserve">Przygotowania torów przeszkód – umiejętność wykorzystania przyborów i przyrządów </w:t>
      </w:r>
      <w:r>
        <w:rPr>
          <w:rFonts w:ascii="Calibri" w:hAnsi="Calibri"/>
        </w:rPr>
        <w:br/>
        <w:t>w rozwijaniu sprawności i organizowaniu zajęć</w:t>
      </w:r>
    </w:p>
    <w:p w:rsidR="00D73A78" w:rsidRDefault="00D73A78">
      <w:pPr>
        <w:jc w:val="both"/>
        <w:rPr>
          <w:rFonts w:ascii="Calibri" w:hAnsi="Calibri"/>
          <w:b/>
        </w:rPr>
      </w:pPr>
    </w:p>
    <w:p w:rsidR="00D73A78" w:rsidRDefault="00015306">
      <w:pPr>
        <w:jc w:val="both"/>
        <w:rPr>
          <w:rFonts w:hint="eastAsia"/>
        </w:rPr>
      </w:pPr>
      <w:r>
        <w:rPr>
          <w:rFonts w:ascii="Calibri" w:hAnsi="Calibri"/>
          <w:b/>
        </w:rPr>
        <w:t>9.</w:t>
      </w:r>
      <w:r>
        <w:rPr>
          <w:rFonts w:ascii="Calibri" w:hAnsi="Calibri"/>
        </w:rPr>
        <w:t xml:space="preserve"> Organizo</w:t>
      </w:r>
      <w:r>
        <w:rPr>
          <w:rFonts w:ascii="Calibri" w:hAnsi="Calibri"/>
        </w:rPr>
        <w:t>wanie zabawy ruchowej, gry zespołowej, zabawy z rywalizacją – znajomość zasad gier i zabaw oraz umiejętności organizacyjne</w:t>
      </w:r>
      <w:r>
        <w:rPr>
          <w:rFonts w:ascii="Calibri" w:hAnsi="Calibri"/>
          <w:b/>
        </w:rPr>
        <w:t>.</w:t>
      </w:r>
    </w:p>
    <w:p w:rsidR="00D73A78" w:rsidRDefault="00D73A78">
      <w:pPr>
        <w:pStyle w:val="Akapitzlist"/>
        <w:ind w:left="1146"/>
        <w:jc w:val="both"/>
        <w:rPr>
          <w:rFonts w:ascii="Calibri" w:hAnsi="Calibri"/>
        </w:rPr>
      </w:pPr>
    </w:p>
    <w:p w:rsidR="00D73A78" w:rsidRDefault="00D73A78">
      <w:pPr>
        <w:rPr>
          <w:rFonts w:hint="eastAsia"/>
        </w:rPr>
      </w:pPr>
    </w:p>
    <w:sectPr w:rsidR="00D73A7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862"/>
    <w:multiLevelType w:val="multilevel"/>
    <w:tmpl w:val="8E9432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F475F3"/>
    <w:multiLevelType w:val="multilevel"/>
    <w:tmpl w:val="6AB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E80CC8"/>
    <w:multiLevelType w:val="multilevel"/>
    <w:tmpl w:val="08F8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8A04ED"/>
    <w:multiLevelType w:val="multilevel"/>
    <w:tmpl w:val="70F6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445DE0"/>
    <w:multiLevelType w:val="multilevel"/>
    <w:tmpl w:val="5F98DA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3A4303"/>
    <w:multiLevelType w:val="multilevel"/>
    <w:tmpl w:val="086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EC0B46"/>
    <w:multiLevelType w:val="multilevel"/>
    <w:tmpl w:val="3690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9552A8D"/>
    <w:multiLevelType w:val="multilevel"/>
    <w:tmpl w:val="51E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7FC5C3E"/>
    <w:multiLevelType w:val="multilevel"/>
    <w:tmpl w:val="FFB0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544F07"/>
    <w:multiLevelType w:val="multilevel"/>
    <w:tmpl w:val="EC505A5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1C77D50"/>
    <w:multiLevelType w:val="multilevel"/>
    <w:tmpl w:val="515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8C72535"/>
    <w:multiLevelType w:val="multilevel"/>
    <w:tmpl w:val="38D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693A7D"/>
    <w:multiLevelType w:val="multilevel"/>
    <w:tmpl w:val="FD146D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2E73B9"/>
    <w:multiLevelType w:val="multilevel"/>
    <w:tmpl w:val="ADB0CA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F249CA"/>
    <w:multiLevelType w:val="multilevel"/>
    <w:tmpl w:val="0746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F802265"/>
    <w:multiLevelType w:val="multilevel"/>
    <w:tmpl w:val="459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2"/>
  </w:num>
  <w:num w:numId="6">
    <w:abstractNumId w:val="13"/>
  </w:num>
  <w:num w:numId="7">
    <w:abstractNumId w:val="3"/>
  </w:num>
  <w:num w:numId="8">
    <w:abstractNumId w:val="6"/>
  </w:num>
  <w:num w:numId="9">
    <w:abstractNumId w:val="7"/>
  </w:num>
  <w:num w:numId="10">
    <w:abstractNumId w:val="15"/>
  </w:num>
  <w:num w:numId="11">
    <w:abstractNumId w:val="2"/>
  </w:num>
  <w:num w:numId="12">
    <w:abstractNumId w:val="14"/>
  </w:num>
  <w:num w:numId="13">
    <w:abstractNumId w:val="11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78"/>
    <w:rsid w:val="00015306"/>
    <w:rsid w:val="00D7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28699-1F7F-4382-BD3A-439B334B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next w:val="Tekstpodstawowy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qFormat/>
    <w:rPr>
      <w:b/>
      <w:bCs/>
      <w:sz w:val="24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qFormat/>
    <w:pPr>
      <w:ind w:left="720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30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30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2785</Words>
  <Characters>16715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dc:description/>
  <cp:lastModifiedBy>Klaudia Klisz</cp:lastModifiedBy>
  <cp:revision>2</cp:revision>
  <cp:lastPrinted>2023-09-12T09:57:00Z</cp:lastPrinted>
  <dcterms:created xsi:type="dcterms:W3CDTF">2023-09-12T11:49:00Z</dcterms:created>
  <dcterms:modified xsi:type="dcterms:W3CDTF">2023-09-12T11:49:00Z</dcterms:modified>
  <dc:language>pl-PL</dc:language>
</cp:coreProperties>
</file>