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F9" w:rsidRDefault="00C946F9" w:rsidP="006043D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C946F9" w:rsidRDefault="00C946F9" w:rsidP="00C946F9">
      <w:pPr>
        <w:jc w:val="center"/>
        <w:rPr>
          <w:rFonts w:eastAsia="Calibri"/>
          <w:b/>
          <w:sz w:val="18"/>
          <w:szCs w:val="18"/>
        </w:rPr>
      </w:pPr>
      <w:bookmarkStart w:id="0" w:name="_GoBack"/>
      <w:bookmarkEnd w:id="0"/>
      <w:r w:rsidRPr="00CA280A">
        <w:rPr>
          <w:rFonts w:eastAsia="Calibri"/>
          <w:b/>
          <w:sz w:val="18"/>
          <w:szCs w:val="18"/>
        </w:rPr>
        <w:t>Wymagania edukacyjne z przyrody niezbędne do otrzymania poszczególnych śródrocznych i rocznych ocen klasyfikacyjnych dla klasy 4</w:t>
      </w:r>
      <w:r>
        <w:rPr>
          <w:rFonts w:eastAsia="Calibri"/>
          <w:b/>
          <w:sz w:val="18"/>
          <w:szCs w:val="18"/>
        </w:rPr>
        <w:t xml:space="preserve"> na rok szkolny 2020/2021</w:t>
      </w:r>
    </w:p>
    <w:p w:rsidR="00C946F9" w:rsidRPr="00CA280A" w:rsidRDefault="00C946F9" w:rsidP="00C946F9">
      <w:pPr>
        <w:rPr>
          <w:rFonts w:asciiTheme="minorHAnsi" w:hAnsiTheme="minorHAnsi"/>
          <w:b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409"/>
        <w:gridCol w:w="3544"/>
        <w:gridCol w:w="2731"/>
        <w:gridCol w:w="2053"/>
      </w:tblGrid>
      <w:tr w:rsidR="00C946F9" w:rsidTr="002B3DA1">
        <w:tc>
          <w:tcPr>
            <w:tcW w:w="1271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552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dopuszczający</w:t>
            </w:r>
          </w:p>
        </w:tc>
        <w:tc>
          <w:tcPr>
            <w:tcW w:w="2409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dostateczny</w:t>
            </w:r>
          </w:p>
        </w:tc>
        <w:tc>
          <w:tcPr>
            <w:tcW w:w="3544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dobry</w:t>
            </w:r>
          </w:p>
        </w:tc>
        <w:tc>
          <w:tcPr>
            <w:tcW w:w="2731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Bardzo dobry</w:t>
            </w:r>
          </w:p>
        </w:tc>
        <w:tc>
          <w:tcPr>
            <w:tcW w:w="2053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celujący</w:t>
            </w:r>
          </w:p>
        </w:tc>
      </w:tr>
      <w:tr w:rsidR="00C946F9" w:rsidTr="002B3DA1">
        <w:tc>
          <w:tcPr>
            <w:tcW w:w="1271" w:type="dxa"/>
          </w:tcPr>
          <w:p w:rsidR="00C946F9" w:rsidRPr="00CA280A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t>Sposoby poznawania przyrody</w:t>
            </w:r>
          </w:p>
        </w:tc>
        <w:tc>
          <w:tcPr>
            <w:tcW w:w="2552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Opisuje sposoby poznawania przyrody. Podaje nazwy przyrządów stosowanych w poznawaniu przyrody. Wymienia rodzaje zmysłów. Wymienia źródła wiedzy o przyrodzie..</w:t>
            </w:r>
          </w:p>
        </w:tc>
        <w:tc>
          <w:tcPr>
            <w:tcW w:w="2409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Definiuje pojęcie eksperymentu, doświadczenia, obserwacji. Określa przeznaczenie przyrządów stosowanych w poznawaniu przyrody. Podaje przykłady wykorzystywania zmysłów do prowadzenia obserwacji przyrodniczych. </w:t>
            </w:r>
          </w:p>
        </w:tc>
        <w:tc>
          <w:tcPr>
            <w:tcW w:w="3544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Podaje różnice między eksperymentem, doświadczeniem a obserwacją. Korzysta z różnych źródeł wiedzy o przyrodzie. </w:t>
            </w:r>
          </w:p>
        </w:tc>
        <w:tc>
          <w:tcPr>
            <w:tcW w:w="2731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53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946F9" w:rsidTr="002B3DA1">
        <w:tc>
          <w:tcPr>
            <w:tcW w:w="1271" w:type="dxa"/>
          </w:tcPr>
          <w:p w:rsidR="00C946F9" w:rsidRPr="00CA280A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t>Orientacja w terenie</w:t>
            </w:r>
          </w:p>
        </w:tc>
        <w:tc>
          <w:tcPr>
            <w:tcW w:w="2552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Wymienia nazwy kierunków głównych. Definiuje pojęcie legendy.</w:t>
            </w:r>
          </w:p>
        </w:tc>
        <w:tc>
          <w:tcPr>
            <w:tcW w:w="2409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Wyznacza kierunki główne za pomocą kompasu. Definiuje pojęcie planu i mapy. Odczytuje informacje z planu i mapy, posługując się legendą.</w:t>
            </w:r>
          </w:p>
        </w:tc>
        <w:tc>
          <w:tcPr>
            <w:tcW w:w="3544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Opisuje przebieg linii widnokręgu. Definiuje pojęcie gnomonu. Podaje różnice między planem a mapą. Wskazuje na planie i mapie miejsca obserwacji i obiekty w najbliższym otoczeniu szkoły. Wyjaśnia zależności między wysokością Słońca a długością i kierunkiem cienia. Opisuje zmiany w położeniu Słońca nad widnokręgiem w ciągu doby i w ciągu roku. Wskazuje w terenie oraz na schemacie miejsce wschodu, zachodu i górowania Słońca w ciągu dnia i różnych porach roku.</w:t>
            </w:r>
          </w:p>
        </w:tc>
        <w:tc>
          <w:tcPr>
            <w:tcW w:w="2731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Wyznacza kierunek północny za pomocą gnomonu i wskazuje go w terenie. Rysuje plan różnych przedmiotów. Korzysta z planu i mapy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wieloskalowej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podczas planowania wycieczki</w:t>
            </w:r>
          </w:p>
        </w:tc>
        <w:tc>
          <w:tcPr>
            <w:tcW w:w="2053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Wykonuje i opisuje szkic okolicy szkoły.</w:t>
            </w:r>
          </w:p>
        </w:tc>
      </w:tr>
      <w:tr w:rsidR="00C946F9" w:rsidTr="002B3DA1">
        <w:tc>
          <w:tcPr>
            <w:tcW w:w="1271" w:type="dxa"/>
          </w:tcPr>
          <w:p w:rsidR="00C946F9" w:rsidRPr="00CA280A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t>Pogoda i jej składniki, obserwacje pogody</w:t>
            </w:r>
          </w:p>
        </w:tc>
        <w:tc>
          <w:tcPr>
            <w:tcW w:w="2552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Wymienia składniki pogody i podaje nazwy przyrządów służących do ich pomiaru. Opisuje zasady bezpiecznego zachowania się podczas występowania niebezpiecznych zjawisk pogodowych.</w:t>
            </w:r>
          </w:p>
        </w:tc>
        <w:tc>
          <w:tcPr>
            <w:tcW w:w="2409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Odczytuje wartości pomiaru składników pogody, stosuje właściwe jednostki. Nazywa zjawiska pogodowe: burza, tęcza, deszcze nawalne, huragan, zawieja śnieżna. </w:t>
            </w:r>
          </w:p>
        </w:tc>
        <w:tc>
          <w:tcPr>
            <w:tcW w:w="3544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Prowadzi obserwacje składników pogody. Podaje przykłady opadów i osadów atmosferycznych oraz wskazuje ich stan skupienia. Podaje przykłady stosowani termometru w różnych sytuacjach życia codziennego. Opisuje następstwa zjawisk pogodowych. Opisuje cechy pogody w różnych porach roku.</w:t>
            </w:r>
          </w:p>
        </w:tc>
        <w:tc>
          <w:tcPr>
            <w:tcW w:w="2731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Zapisuje i analizuje wyniki obserwacji składników pogody. Porównuje cechy pogody w różnych porach roku.</w:t>
            </w:r>
          </w:p>
        </w:tc>
        <w:tc>
          <w:tcPr>
            <w:tcW w:w="2053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Dostrzega zależności pomiędzy składnikami pogody.</w:t>
            </w:r>
          </w:p>
        </w:tc>
      </w:tr>
      <w:tr w:rsidR="00C946F9" w:rsidTr="002B3DA1">
        <w:tc>
          <w:tcPr>
            <w:tcW w:w="1271" w:type="dxa"/>
          </w:tcPr>
          <w:p w:rsidR="00C946F9" w:rsidRPr="00CA280A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t>Ja i moje ciało.</w:t>
            </w:r>
          </w:p>
        </w:tc>
        <w:tc>
          <w:tcPr>
            <w:tcW w:w="2552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Wymienia układy budujące organizm człowieka. Wymienia podstawowe zasady ochrony zmysłów wzroku i słuchu. </w:t>
            </w:r>
          </w:p>
        </w:tc>
        <w:tc>
          <w:tcPr>
            <w:tcW w:w="2409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Opisuje podstawowe funkcje układów budujących organizm człowieka. Opisuje podstawowe zasady dbałości o ciało i otoczenie.</w:t>
            </w:r>
          </w:p>
        </w:tc>
        <w:tc>
          <w:tcPr>
            <w:tcW w:w="3544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Wskazuje na planszy, modelu i własnym ciele układy budujące organizm człowieka i narządy zmysłów. Opisuje zmiany zachodzące w organizmie podczas dojrzewania płciowego.</w:t>
            </w:r>
          </w:p>
        </w:tc>
        <w:tc>
          <w:tcPr>
            <w:tcW w:w="2731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Bada współdziałanie zmysłów smaku i węchu.</w:t>
            </w:r>
          </w:p>
        </w:tc>
        <w:tc>
          <w:tcPr>
            <w:tcW w:w="2053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C946F9" w:rsidTr="002B3DA1">
        <w:tc>
          <w:tcPr>
            <w:tcW w:w="1271" w:type="dxa"/>
          </w:tcPr>
          <w:p w:rsidR="00C946F9" w:rsidRPr="00CA280A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t>Ja i moje otoczenie.</w:t>
            </w:r>
          </w:p>
        </w:tc>
        <w:tc>
          <w:tcPr>
            <w:tcW w:w="2552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Wymienia rodzaje wypoczynku. Wymienia rośliny trujące. Wymienia rodzaje urazów. Podaje przykłady uzależnień. Odszukuje na opakowaniach oznaczenia substancji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szkodliwych dla zdrowia, nazywa je.</w:t>
            </w:r>
          </w:p>
        </w:tc>
        <w:tc>
          <w:tcPr>
            <w:tcW w:w="2409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Określa zasady bezpieczeństwa związane z wypoczynkiem. Opisuje drogi wnikania czynników chorobotwórczych do organizmu. Podaje przykłady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przedmiotów wykonanych z substancji sprężystych, kruchych i plastycznych. Definiuje pojęcie uzależnienia.  Definiuje pojęcie zdrowego stylu życia.</w:t>
            </w:r>
          </w:p>
        </w:tc>
        <w:tc>
          <w:tcPr>
            <w:tcW w:w="3544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Opisuje sposoby zapobiegania chorobom. Interpretuje oznaczenia substancji szkodliwych: drażniących, trujących, żrących i wybuchowych. Rozpoznaje rośliny trujące oraz zwierzęta jadowite i inne stanowiące zagrożenie dla życia i zdrowia. Podaje zasady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zachowania się i udzielenia pierwszej pomocy w wypadku ugryzienia, użądlenia oraz spożycia lub kontaktu z roślinami trującymi. Opisuje konsekwencje uzależnień.  Wyjaśnia znaczenie oznaczeń  substancji szkodliwych dla zdrowia. Opisuje znaczenie zdrowego stylu życia.</w:t>
            </w:r>
          </w:p>
        </w:tc>
        <w:tc>
          <w:tcPr>
            <w:tcW w:w="2731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Uzasadnia zastosowanie substancji sprężystych, kruchych i plastycznych w przedmiotach codziennego użytku. Prezentuje podstawowe zasady opatrywania uszkodzeń skóry.</w:t>
            </w:r>
          </w:p>
        </w:tc>
        <w:tc>
          <w:tcPr>
            <w:tcW w:w="2053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Uzasadnia dlaczego nie należy przyjmować używek i środków energetyzujących oraz zbyt długo korzystać z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telefonów komórkowych.</w:t>
            </w:r>
          </w:p>
        </w:tc>
      </w:tr>
      <w:tr w:rsidR="00C946F9" w:rsidTr="002B3DA1">
        <w:tc>
          <w:tcPr>
            <w:tcW w:w="1271" w:type="dxa"/>
          </w:tcPr>
          <w:p w:rsidR="00C946F9" w:rsidRPr="00CA280A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lastRenderedPageBreak/>
              <w:t>Środowisko przyrodnicze najbliższej okolicy.</w:t>
            </w:r>
          </w:p>
        </w:tc>
        <w:tc>
          <w:tcPr>
            <w:tcW w:w="2552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Definiuje pojęcie składniki przyrody ożywionej i nieożywionej. Wymienia formy ukształtowania powierzchni. Rozróżnia wody stojące i płynące. Wymienia czynniki warunkujące życie na lądzie. Wymienia warstwy lasu. Rozpoznaje na zdjęciu muchomora sromotnikowego.</w:t>
            </w:r>
          </w:p>
        </w:tc>
        <w:tc>
          <w:tcPr>
            <w:tcW w:w="2409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Wymienia przykłady składników przyrody ożywionej i nieożywionej. Wymienia skały występujące w najbliższej okolicy. Podaje nazwy wód stojących i płynących. Opisuje czynniki warunkujące życie na lądzie. Nazywa pospolite organizmy występujące w pobliżu szkoły. Wymienia zasady właściwego zachowania się w lesie. Odróżnia organizmy samożywne i cudzożywne i podaje podstawowe różnice w sposobie odżywiania.</w:t>
            </w:r>
          </w:p>
        </w:tc>
        <w:tc>
          <w:tcPr>
            <w:tcW w:w="3544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Rozpoznaje składniki przyrody ożywionej i nieożywionej w najbliższej okolicy. Rozpoznaje formy ukształtowania powierzchni w najbliższej okolicy szkoły i miejsca zamieszkania. Rozpoznaje skały występujące w najbliższej okolicy swojego miejsca zamieszkania. Wskazuje naturalne i sztuczne zbiorniki wodne. Opisuje przystosowania organizmów warunkujące życie na lądzie. Rozpoznaje pospolite organizmy występujące w pobliżu szkoły. Wskazuje przystosowania w budowie organizmów do zdobywania pokarmu. Obserwuje i podaje nazwy typowych organizmów łąki i pola uprawnego. Określa warunki życia w wodzie. </w:t>
            </w:r>
          </w:p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31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Tworzy model pagórka i doliny rzecznej oraz wskazuje jej elementy. Porównuje warunki abiotyczne występujące w warstwach lasu. Opisuje znaczenie grzybów w przyrodzie i życiu człowieka. Podaje znaczenie dla człowieka organizmów łąki i pola uprawnego. Wskazuje przystosowania organizmów do środowiska wodnego.  </w:t>
            </w:r>
          </w:p>
        </w:tc>
        <w:tc>
          <w:tcPr>
            <w:tcW w:w="2053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Rozpoznaje podstawowe gatunki roślin i zwierząt żyjących w lesie i przyporządkowuje je do danej warstwy lasu. Rozpoznaje i nazywa grzyby pospolite grzyby jadalne i trujące. Rozpoznaje i nazywa organizmy żyjące w wodzie.</w:t>
            </w:r>
          </w:p>
        </w:tc>
      </w:tr>
      <w:tr w:rsidR="00C946F9" w:rsidTr="002B3DA1">
        <w:tc>
          <w:tcPr>
            <w:tcW w:w="1271" w:type="dxa"/>
          </w:tcPr>
          <w:p w:rsidR="00C946F9" w:rsidRPr="00CA280A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CA280A">
              <w:rPr>
                <w:rFonts w:asciiTheme="minorHAnsi" w:hAnsiTheme="minorHAnsi"/>
                <w:sz w:val="18"/>
                <w:szCs w:val="18"/>
              </w:rPr>
              <w:t>Środowisko antropogeniczne i krajobraz najbliższej okolicy</w:t>
            </w:r>
          </w:p>
        </w:tc>
        <w:tc>
          <w:tcPr>
            <w:tcW w:w="2552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Wskazuje w terenie składniki środowiska antropogenicznego w najbliższej okolicy. </w:t>
            </w:r>
          </w:p>
        </w:tc>
        <w:tc>
          <w:tcPr>
            <w:tcW w:w="2409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Rozpoznaje w terenie i nazywa składniki środowiska antropogenicznego. Wyjaśnia pochodzenie nazwy własnej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miejscowowści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Określa funkcje składników środowiska antropogenicznego. Charakteryzuje współczesny krajobraz najbliższej okolicy. Wymienia nazwy obszarów chronionych, pomników przyrody, obiektów zabytkowych w najbliższej okolicy. </w:t>
            </w:r>
          </w:p>
        </w:tc>
        <w:tc>
          <w:tcPr>
            <w:tcW w:w="2731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Określa zależności między składnikami środowiska przyrodniczego i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antropogenicznwego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.. Opisuje dawny krajobraz najbliższej okolicy np. na podstawie opowiadań rodzinnych, starych fotografii. Wskazuje miejsca występowania obszarów chronionych, pomników przyrody, obiektów zabytkowych w najbliższej okolicy.</w:t>
            </w:r>
          </w:p>
        </w:tc>
        <w:tc>
          <w:tcPr>
            <w:tcW w:w="2053" w:type="dxa"/>
          </w:tcPr>
          <w:p w:rsidR="00C946F9" w:rsidRDefault="00C946F9" w:rsidP="002B3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Ocenia zmiany zagospodarowania terenu wpływające na wygląd krajobrazu najbliższej okolicy. Uzasadnia potrzebę ochrony obszarów chronionych i obiektów zabytkowych. Ocenia krajobraz pod względem piękna oraz dziedzictwa kulturowego i przyrodniczego ,, małej ojczyzny”</w:t>
            </w:r>
          </w:p>
        </w:tc>
      </w:tr>
    </w:tbl>
    <w:p w:rsidR="00C946F9" w:rsidRPr="00B25B22" w:rsidRDefault="00C946F9" w:rsidP="00C946F9">
      <w:pPr>
        <w:tabs>
          <w:tab w:val="left" w:pos="6408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</w:p>
    <w:p w:rsidR="00C946F9" w:rsidRPr="00CA280A" w:rsidRDefault="00C946F9" w:rsidP="00C946F9">
      <w:pPr>
        <w:rPr>
          <w:rFonts w:eastAsia="Calibri"/>
          <w:b/>
          <w:sz w:val="18"/>
          <w:szCs w:val="18"/>
        </w:rPr>
      </w:pPr>
    </w:p>
    <w:p w:rsidR="00C946F9" w:rsidRPr="00CA280A" w:rsidRDefault="00C946F9" w:rsidP="00C946F9">
      <w:pPr>
        <w:rPr>
          <w:rFonts w:eastAsia="Calibri"/>
          <w:b/>
          <w:sz w:val="18"/>
          <w:szCs w:val="18"/>
        </w:rPr>
      </w:pPr>
    </w:p>
    <w:p w:rsidR="00C946F9" w:rsidRDefault="00C946F9" w:rsidP="006043D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C946F9" w:rsidRDefault="00C946F9" w:rsidP="006043D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6043DF" w:rsidRPr="006043DF" w:rsidRDefault="006043DF" w:rsidP="006043D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6043DF">
        <w:rPr>
          <w:rFonts w:asciiTheme="minorHAnsi" w:hAnsiTheme="minorHAnsi"/>
          <w:b/>
          <w:sz w:val="22"/>
          <w:szCs w:val="22"/>
          <w:u w:val="single"/>
        </w:rPr>
        <w:lastRenderedPageBreak/>
        <w:t>Wymagania edukacyjne z geografii niezbędne do otrzymania śródrocznych i rocznych ocen dla  klasy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5</w:t>
      </w:r>
      <w:r w:rsidR="00AA644F">
        <w:rPr>
          <w:b/>
          <w:sz w:val="22"/>
          <w:szCs w:val="22"/>
          <w:u w:val="single"/>
        </w:rPr>
        <w:t>- rok szkolny 2020/2021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6"/>
        <w:gridCol w:w="2565"/>
        <w:gridCol w:w="2982"/>
        <w:gridCol w:w="2971"/>
        <w:gridCol w:w="2835"/>
        <w:gridCol w:w="2091"/>
      </w:tblGrid>
      <w:tr w:rsidR="0048111B" w:rsidRPr="006E7130" w:rsidTr="006043DF">
        <w:tc>
          <w:tcPr>
            <w:tcW w:w="1116" w:type="dxa"/>
          </w:tcPr>
          <w:p w:rsidR="00915535" w:rsidRPr="006E7130" w:rsidRDefault="00915535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proofErr w:type="spellStart"/>
            <w:r w:rsidRPr="006E7130">
              <w:rPr>
                <w:rFonts w:eastAsia="Calibr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565" w:type="dxa"/>
          </w:tcPr>
          <w:p w:rsidR="00915535" w:rsidRPr="006E7130" w:rsidRDefault="00915535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dopuszczający</w:t>
            </w:r>
          </w:p>
        </w:tc>
        <w:tc>
          <w:tcPr>
            <w:tcW w:w="2982" w:type="dxa"/>
          </w:tcPr>
          <w:p w:rsidR="00915535" w:rsidRPr="006E7130" w:rsidRDefault="00915535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dostateczny</w:t>
            </w:r>
          </w:p>
        </w:tc>
        <w:tc>
          <w:tcPr>
            <w:tcW w:w="2971" w:type="dxa"/>
          </w:tcPr>
          <w:p w:rsidR="00915535" w:rsidRPr="006E7130" w:rsidRDefault="00915535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dobry </w:t>
            </w:r>
          </w:p>
        </w:tc>
        <w:tc>
          <w:tcPr>
            <w:tcW w:w="2835" w:type="dxa"/>
          </w:tcPr>
          <w:p w:rsidR="00915535" w:rsidRPr="006E7130" w:rsidRDefault="00915535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bardzo dobry</w:t>
            </w:r>
          </w:p>
        </w:tc>
        <w:tc>
          <w:tcPr>
            <w:tcW w:w="2091" w:type="dxa"/>
          </w:tcPr>
          <w:p w:rsidR="00915535" w:rsidRPr="006E7130" w:rsidRDefault="00915535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celujący</w:t>
            </w:r>
          </w:p>
        </w:tc>
      </w:tr>
      <w:tr w:rsidR="0048111B" w:rsidRPr="006E7130" w:rsidTr="006043DF">
        <w:tc>
          <w:tcPr>
            <w:tcW w:w="1116" w:type="dxa"/>
          </w:tcPr>
          <w:p w:rsidR="00915535" w:rsidRPr="006E7130" w:rsidRDefault="00915535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1</w:t>
            </w:r>
            <w:r w:rsidR="00FB360D" w:rsidRPr="006E7130">
              <w:rPr>
                <w:rFonts w:eastAsia="Calibri"/>
                <w:sz w:val="18"/>
                <w:szCs w:val="18"/>
              </w:rPr>
              <w:t>. Mapa</w:t>
            </w:r>
          </w:p>
        </w:tc>
        <w:tc>
          <w:tcPr>
            <w:tcW w:w="2565" w:type="dxa"/>
          </w:tcPr>
          <w:p w:rsidR="00915535" w:rsidRPr="006E7130" w:rsidRDefault="0097786E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Wyjaśnia pojęcia terminów: mapa, skala, legenda.</w:t>
            </w:r>
            <w:r w:rsidR="00DD5591" w:rsidRPr="006E7130">
              <w:rPr>
                <w:rFonts w:eastAsia="Calibri"/>
                <w:sz w:val="18"/>
                <w:szCs w:val="18"/>
              </w:rPr>
              <w:t xml:space="preserve"> Wymienia rodzaje map.</w:t>
            </w:r>
          </w:p>
          <w:p w:rsidR="000F65B5" w:rsidRPr="006E7130" w:rsidRDefault="00A27A70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Wyjaśnia pojęcie krajobraz. </w:t>
            </w:r>
            <w:r w:rsidR="000F65B5" w:rsidRPr="006E7130">
              <w:rPr>
                <w:rFonts w:eastAsia="Calibri"/>
                <w:sz w:val="18"/>
                <w:szCs w:val="18"/>
              </w:rPr>
              <w:t>Wymienia składniki krajobrazu.</w:t>
            </w:r>
          </w:p>
          <w:p w:rsidR="005913DE" w:rsidRPr="006E7130" w:rsidRDefault="00A27A70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982" w:type="dxa"/>
          </w:tcPr>
          <w:p w:rsidR="00915535" w:rsidRPr="006E7130" w:rsidRDefault="0097786E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Stosuje legendę do odczytania informacji. Odczytuje skalę mapy</w:t>
            </w:r>
            <w:r w:rsidR="000F65B5" w:rsidRPr="006E7130">
              <w:rPr>
                <w:rFonts w:eastAsia="Calibri"/>
                <w:sz w:val="18"/>
                <w:szCs w:val="18"/>
              </w:rPr>
              <w:t>.</w:t>
            </w:r>
            <w:r w:rsidR="00DD5591" w:rsidRPr="006E7130">
              <w:rPr>
                <w:rFonts w:eastAsia="Calibri"/>
                <w:sz w:val="18"/>
                <w:szCs w:val="18"/>
              </w:rPr>
              <w:t xml:space="preserve"> Rozpoznaje rodzaje map.</w:t>
            </w:r>
            <w:r w:rsidR="00AC44EE" w:rsidRPr="006E7130">
              <w:rPr>
                <w:rFonts w:eastAsia="Calibri"/>
                <w:sz w:val="18"/>
                <w:szCs w:val="18"/>
              </w:rPr>
              <w:t xml:space="preserve"> Rozpoznaje na mapie składniki krajobrazu najbliższego otoczenia.</w:t>
            </w:r>
          </w:p>
          <w:p w:rsidR="000F65B5" w:rsidRPr="006E7130" w:rsidRDefault="005913DE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971" w:type="dxa"/>
          </w:tcPr>
          <w:p w:rsidR="005913DE" w:rsidRPr="006E7130" w:rsidRDefault="000F65B5" w:rsidP="006E7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Ro</w:t>
            </w:r>
            <w:r w:rsidR="00DD5591" w:rsidRPr="006E7130">
              <w:rPr>
                <w:rFonts w:eastAsia="Calibri"/>
                <w:sz w:val="18"/>
                <w:szCs w:val="18"/>
              </w:rPr>
              <w:t xml:space="preserve">zróżnia rodzaje skali, przekształca </w:t>
            </w:r>
            <w:r w:rsidRPr="006E7130">
              <w:rPr>
                <w:rFonts w:eastAsia="Calibri"/>
                <w:sz w:val="18"/>
                <w:szCs w:val="18"/>
              </w:rPr>
              <w:t>je.</w:t>
            </w:r>
            <w:r w:rsidR="005913DE" w:rsidRPr="006E7130">
              <w:rPr>
                <w:rFonts w:eastAsia="Calibri"/>
                <w:sz w:val="18"/>
                <w:szCs w:val="18"/>
              </w:rPr>
              <w:t xml:space="preserve"> </w:t>
            </w:r>
            <w:r w:rsidR="006E7130">
              <w:rPr>
                <w:rFonts w:eastAsia="Calibri"/>
                <w:sz w:val="18"/>
                <w:szCs w:val="18"/>
              </w:rPr>
              <w:t>.</w:t>
            </w:r>
            <w:r w:rsidR="005913DE" w:rsidRPr="006E7130">
              <w:rPr>
                <w:rFonts w:eastAsia="Calibri"/>
                <w:sz w:val="18"/>
                <w:szCs w:val="18"/>
              </w:rPr>
              <w:t>Czyta treść mapy lub planu najbliższego otoczenia, odnosząc je do elementów środowiska geograficznego obserwowanych w terenie.</w:t>
            </w:r>
          </w:p>
        </w:tc>
        <w:tc>
          <w:tcPr>
            <w:tcW w:w="2835" w:type="dxa"/>
          </w:tcPr>
          <w:p w:rsidR="00DD5591" w:rsidRPr="006E7130" w:rsidRDefault="000F65B5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Stosuje skalę do obliczania odległości między wybranymi obiektami.</w:t>
            </w:r>
            <w:r w:rsidR="006E7130">
              <w:rPr>
                <w:rFonts w:eastAsia="Calibri"/>
                <w:sz w:val="18"/>
                <w:szCs w:val="18"/>
              </w:rPr>
              <w:t xml:space="preserve"> </w:t>
            </w:r>
            <w:r w:rsidR="00DD5591" w:rsidRPr="006E7130">
              <w:rPr>
                <w:rFonts w:eastAsia="Calibri"/>
                <w:sz w:val="18"/>
                <w:szCs w:val="18"/>
              </w:rPr>
              <w:t xml:space="preserve">Dokonuje oceny krajobrazu najbliższego otoczenia </w:t>
            </w:r>
          </w:p>
          <w:p w:rsidR="00FB360D" w:rsidRPr="006E7130" w:rsidRDefault="00FB360D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Analizuje treść mapy.</w:t>
            </w:r>
          </w:p>
        </w:tc>
        <w:tc>
          <w:tcPr>
            <w:tcW w:w="2091" w:type="dxa"/>
          </w:tcPr>
          <w:p w:rsidR="00915535" w:rsidRPr="006E7130" w:rsidRDefault="0048111B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Stosuje skalę w obliczeniach w zadaniach nietypowych. </w:t>
            </w:r>
            <w:r w:rsidR="005913DE" w:rsidRPr="006E7130">
              <w:rPr>
                <w:rFonts w:eastAsia="Calibri"/>
                <w:sz w:val="18"/>
                <w:szCs w:val="18"/>
              </w:rPr>
              <w:t>Posługuje się p</w:t>
            </w:r>
            <w:r w:rsidR="00CF6D23" w:rsidRPr="006E7130">
              <w:rPr>
                <w:rFonts w:eastAsia="Calibri"/>
                <w:sz w:val="18"/>
                <w:szCs w:val="18"/>
              </w:rPr>
              <w:t>la</w:t>
            </w:r>
            <w:r w:rsidR="005913DE" w:rsidRPr="006E7130">
              <w:rPr>
                <w:rFonts w:eastAsia="Calibri"/>
                <w:sz w:val="18"/>
                <w:szCs w:val="18"/>
              </w:rPr>
              <w:t xml:space="preserve">nem w terenie.. </w:t>
            </w:r>
          </w:p>
        </w:tc>
      </w:tr>
      <w:tr w:rsidR="0048111B" w:rsidRPr="006E7130" w:rsidTr="006043DF">
        <w:tc>
          <w:tcPr>
            <w:tcW w:w="1116" w:type="dxa"/>
          </w:tcPr>
          <w:p w:rsidR="00915535" w:rsidRPr="006E7130" w:rsidRDefault="00FB360D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2. Krajobrazy Polski</w:t>
            </w:r>
          </w:p>
        </w:tc>
        <w:tc>
          <w:tcPr>
            <w:tcW w:w="2565" w:type="dxa"/>
          </w:tcPr>
          <w:p w:rsidR="003C3A86" w:rsidRPr="006E7130" w:rsidRDefault="00FB360D" w:rsidP="006E7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Wymienia pasy ukształtowania Polski oraz wskazuje je na mapie.</w:t>
            </w:r>
            <w:r w:rsidR="006E7130">
              <w:rPr>
                <w:rFonts w:eastAsia="Calibri"/>
                <w:sz w:val="18"/>
                <w:szCs w:val="18"/>
              </w:rPr>
              <w:t xml:space="preserve"> </w:t>
            </w:r>
            <w:r w:rsidR="003C3A86" w:rsidRPr="006E7130">
              <w:rPr>
                <w:rFonts w:eastAsia="Calibri"/>
                <w:sz w:val="18"/>
                <w:szCs w:val="18"/>
              </w:rPr>
              <w:t>Wymienia najważniejsze obiekty dziedzictwa przyrodniczego i kulturowego Polski.</w:t>
            </w:r>
            <w:r w:rsidR="006E7130">
              <w:rPr>
                <w:rFonts w:eastAsia="Calibri"/>
                <w:sz w:val="18"/>
                <w:szCs w:val="18"/>
              </w:rPr>
              <w:t xml:space="preserve"> </w:t>
            </w:r>
            <w:r w:rsidR="003C3A86" w:rsidRPr="006E7130">
              <w:rPr>
                <w:rFonts w:eastAsia="Calibri"/>
                <w:sz w:val="18"/>
                <w:szCs w:val="18"/>
              </w:rPr>
              <w:t xml:space="preserve">Przedstawia </w:t>
            </w:r>
            <w:r w:rsidR="006C32BF">
              <w:rPr>
                <w:rFonts w:eastAsia="Calibri"/>
                <w:sz w:val="18"/>
                <w:szCs w:val="18"/>
              </w:rPr>
              <w:t>p</w:t>
            </w:r>
            <w:r w:rsidR="003C3A86" w:rsidRPr="006E7130">
              <w:rPr>
                <w:rFonts w:eastAsia="Calibri"/>
                <w:sz w:val="18"/>
                <w:szCs w:val="18"/>
              </w:rPr>
              <w:t>ozytywne i negatywne zmiany w krajobrazie powstałe w wyn</w:t>
            </w:r>
            <w:r w:rsidR="00CF6D23" w:rsidRPr="006E7130">
              <w:rPr>
                <w:rFonts w:eastAsia="Calibri"/>
                <w:sz w:val="18"/>
                <w:szCs w:val="18"/>
              </w:rPr>
              <w:t>i</w:t>
            </w:r>
            <w:r w:rsidR="003C3A86" w:rsidRPr="006E7130">
              <w:rPr>
                <w:rFonts w:eastAsia="Calibri"/>
                <w:sz w:val="18"/>
                <w:szCs w:val="18"/>
              </w:rPr>
              <w:t xml:space="preserve">ku działalności </w:t>
            </w:r>
            <w:r w:rsidR="006E7130">
              <w:rPr>
                <w:rFonts w:eastAsia="Calibri"/>
                <w:sz w:val="18"/>
                <w:szCs w:val="18"/>
              </w:rPr>
              <w:t>c</w:t>
            </w:r>
            <w:r w:rsidR="003C3A86" w:rsidRPr="006E7130">
              <w:rPr>
                <w:rFonts w:eastAsia="Calibri"/>
                <w:sz w:val="18"/>
                <w:szCs w:val="18"/>
              </w:rPr>
              <w:t>złowieka.</w:t>
            </w:r>
            <w:r w:rsidR="00A27A70" w:rsidRPr="006E7130">
              <w:rPr>
                <w:rFonts w:eastAsia="Calibri"/>
                <w:sz w:val="18"/>
                <w:szCs w:val="18"/>
              </w:rPr>
              <w:t xml:space="preserve"> Przyjmuje postawę szacunku wobec środowiska przyrodniczego i kulturowego Polski.</w:t>
            </w:r>
          </w:p>
        </w:tc>
        <w:tc>
          <w:tcPr>
            <w:tcW w:w="2982" w:type="dxa"/>
          </w:tcPr>
          <w:p w:rsidR="003C3A86" w:rsidRPr="006E7130" w:rsidRDefault="00FB360D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Wymienia poszczególne krainy geograficzne i dopasowuje je do poszczególnych pasów ukształtowania</w:t>
            </w:r>
            <w:r w:rsidR="00A27A70" w:rsidRPr="006E7130">
              <w:rPr>
                <w:rFonts w:eastAsia="Calibri"/>
                <w:sz w:val="18"/>
                <w:szCs w:val="18"/>
              </w:rPr>
              <w:t xml:space="preserve"> </w:t>
            </w:r>
            <w:r w:rsidRPr="006E7130">
              <w:rPr>
                <w:rFonts w:eastAsia="Calibri"/>
                <w:sz w:val="18"/>
                <w:szCs w:val="18"/>
              </w:rPr>
              <w:t>Polski.</w:t>
            </w:r>
            <w:r w:rsidR="003C3A86" w:rsidRPr="006E7130">
              <w:rPr>
                <w:rFonts w:eastAsia="Calibri"/>
                <w:sz w:val="18"/>
                <w:szCs w:val="18"/>
              </w:rPr>
              <w:t xml:space="preserve"> Opisuje zajęcia, tradycje i zwyczaje mieszkańców wybranej jednej krainy geograficznej. Wskazuje na mapie najważniejsze obiekty dziedzictwa przyrodniczego i kulturowego Polski.</w:t>
            </w:r>
          </w:p>
          <w:p w:rsidR="003C3A86" w:rsidRPr="006E7130" w:rsidRDefault="003C3A86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1" w:type="dxa"/>
          </w:tcPr>
          <w:p w:rsidR="003C3A86" w:rsidRPr="006E7130" w:rsidRDefault="00FB360D" w:rsidP="006E7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Wskazuje na mapie położenia krain geograficznych Polski. </w:t>
            </w:r>
            <w:r w:rsidR="00A27A70" w:rsidRPr="006E7130">
              <w:rPr>
                <w:rFonts w:eastAsia="Calibri"/>
                <w:sz w:val="18"/>
                <w:szCs w:val="18"/>
              </w:rPr>
              <w:t>Przedstawia główne cechy krajobrazów Polski</w:t>
            </w:r>
            <w:r w:rsidR="0048111B" w:rsidRPr="006E7130">
              <w:rPr>
                <w:rFonts w:eastAsia="Calibri"/>
                <w:sz w:val="18"/>
                <w:szCs w:val="18"/>
              </w:rPr>
              <w:t>.</w:t>
            </w:r>
            <w:r w:rsidR="003C3A86" w:rsidRPr="006E7130">
              <w:rPr>
                <w:rFonts w:eastAsia="Calibri"/>
                <w:sz w:val="18"/>
                <w:szCs w:val="18"/>
              </w:rPr>
              <w:t xml:space="preserve"> Rozpoznaje krajobrazy Polski na filmie lub ilustracji.</w:t>
            </w:r>
            <w:r w:rsidR="006E7130">
              <w:rPr>
                <w:rFonts w:eastAsia="Calibri"/>
                <w:sz w:val="18"/>
                <w:szCs w:val="18"/>
              </w:rPr>
              <w:t xml:space="preserve"> </w:t>
            </w:r>
            <w:r w:rsidR="003C3A86" w:rsidRPr="006E7130">
              <w:rPr>
                <w:rFonts w:eastAsia="Calibri"/>
                <w:sz w:val="18"/>
                <w:szCs w:val="18"/>
              </w:rPr>
              <w:t>Przedstawia odstawowe zależności między składnikami poznawanych krajobrazów.</w:t>
            </w:r>
            <w:r w:rsidR="006E7130">
              <w:rPr>
                <w:rFonts w:eastAsia="Calibri"/>
                <w:sz w:val="18"/>
                <w:szCs w:val="18"/>
              </w:rPr>
              <w:t xml:space="preserve"> </w:t>
            </w:r>
            <w:r w:rsidR="003C3A86" w:rsidRPr="006E7130">
              <w:rPr>
                <w:rFonts w:eastAsia="Calibri"/>
                <w:sz w:val="18"/>
                <w:szCs w:val="18"/>
              </w:rPr>
              <w:t>Opisuje zajęcia, tradycje i zwyczaje mieszkańców wybranych krain geograficznych.</w:t>
            </w:r>
          </w:p>
        </w:tc>
        <w:tc>
          <w:tcPr>
            <w:tcW w:w="2835" w:type="dxa"/>
          </w:tcPr>
          <w:p w:rsidR="00915535" w:rsidRPr="006E7130" w:rsidRDefault="0048111B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Wykazuje zróżnicowanie cech krajobrazu Polski. </w:t>
            </w:r>
            <w:r w:rsidR="003C3A86" w:rsidRPr="006E7130">
              <w:rPr>
                <w:rFonts w:eastAsia="Calibri"/>
                <w:sz w:val="18"/>
                <w:szCs w:val="18"/>
              </w:rPr>
              <w:t>Rozpoznaje krajobrazy Polski w opisach.</w:t>
            </w:r>
          </w:p>
          <w:p w:rsidR="00A27A70" w:rsidRPr="006E7130" w:rsidRDefault="00A27A70" w:rsidP="00A27A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Dokonuje oceny krajobrazu najbliższego otoczenia szkoły pod względem jego piękna, ładu, estetyki zagospodarowania podczas zajęć w terenie.</w:t>
            </w:r>
          </w:p>
        </w:tc>
        <w:tc>
          <w:tcPr>
            <w:tcW w:w="2091" w:type="dxa"/>
          </w:tcPr>
          <w:p w:rsidR="00915535" w:rsidRPr="006E7130" w:rsidRDefault="00A27A70" w:rsidP="00A27A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Proponuje zmiany w zagospodarowaniu najbliższej okolicy.</w:t>
            </w:r>
          </w:p>
        </w:tc>
      </w:tr>
      <w:tr w:rsidR="0048111B" w:rsidRPr="006E7130" w:rsidTr="006043DF">
        <w:tc>
          <w:tcPr>
            <w:tcW w:w="1116" w:type="dxa"/>
          </w:tcPr>
          <w:p w:rsidR="00915535" w:rsidRPr="006E7130" w:rsidRDefault="00A27A70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3. Lądy i oceany</w:t>
            </w:r>
          </w:p>
        </w:tc>
        <w:tc>
          <w:tcPr>
            <w:tcW w:w="2565" w:type="dxa"/>
          </w:tcPr>
          <w:p w:rsidR="00915535" w:rsidRPr="006E7130" w:rsidRDefault="0048111B" w:rsidP="006E7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Wskazuje na globusie i mapie świata bieguny, równik, południk zerowy i 180 stopnia, półkule, zwrotniki i koła podbiegunowe. Wymienia nazwy kontynentów i </w:t>
            </w:r>
            <w:r w:rsidR="006E7130">
              <w:rPr>
                <w:rFonts w:eastAsia="Calibri"/>
                <w:sz w:val="18"/>
                <w:szCs w:val="18"/>
              </w:rPr>
              <w:t>o</w:t>
            </w:r>
            <w:r w:rsidRPr="006E7130">
              <w:rPr>
                <w:rFonts w:eastAsia="Calibri"/>
                <w:sz w:val="18"/>
                <w:szCs w:val="18"/>
              </w:rPr>
              <w:t>ceanów.</w:t>
            </w:r>
            <w:r w:rsidR="00783B0E" w:rsidRPr="006E7130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982" w:type="dxa"/>
          </w:tcPr>
          <w:p w:rsidR="00915535" w:rsidRPr="006E7130" w:rsidRDefault="0048111B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Wskazuje na mapie i globusie kontynenty i oceany.</w:t>
            </w:r>
          </w:p>
        </w:tc>
        <w:tc>
          <w:tcPr>
            <w:tcW w:w="2971" w:type="dxa"/>
          </w:tcPr>
          <w:p w:rsidR="00915535" w:rsidRPr="006E7130" w:rsidRDefault="0048111B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Określa położenie kontynentów i oceanów względem równika i południka zerowego.</w:t>
            </w:r>
          </w:p>
        </w:tc>
        <w:tc>
          <w:tcPr>
            <w:tcW w:w="2835" w:type="dxa"/>
          </w:tcPr>
          <w:p w:rsidR="00915535" w:rsidRPr="006E7130" w:rsidRDefault="00783B0E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Wskazuje na mapie wielkie formy ukształtowania powierzchni Ziemi i akweny morskie na trasach pierwszych wypraw geograficznych.</w:t>
            </w:r>
          </w:p>
        </w:tc>
        <w:tc>
          <w:tcPr>
            <w:tcW w:w="2091" w:type="dxa"/>
          </w:tcPr>
          <w:p w:rsidR="00915535" w:rsidRPr="006E7130" w:rsidRDefault="00783B0E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.</w:t>
            </w:r>
            <w:r w:rsidR="00E62835" w:rsidRPr="006E7130">
              <w:rPr>
                <w:rFonts w:eastAsia="Calibri"/>
                <w:sz w:val="18"/>
                <w:szCs w:val="18"/>
              </w:rPr>
              <w:t>Omawia wyprawy geograficznych.</w:t>
            </w:r>
          </w:p>
        </w:tc>
      </w:tr>
      <w:tr w:rsidR="0048111B" w:rsidRPr="006E7130" w:rsidTr="006043DF">
        <w:tc>
          <w:tcPr>
            <w:tcW w:w="1116" w:type="dxa"/>
          </w:tcPr>
          <w:p w:rsidR="00915535" w:rsidRPr="006E7130" w:rsidRDefault="00783B0E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4. Krajobrazy świata</w:t>
            </w:r>
          </w:p>
        </w:tc>
        <w:tc>
          <w:tcPr>
            <w:tcW w:w="2565" w:type="dxa"/>
          </w:tcPr>
          <w:p w:rsidR="00915535" w:rsidRPr="006E7130" w:rsidRDefault="00783B0E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Odczytuje wartość i rozkład opadów dla poszczególnych miesięcy na </w:t>
            </w:r>
            <w:proofErr w:type="spellStart"/>
            <w:r w:rsidRPr="006E7130">
              <w:rPr>
                <w:rFonts w:eastAsia="Calibri"/>
                <w:sz w:val="18"/>
                <w:szCs w:val="18"/>
              </w:rPr>
              <w:t>klimatogramach</w:t>
            </w:r>
            <w:proofErr w:type="spellEnd"/>
            <w:r w:rsidRPr="006E7130">
              <w:rPr>
                <w:rFonts w:eastAsia="Calibri"/>
                <w:sz w:val="18"/>
                <w:szCs w:val="18"/>
              </w:rPr>
              <w:t>.</w:t>
            </w:r>
          </w:p>
          <w:p w:rsidR="00E62835" w:rsidRPr="006E7130" w:rsidRDefault="00E62835" w:rsidP="00120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Wymienia krajobrazy świata.  Wymienia </w:t>
            </w:r>
            <w:r w:rsidR="00120732" w:rsidRPr="006E7130">
              <w:rPr>
                <w:rFonts w:eastAsia="Calibri"/>
                <w:sz w:val="18"/>
                <w:szCs w:val="18"/>
              </w:rPr>
              <w:t xml:space="preserve">po dwa przykłady roślin i zwierząt </w:t>
            </w:r>
            <w:proofErr w:type="spellStart"/>
            <w:r w:rsidR="00120732" w:rsidRPr="006E7130">
              <w:rPr>
                <w:rFonts w:eastAsia="Calibri"/>
                <w:sz w:val="18"/>
                <w:szCs w:val="18"/>
              </w:rPr>
              <w:t>typowch</w:t>
            </w:r>
            <w:proofErr w:type="spellEnd"/>
            <w:r w:rsidRPr="006E7130">
              <w:rPr>
                <w:rFonts w:eastAsia="Calibri"/>
                <w:sz w:val="18"/>
                <w:szCs w:val="18"/>
              </w:rPr>
              <w:t xml:space="preserve"> dla poszczególnych krajobrazó</w:t>
            </w:r>
            <w:r w:rsidR="00120732" w:rsidRPr="006E7130">
              <w:rPr>
                <w:rFonts w:eastAsia="Calibri"/>
                <w:sz w:val="18"/>
                <w:szCs w:val="18"/>
              </w:rPr>
              <w:t>w.</w:t>
            </w:r>
          </w:p>
        </w:tc>
        <w:tc>
          <w:tcPr>
            <w:tcW w:w="2982" w:type="dxa"/>
          </w:tcPr>
          <w:p w:rsidR="00915535" w:rsidRPr="006E7130" w:rsidRDefault="00783B0E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Odczytuje wartość i opisuje przebieg temperatury powietrza i opadów atmosferycznych na podstawie </w:t>
            </w:r>
            <w:proofErr w:type="spellStart"/>
            <w:r w:rsidRPr="006E7130">
              <w:rPr>
                <w:rFonts w:eastAsia="Calibri"/>
                <w:sz w:val="18"/>
                <w:szCs w:val="18"/>
              </w:rPr>
              <w:t>klimatogramów</w:t>
            </w:r>
            <w:proofErr w:type="spellEnd"/>
            <w:r w:rsidRPr="006E7130">
              <w:rPr>
                <w:rFonts w:eastAsia="Calibri"/>
                <w:sz w:val="18"/>
                <w:szCs w:val="18"/>
              </w:rPr>
              <w:t xml:space="preserve"> i map klimatycznych.</w:t>
            </w:r>
            <w:r w:rsidR="00E62835" w:rsidRPr="006E7130">
              <w:rPr>
                <w:rFonts w:eastAsia="Calibri"/>
                <w:sz w:val="18"/>
                <w:szCs w:val="18"/>
              </w:rPr>
              <w:t xml:space="preserve"> </w:t>
            </w:r>
          </w:p>
          <w:p w:rsidR="00E62835" w:rsidRPr="006E7130" w:rsidRDefault="00E62835" w:rsidP="00120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Przedstawia główne cechy poszczególnych krajobrazów.</w:t>
            </w:r>
            <w:r w:rsidR="00FA4F6E" w:rsidRPr="006E7130">
              <w:rPr>
                <w:rFonts w:eastAsia="Calibri"/>
                <w:sz w:val="18"/>
                <w:szCs w:val="18"/>
              </w:rPr>
              <w:t xml:space="preserve"> </w:t>
            </w:r>
            <w:r w:rsidR="00CF6D23" w:rsidRPr="006E7130">
              <w:rPr>
                <w:rFonts w:eastAsia="Calibri"/>
                <w:sz w:val="18"/>
                <w:szCs w:val="18"/>
              </w:rPr>
              <w:t>Wymienia</w:t>
            </w:r>
            <w:r w:rsidR="00FA4F6E" w:rsidRPr="006E7130">
              <w:rPr>
                <w:rFonts w:eastAsia="Calibri"/>
                <w:sz w:val="18"/>
                <w:szCs w:val="18"/>
              </w:rPr>
              <w:t xml:space="preserve"> </w:t>
            </w:r>
            <w:r w:rsidR="00120732" w:rsidRPr="006E7130">
              <w:rPr>
                <w:rFonts w:eastAsia="Calibri"/>
                <w:sz w:val="18"/>
                <w:szCs w:val="18"/>
              </w:rPr>
              <w:t>rośliny i zwierzęta typowe dla poszczególnych krajobrazów świata. Omawia zajęcia mieszkańców poznanych obszarów.</w:t>
            </w:r>
          </w:p>
          <w:p w:rsidR="00120732" w:rsidRPr="006E7130" w:rsidRDefault="00120732" w:rsidP="00120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1" w:type="dxa"/>
          </w:tcPr>
          <w:p w:rsidR="00915535" w:rsidRPr="006E7130" w:rsidRDefault="00783B0E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Wskazuje na mapie położenie poznawanych typów krajobrazu.</w:t>
            </w:r>
          </w:p>
          <w:p w:rsidR="00120732" w:rsidRPr="006E7130" w:rsidRDefault="00E62835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Porównuje poznawane krajobrazy świata. </w:t>
            </w:r>
            <w:r w:rsidR="00120732" w:rsidRPr="006E7130">
              <w:rPr>
                <w:rFonts w:eastAsia="Calibri"/>
                <w:sz w:val="18"/>
                <w:szCs w:val="18"/>
              </w:rPr>
              <w:t xml:space="preserve">Rozpoznaje rośliny i zwierzęta typowe dla </w:t>
            </w:r>
            <w:r w:rsidR="006E7130">
              <w:rPr>
                <w:rFonts w:eastAsia="Calibri"/>
                <w:sz w:val="18"/>
                <w:szCs w:val="18"/>
              </w:rPr>
              <w:t>p</w:t>
            </w:r>
            <w:r w:rsidR="00120732" w:rsidRPr="006E7130">
              <w:rPr>
                <w:rFonts w:eastAsia="Calibri"/>
                <w:sz w:val="18"/>
                <w:szCs w:val="18"/>
              </w:rPr>
              <w:t>oznawanych krajobrazów.</w:t>
            </w:r>
          </w:p>
          <w:p w:rsidR="00120732" w:rsidRPr="006E7130" w:rsidRDefault="00120732" w:rsidP="006E7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Prezentuje niektóre </w:t>
            </w:r>
            <w:proofErr w:type="spellStart"/>
            <w:r w:rsidRPr="006E7130">
              <w:rPr>
                <w:rFonts w:eastAsia="Calibri"/>
                <w:sz w:val="18"/>
                <w:szCs w:val="18"/>
              </w:rPr>
              <w:t>przykłądy</w:t>
            </w:r>
            <w:proofErr w:type="spellEnd"/>
            <w:r w:rsidRPr="006E7130">
              <w:rPr>
                <w:rFonts w:eastAsia="Calibri"/>
                <w:sz w:val="18"/>
                <w:szCs w:val="18"/>
              </w:rPr>
              <w:t xml:space="preserve"> budownictwa, sposobów zagospodarowania poznanych obszarów.</w:t>
            </w:r>
            <w:r w:rsidR="00F11164" w:rsidRPr="006E7130">
              <w:rPr>
                <w:rFonts w:eastAsia="Calibri"/>
                <w:sz w:val="18"/>
                <w:szCs w:val="18"/>
              </w:rPr>
              <w:t xml:space="preserve"> </w:t>
            </w:r>
            <w:r w:rsidRPr="006E7130">
              <w:rPr>
                <w:rFonts w:eastAsia="Calibri"/>
                <w:sz w:val="18"/>
                <w:szCs w:val="18"/>
              </w:rPr>
              <w:t xml:space="preserve">Identyfikuje współzależności między </w:t>
            </w:r>
            <w:r w:rsidR="006E7130">
              <w:rPr>
                <w:rFonts w:eastAsia="Calibri"/>
                <w:sz w:val="18"/>
                <w:szCs w:val="18"/>
              </w:rPr>
              <w:t>s</w:t>
            </w:r>
            <w:r w:rsidRPr="006E7130">
              <w:rPr>
                <w:rFonts w:eastAsia="Calibri"/>
                <w:sz w:val="18"/>
                <w:szCs w:val="18"/>
              </w:rPr>
              <w:t>kładnikami poznawanych krajobrazó</w:t>
            </w:r>
            <w:r w:rsidR="00F11164" w:rsidRPr="006E7130">
              <w:rPr>
                <w:rFonts w:eastAsia="Calibri"/>
                <w:sz w:val="18"/>
                <w:szCs w:val="18"/>
              </w:rPr>
              <w:t>w</w:t>
            </w:r>
            <w:r w:rsidRPr="006E7130">
              <w:rPr>
                <w:rFonts w:eastAsia="Calibri"/>
                <w:sz w:val="18"/>
                <w:szCs w:val="18"/>
              </w:rPr>
              <w:t xml:space="preserve"> i warunkami życia człowieka.</w:t>
            </w:r>
          </w:p>
        </w:tc>
        <w:tc>
          <w:tcPr>
            <w:tcW w:w="2835" w:type="dxa"/>
          </w:tcPr>
          <w:p w:rsidR="00915535" w:rsidRPr="006E7130" w:rsidRDefault="00E62835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Rozpoznaje w opisach, ilustracjach oraz filmach krajobrazy świata.</w:t>
            </w:r>
          </w:p>
          <w:p w:rsidR="00120732" w:rsidRPr="006E7130" w:rsidRDefault="00120732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Ustala zależności między położeniem wybranych krajobrazów na kuli ziemskiej, warunkami klimatycznymi i głównymi cechami krajobrazów. </w:t>
            </w:r>
          </w:p>
        </w:tc>
        <w:tc>
          <w:tcPr>
            <w:tcW w:w="2091" w:type="dxa"/>
          </w:tcPr>
          <w:p w:rsidR="00915535" w:rsidRPr="006E7130" w:rsidRDefault="00F11164" w:rsidP="00915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Wykonuje prezentacje multimedialną dowolnego krajobrazu.</w:t>
            </w:r>
          </w:p>
        </w:tc>
      </w:tr>
    </w:tbl>
    <w:p w:rsidR="00915535" w:rsidRDefault="00915535" w:rsidP="00915535">
      <w:pPr>
        <w:rPr>
          <w:rFonts w:eastAsia="Calibri"/>
          <w:sz w:val="18"/>
          <w:szCs w:val="18"/>
        </w:rPr>
      </w:pPr>
    </w:p>
    <w:p w:rsidR="00C946F9" w:rsidRDefault="00C946F9" w:rsidP="006043DF">
      <w:pPr>
        <w:jc w:val="center"/>
        <w:rPr>
          <w:rFonts w:asciiTheme="minorHAnsi" w:hAnsiTheme="minorHAnsi"/>
          <w:b/>
        </w:rPr>
      </w:pPr>
    </w:p>
    <w:p w:rsidR="00C946F9" w:rsidRDefault="00C946F9" w:rsidP="006043DF">
      <w:pPr>
        <w:jc w:val="center"/>
        <w:rPr>
          <w:rFonts w:asciiTheme="minorHAnsi" w:hAnsiTheme="minorHAnsi"/>
          <w:b/>
        </w:rPr>
      </w:pPr>
    </w:p>
    <w:p w:rsidR="00C946F9" w:rsidRDefault="00C946F9" w:rsidP="006043DF">
      <w:pPr>
        <w:jc w:val="center"/>
        <w:rPr>
          <w:rFonts w:asciiTheme="minorHAnsi" w:hAnsiTheme="minorHAnsi"/>
          <w:b/>
        </w:rPr>
      </w:pPr>
    </w:p>
    <w:p w:rsidR="00C946F9" w:rsidRDefault="00C946F9" w:rsidP="006043DF">
      <w:pPr>
        <w:jc w:val="center"/>
        <w:rPr>
          <w:rFonts w:asciiTheme="minorHAnsi" w:hAnsiTheme="minorHAnsi"/>
          <w:b/>
        </w:rPr>
      </w:pPr>
    </w:p>
    <w:p w:rsidR="00CF6D23" w:rsidRDefault="006043DF" w:rsidP="006043DF">
      <w:pPr>
        <w:jc w:val="center"/>
        <w:rPr>
          <w:b/>
          <w:sz w:val="22"/>
          <w:szCs w:val="22"/>
          <w:u w:val="single"/>
        </w:rPr>
      </w:pPr>
      <w:r w:rsidRPr="006043DF">
        <w:rPr>
          <w:rFonts w:asciiTheme="minorHAnsi" w:hAnsiTheme="minorHAnsi"/>
          <w:b/>
          <w:sz w:val="22"/>
          <w:szCs w:val="22"/>
          <w:u w:val="single"/>
        </w:rPr>
        <w:lastRenderedPageBreak/>
        <w:t>Wym</w:t>
      </w:r>
      <w:r w:rsidR="00DF1C53" w:rsidRPr="006043DF">
        <w:rPr>
          <w:rFonts w:asciiTheme="minorHAnsi" w:hAnsiTheme="minorHAnsi"/>
          <w:b/>
          <w:sz w:val="22"/>
          <w:szCs w:val="22"/>
          <w:u w:val="single"/>
        </w:rPr>
        <w:t>agania edukacyjne z geografii</w:t>
      </w:r>
      <w:r w:rsidRPr="006043DF">
        <w:rPr>
          <w:rFonts w:asciiTheme="minorHAnsi" w:hAnsiTheme="minorHAnsi"/>
          <w:b/>
          <w:sz w:val="22"/>
          <w:szCs w:val="22"/>
          <w:u w:val="single"/>
        </w:rPr>
        <w:t xml:space="preserve"> niezbędne do otrzymania śródrocznych i rocznych ocen dla </w:t>
      </w:r>
      <w:r w:rsidR="00DF1C53" w:rsidRPr="006043DF">
        <w:rPr>
          <w:rFonts w:asciiTheme="minorHAnsi" w:hAnsiTheme="minorHAnsi"/>
          <w:b/>
          <w:sz w:val="22"/>
          <w:szCs w:val="22"/>
          <w:u w:val="single"/>
        </w:rPr>
        <w:t xml:space="preserve"> k</w:t>
      </w:r>
      <w:r w:rsidRPr="006043DF">
        <w:rPr>
          <w:rFonts w:asciiTheme="minorHAnsi" w:hAnsiTheme="minorHAnsi"/>
          <w:b/>
          <w:sz w:val="22"/>
          <w:szCs w:val="22"/>
          <w:u w:val="single"/>
        </w:rPr>
        <w:t>lasy</w:t>
      </w:r>
      <w:r w:rsidR="00DF1C53" w:rsidRPr="006043DF">
        <w:rPr>
          <w:rFonts w:asciiTheme="minorHAnsi" w:hAnsiTheme="minorHAnsi"/>
          <w:b/>
          <w:sz w:val="22"/>
          <w:szCs w:val="22"/>
          <w:u w:val="single"/>
        </w:rPr>
        <w:t xml:space="preserve"> 6</w:t>
      </w:r>
      <w:r w:rsidR="00AA644F">
        <w:rPr>
          <w:b/>
          <w:sz w:val="22"/>
          <w:szCs w:val="22"/>
          <w:u w:val="single"/>
        </w:rPr>
        <w:t>- rok szkolny 2020/2021</w:t>
      </w:r>
    </w:p>
    <w:p w:rsidR="006043DF" w:rsidRPr="006E7130" w:rsidRDefault="006043DF" w:rsidP="006043DF">
      <w:pPr>
        <w:jc w:val="center"/>
        <w:rPr>
          <w:rFonts w:eastAsia="Calibri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3402"/>
        <w:gridCol w:w="2409"/>
        <w:gridCol w:w="2091"/>
      </w:tblGrid>
      <w:tr w:rsidR="007430CC" w:rsidRPr="006043DF" w:rsidTr="006043DF">
        <w:tc>
          <w:tcPr>
            <w:tcW w:w="1271" w:type="dxa"/>
          </w:tcPr>
          <w:p w:rsidR="00CF6D23" w:rsidRPr="006043DF" w:rsidRDefault="00CF6D23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proofErr w:type="spellStart"/>
            <w:r w:rsidRPr="006043DF">
              <w:rPr>
                <w:rFonts w:eastAsia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410" w:type="dxa"/>
          </w:tcPr>
          <w:p w:rsidR="00CF6D23" w:rsidRPr="006043DF" w:rsidRDefault="00CF6D23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dopuszczający</w:t>
            </w:r>
          </w:p>
        </w:tc>
        <w:tc>
          <w:tcPr>
            <w:tcW w:w="2977" w:type="dxa"/>
          </w:tcPr>
          <w:p w:rsidR="00CF6D23" w:rsidRPr="006043DF" w:rsidRDefault="00CF6D23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dostateczny</w:t>
            </w:r>
          </w:p>
        </w:tc>
        <w:tc>
          <w:tcPr>
            <w:tcW w:w="3402" w:type="dxa"/>
          </w:tcPr>
          <w:p w:rsidR="00CF6D23" w:rsidRPr="006043DF" w:rsidRDefault="00CF6D23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dobry</w:t>
            </w:r>
          </w:p>
        </w:tc>
        <w:tc>
          <w:tcPr>
            <w:tcW w:w="2409" w:type="dxa"/>
          </w:tcPr>
          <w:p w:rsidR="00CF6D23" w:rsidRPr="006043DF" w:rsidRDefault="00CF6D23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bardzo dobry</w:t>
            </w:r>
          </w:p>
        </w:tc>
        <w:tc>
          <w:tcPr>
            <w:tcW w:w="2091" w:type="dxa"/>
          </w:tcPr>
          <w:p w:rsidR="00CF6D23" w:rsidRPr="006043DF" w:rsidRDefault="00CF6D23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celujący</w:t>
            </w:r>
          </w:p>
        </w:tc>
      </w:tr>
      <w:tr w:rsidR="007430CC" w:rsidRPr="006043DF" w:rsidTr="006043DF">
        <w:tc>
          <w:tcPr>
            <w:tcW w:w="1271" w:type="dxa"/>
          </w:tcPr>
          <w:p w:rsidR="00CF6D23" w:rsidRPr="006043DF" w:rsidRDefault="00CF6D23" w:rsidP="00CF6D23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</w:p>
          <w:p w:rsidR="00CF6D23" w:rsidRPr="006043DF" w:rsidRDefault="00CF6D23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Ruch Ziemi</w:t>
            </w:r>
          </w:p>
        </w:tc>
        <w:tc>
          <w:tcPr>
            <w:tcW w:w="2410" w:type="dxa"/>
          </w:tcPr>
          <w:p w:rsidR="00CF6D23" w:rsidRPr="006043DF" w:rsidRDefault="00CF6D23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Dokonuje pomiaru wysokości Słońca w trakcie zajęć terenowych.</w:t>
            </w:r>
          </w:p>
          <w:p w:rsidR="00AB6BBC" w:rsidRPr="006043DF" w:rsidRDefault="00AB6BBC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Defi</w:t>
            </w:r>
            <w:r w:rsidR="00BE3C8B" w:rsidRPr="006043DF">
              <w:rPr>
                <w:rFonts w:eastAsia="Calibri"/>
                <w:sz w:val="22"/>
                <w:szCs w:val="22"/>
              </w:rPr>
              <w:t>niuje pojęcie ruchu obrotowego i obiegowego Ziemi.</w:t>
            </w:r>
          </w:p>
        </w:tc>
        <w:tc>
          <w:tcPr>
            <w:tcW w:w="2977" w:type="dxa"/>
          </w:tcPr>
          <w:p w:rsidR="00AB6BBC" w:rsidRPr="006043DF" w:rsidRDefault="00AB6BBC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 xml:space="preserve">Omawia wyniki pomiaru wysokości Słońca uzyskane w różnych porach dnia i roku. Określa kierunek ruchu obrotowego Ziemi, czas trwania, miejsce wschodu i zachodu Słońca oraz południa słonecznego </w:t>
            </w:r>
          </w:p>
          <w:p w:rsidR="00BE3C8B" w:rsidRPr="006043DF" w:rsidRDefault="00BE3C8B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Omawia następstwa ruchu obiegowego..</w:t>
            </w:r>
          </w:p>
        </w:tc>
        <w:tc>
          <w:tcPr>
            <w:tcW w:w="3402" w:type="dxa"/>
          </w:tcPr>
          <w:p w:rsidR="00CF6D23" w:rsidRPr="006043DF" w:rsidRDefault="00AB6BBC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 xml:space="preserve">Porównuje wyniki pomiaru </w:t>
            </w:r>
            <w:r w:rsidR="00FC5A55" w:rsidRPr="006043DF">
              <w:rPr>
                <w:rFonts w:eastAsia="Calibri"/>
                <w:sz w:val="22"/>
                <w:szCs w:val="22"/>
              </w:rPr>
              <w:t>w</w:t>
            </w:r>
            <w:r w:rsidRPr="006043DF">
              <w:rPr>
                <w:rFonts w:eastAsia="Calibri"/>
                <w:sz w:val="22"/>
                <w:szCs w:val="22"/>
              </w:rPr>
              <w:t>ysokości Słońca uzyskane w różnych porach dnia i rok</w:t>
            </w:r>
          </w:p>
          <w:p w:rsidR="00AB6BBC" w:rsidRPr="006043DF" w:rsidRDefault="00AB6BBC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 xml:space="preserve">Demonstruje przy użyciu globusa ruch obrotowy </w:t>
            </w:r>
            <w:r w:rsidR="00BE3C8B" w:rsidRPr="006043DF">
              <w:rPr>
                <w:rFonts w:eastAsia="Calibri"/>
                <w:sz w:val="22"/>
                <w:szCs w:val="22"/>
              </w:rPr>
              <w:t xml:space="preserve">i obiegowy </w:t>
            </w:r>
            <w:r w:rsidRPr="006043DF">
              <w:rPr>
                <w:rFonts w:eastAsia="Calibri"/>
                <w:sz w:val="22"/>
                <w:szCs w:val="22"/>
              </w:rPr>
              <w:t>Ziemi. Wyjaśnia związek między ruchem obrotowym a widomą wędrówką i górowaniem Słońca, istnieniem dnia i nocy</w:t>
            </w:r>
            <w:r w:rsidR="00BE3C8B" w:rsidRPr="006043DF">
              <w:rPr>
                <w:rFonts w:eastAsia="Calibri"/>
                <w:sz w:val="22"/>
                <w:szCs w:val="22"/>
              </w:rPr>
              <w:t>.</w:t>
            </w:r>
            <w:r w:rsidRPr="006043DF">
              <w:rPr>
                <w:rFonts w:eastAsia="Calibri"/>
                <w:sz w:val="22"/>
                <w:szCs w:val="22"/>
              </w:rPr>
              <w:t xml:space="preserve"> </w:t>
            </w:r>
            <w:r w:rsidR="00BE3C8B" w:rsidRPr="006043DF">
              <w:rPr>
                <w:rFonts w:eastAsia="Calibri"/>
                <w:sz w:val="22"/>
                <w:szCs w:val="22"/>
              </w:rPr>
              <w:t>Przedstawia zmiany w oświetleniu Ziemi w pierwszych dniach astronomicznych pór roku</w:t>
            </w:r>
          </w:p>
        </w:tc>
        <w:tc>
          <w:tcPr>
            <w:tcW w:w="2409" w:type="dxa"/>
          </w:tcPr>
          <w:p w:rsidR="00CF6D23" w:rsidRPr="006043DF" w:rsidRDefault="00BE3C8B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 xml:space="preserve">Wyjaśnia związek miedzy ruchem obrotowym a dobowym rytmem człowieka i przyrody, występowaniem stref czasowych. </w:t>
            </w:r>
          </w:p>
          <w:p w:rsidR="007430CC" w:rsidRPr="006043DF" w:rsidRDefault="007430CC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Wykazuje związek między ruchem obiegowym Ziemi a strefami jej oświetlenia.</w:t>
            </w:r>
          </w:p>
        </w:tc>
        <w:tc>
          <w:tcPr>
            <w:tcW w:w="2091" w:type="dxa"/>
          </w:tcPr>
          <w:p w:rsidR="00CF6D23" w:rsidRPr="006043DF" w:rsidRDefault="00BE3C8B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Omawia strefy czasowe.</w:t>
            </w:r>
          </w:p>
          <w:p w:rsidR="007430CC" w:rsidRPr="006043DF" w:rsidRDefault="007430CC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Wykazuje związek między ruchem obiegowym a strefowym zróżnicowaniem klimatu i krajobrazów Ziemi.</w:t>
            </w:r>
          </w:p>
        </w:tc>
      </w:tr>
      <w:tr w:rsidR="007430CC" w:rsidRPr="006043DF" w:rsidTr="006043DF">
        <w:tc>
          <w:tcPr>
            <w:tcW w:w="1271" w:type="dxa"/>
          </w:tcPr>
          <w:p w:rsidR="007430CC" w:rsidRPr="006043DF" w:rsidRDefault="007430CC" w:rsidP="00743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2. Współrzędne</w:t>
            </w:r>
          </w:p>
          <w:p w:rsidR="00CF6D23" w:rsidRPr="006043DF" w:rsidRDefault="007430CC" w:rsidP="00743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 xml:space="preserve"> geograficzne</w:t>
            </w:r>
          </w:p>
        </w:tc>
        <w:tc>
          <w:tcPr>
            <w:tcW w:w="2410" w:type="dxa"/>
          </w:tcPr>
          <w:p w:rsidR="00CF6D23" w:rsidRPr="006043DF" w:rsidRDefault="007430CC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Definiuje pojęcie długości i szerokości geograficznej</w:t>
            </w:r>
            <w:r w:rsidR="00EC7506" w:rsidRPr="006043DF">
              <w:rPr>
                <w:rFonts w:eastAsia="Calibri"/>
                <w:sz w:val="22"/>
                <w:szCs w:val="22"/>
              </w:rPr>
              <w:t>, rozciągłość południkowa i równoleżnikowa.</w:t>
            </w:r>
            <w:r w:rsidRPr="006043D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8C0F9C" w:rsidRPr="006043DF" w:rsidRDefault="008C0F9C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Określa położenie punktu na danej półkuli ( północnej, połu</w:t>
            </w:r>
            <w:r w:rsidR="00AC44EE" w:rsidRPr="006043DF">
              <w:rPr>
                <w:rFonts w:eastAsia="Calibri"/>
                <w:sz w:val="22"/>
                <w:szCs w:val="22"/>
              </w:rPr>
              <w:t>dniowej, wschodniej,</w:t>
            </w:r>
            <w:r w:rsidR="006C32BF" w:rsidRPr="006043DF">
              <w:rPr>
                <w:rFonts w:eastAsia="Calibri"/>
                <w:sz w:val="22"/>
                <w:szCs w:val="22"/>
              </w:rPr>
              <w:t xml:space="preserve"> </w:t>
            </w:r>
            <w:r w:rsidR="00AC44EE" w:rsidRPr="006043DF">
              <w:rPr>
                <w:rFonts w:eastAsia="Calibri"/>
                <w:sz w:val="22"/>
                <w:szCs w:val="22"/>
              </w:rPr>
              <w:t>zachodniej</w:t>
            </w:r>
            <w:r w:rsidRPr="006043DF">
              <w:rPr>
                <w:rFonts w:eastAsia="Calibri"/>
                <w:sz w:val="22"/>
                <w:szCs w:val="22"/>
              </w:rPr>
              <w:t>).</w:t>
            </w:r>
          </w:p>
        </w:tc>
        <w:tc>
          <w:tcPr>
            <w:tcW w:w="3402" w:type="dxa"/>
          </w:tcPr>
          <w:p w:rsidR="008C0F9C" w:rsidRPr="006043DF" w:rsidRDefault="008C0F9C" w:rsidP="00FC5A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Odczytuje szerokość i długość geograficzną wybranych punktów na globusie i mapie.</w:t>
            </w:r>
            <w:r w:rsidR="006C32BF" w:rsidRPr="006043DF">
              <w:rPr>
                <w:rFonts w:eastAsia="Calibri"/>
                <w:sz w:val="22"/>
                <w:szCs w:val="22"/>
              </w:rPr>
              <w:t xml:space="preserve"> </w:t>
            </w:r>
            <w:r w:rsidRPr="006043DF">
              <w:rPr>
                <w:rFonts w:eastAsia="Calibri"/>
                <w:sz w:val="22"/>
                <w:szCs w:val="22"/>
              </w:rPr>
              <w:t>Na podstawie współrzędnych geograficznych wskazuje położenie punktów i obszarów na mapach w różnych skalach.</w:t>
            </w:r>
            <w:r w:rsidR="00AC44EE" w:rsidRPr="006043DF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CF6D23" w:rsidRPr="006043DF" w:rsidRDefault="00AC44EE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Wyznacza w terenie współrzędne dowolnych punktów za pomocą mapy lub GPS</w:t>
            </w:r>
          </w:p>
        </w:tc>
        <w:tc>
          <w:tcPr>
            <w:tcW w:w="2091" w:type="dxa"/>
          </w:tcPr>
          <w:p w:rsidR="00CF6D23" w:rsidRPr="006043DF" w:rsidRDefault="00CF6D23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</w:p>
        </w:tc>
      </w:tr>
      <w:tr w:rsidR="007430CC" w:rsidRPr="006043DF" w:rsidTr="006043DF">
        <w:tc>
          <w:tcPr>
            <w:tcW w:w="1271" w:type="dxa"/>
          </w:tcPr>
          <w:p w:rsidR="00CF6D23" w:rsidRPr="006043DF" w:rsidRDefault="008C0F9C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3.Geografia Eur</w:t>
            </w:r>
            <w:r w:rsidR="00AC44EE" w:rsidRPr="006043DF">
              <w:rPr>
                <w:rFonts w:eastAsia="Calibri"/>
                <w:sz w:val="22"/>
                <w:szCs w:val="22"/>
              </w:rPr>
              <w:t>o</w:t>
            </w:r>
            <w:r w:rsidRPr="006043DF">
              <w:rPr>
                <w:rFonts w:eastAsia="Calibri"/>
                <w:sz w:val="22"/>
                <w:szCs w:val="22"/>
              </w:rPr>
              <w:t>py</w:t>
            </w:r>
          </w:p>
        </w:tc>
        <w:tc>
          <w:tcPr>
            <w:tcW w:w="2410" w:type="dxa"/>
          </w:tcPr>
          <w:p w:rsidR="00CF6D23" w:rsidRPr="006043DF" w:rsidRDefault="008C0F9C" w:rsidP="00515F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Charakteryzuje położenie Europy</w:t>
            </w:r>
            <w:r w:rsidRPr="006043DF">
              <w:rPr>
                <w:rFonts w:eastAsia="Calibri"/>
                <w:b/>
                <w:sz w:val="22"/>
                <w:szCs w:val="22"/>
              </w:rPr>
              <w:t xml:space="preserve">. </w:t>
            </w:r>
            <w:r w:rsidR="00066F73" w:rsidRPr="006043DF">
              <w:rPr>
                <w:rFonts w:eastAsia="Calibri"/>
                <w:sz w:val="22"/>
                <w:szCs w:val="22"/>
              </w:rPr>
              <w:t>Wskazuje Europę na mapie..</w:t>
            </w:r>
            <w:r w:rsidR="003B7AD5" w:rsidRPr="006043DF">
              <w:rPr>
                <w:rFonts w:eastAsia="Calibri"/>
                <w:sz w:val="22"/>
                <w:szCs w:val="22"/>
              </w:rPr>
              <w:t xml:space="preserve"> Wyjaśnia rozmieszczenie ludności w Europie.</w:t>
            </w:r>
            <w:r w:rsidR="00F54901" w:rsidRPr="006043DF">
              <w:rPr>
                <w:rFonts w:eastAsia="Calibri"/>
                <w:sz w:val="22"/>
                <w:szCs w:val="22"/>
              </w:rPr>
              <w:t xml:space="preserve"> Wymienia źródła energii w krajach europejskich.</w:t>
            </w:r>
            <w:r w:rsidR="00523398" w:rsidRPr="006043DF">
              <w:rPr>
                <w:rFonts w:eastAsia="Calibri"/>
                <w:sz w:val="22"/>
                <w:szCs w:val="22"/>
              </w:rPr>
              <w:t>. Przyjmuje postawę szacunku i zrozumienia innych kultur przy zachowaniu poczucia wartości dziedzictwa kulturowego własnego kraju.</w:t>
            </w:r>
          </w:p>
        </w:tc>
        <w:tc>
          <w:tcPr>
            <w:tcW w:w="2977" w:type="dxa"/>
          </w:tcPr>
          <w:p w:rsidR="00F54901" w:rsidRPr="006043DF" w:rsidRDefault="00066F73" w:rsidP="00FC5A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 xml:space="preserve">Charakteryzuje przebieg granic oraz linii brzegowej Europy </w:t>
            </w:r>
            <w:r w:rsidR="008C0F9C" w:rsidRPr="006043DF">
              <w:rPr>
                <w:rFonts w:eastAsia="Calibri"/>
                <w:sz w:val="22"/>
                <w:szCs w:val="22"/>
              </w:rPr>
              <w:t>Wskazuje na mapie granice Europy</w:t>
            </w:r>
            <w:r w:rsidRPr="006043DF">
              <w:rPr>
                <w:rFonts w:eastAsia="Calibri"/>
                <w:sz w:val="22"/>
                <w:szCs w:val="22"/>
              </w:rPr>
              <w:t>. Przedstawia podział polityczny Europy.</w:t>
            </w:r>
            <w:r w:rsidR="003B7AD5" w:rsidRPr="006043DF">
              <w:rPr>
                <w:rFonts w:eastAsia="Calibri"/>
                <w:sz w:val="22"/>
                <w:szCs w:val="22"/>
              </w:rPr>
              <w:t>. Wymienia przyczyny starze</w:t>
            </w:r>
            <w:r w:rsidR="00FC5A55" w:rsidRPr="006043DF">
              <w:rPr>
                <w:rFonts w:eastAsia="Calibri"/>
                <w:sz w:val="22"/>
                <w:szCs w:val="22"/>
              </w:rPr>
              <w:t xml:space="preserve">nia się społeczeństwa w Europie. </w:t>
            </w:r>
            <w:r w:rsidR="003B7AD5" w:rsidRPr="006043DF">
              <w:rPr>
                <w:rFonts w:eastAsia="Calibri"/>
                <w:sz w:val="22"/>
                <w:szCs w:val="22"/>
              </w:rPr>
              <w:t>Wymienia przyczyny zróżnicowania demograficznego ludności Europy.</w:t>
            </w:r>
            <w:r w:rsidR="00FC5A55" w:rsidRPr="006043DF">
              <w:rPr>
                <w:rFonts w:eastAsia="Calibri"/>
                <w:sz w:val="22"/>
                <w:szCs w:val="22"/>
              </w:rPr>
              <w:t xml:space="preserve"> </w:t>
            </w:r>
            <w:r w:rsidR="00F54901" w:rsidRPr="006043DF">
              <w:rPr>
                <w:rFonts w:eastAsia="Calibri"/>
                <w:sz w:val="22"/>
                <w:szCs w:val="22"/>
              </w:rPr>
              <w:t xml:space="preserve">Określa podobieństwa i różnice pomiędzy wielkimi miastami Europy: Londynem a Paryżem.. Przedstawia znaczenie nowoczesnego przemysłu i usług w gospodarce na przykładzie </w:t>
            </w:r>
            <w:r w:rsidR="00F54901" w:rsidRPr="006043DF">
              <w:rPr>
                <w:rFonts w:eastAsia="Calibri"/>
                <w:sz w:val="22"/>
                <w:szCs w:val="22"/>
              </w:rPr>
              <w:lastRenderedPageBreak/>
              <w:t>Francji.</w:t>
            </w:r>
            <w:r w:rsidR="00523398" w:rsidRPr="006043DF">
              <w:rPr>
                <w:rFonts w:eastAsia="Calibri"/>
                <w:sz w:val="22"/>
                <w:szCs w:val="22"/>
              </w:rPr>
              <w:t xml:space="preserve"> Wykazuje związek między rozwojem turystyki w Europie Południowej a warunkami przyrodniczymi.</w:t>
            </w:r>
          </w:p>
        </w:tc>
        <w:tc>
          <w:tcPr>
            <w:tcW w:w="3402" w:type="dxa"/>
          </w:tcPr>
          <w:p w:rsidR="003B7AD5" w:rsidRPr="006043DF" w:rsidRDefault="00066F73" w:rsidP="00FC5A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lastRenderedPageBreak/>
              <w:t>Przedstawia rolę Unii Europejskiej w przemianach społecznych i gospodarczych kontynentu. Wskazuje na mapie największe państwa i metropolie europejskie.</w:t>
            </w:r>
            <w:r w:rsidR="00515F5E" w:rsidRPr="006043DF">
              <w:rPr>
                <w:rFonts w:eastAsia="Calibri"/>
                <w:sz w:val="22"/>
                <w:szCs w:val="22"/>
              </w:rPr>
              <w:t xml:space="preserve"> Przedstawia zróżnicowanie klimatyczne Europy i o</w:t>
            </w:r>
            <w:r w:rsidR="003B7AD5" w:rsidRPr="006043DF">
              <w:rPr>
                <w:rFonts w:eastAsia="Calibri"/>
                <w:sz w:val="22"/>
                <w:szCs w:val="22"/>
              </w:rPr>
              <w:t>mawia czynniki decydujące o zróżnicowaniu klimatycznym Europy.</w:t>
            </w:r>
            <w:r w:rsidR="00FC5A55" w:rsidRPr="006043DF">
              <w:rPr>
                <w:rFonts w:eastAsia="Calibri"/>
                <w:sz w:val="22"/>
                <w:szCs w:val="22"/>
              </w:rPr>
              <w:t xml:space="preserve"> </w:t>
            </w:r>
            <w:r w:rsidR="003B7AD5" w:rsidRPr="006043DF">
              <w:rPr>
                <w:rFonts w:eastAsia="Calibri"/>
                <w:sz w:val="22"/>
                <w:szCs w:val="22"/>
              </w:rPr>
              <w:t>Wymienia skutki starzenia się ludności Europy. Wymienia konsekwencje zróżnicowania demograficznego ludności Europy.</w:t>
            </w:r>
            <w:r w:rsidR="00F54901" w:rsidRPr="006043DF">
              <w:rPr>
                <w:rFonts w:eastAsia="Calibri"/>
                <w:sz w:val="22"/>
                <w:szCs w:val="22"/>
              </w:rPr>
              <w:t xml:space="preserve"> Porównuje cechy rolnictwa Danii i Węgier. Wykazuje związek między cechami środowiska </w:t>
            </w:r>
            <w:r w:rsidR="00FC5A55" w:rsidRPr="006043DF">
              <w:rPr>
                <w:rFonts w:eastAsia="Calibri"/>
                <w:sz w:val="22"/>
                <w:szCs w:val="22"/>
              </w:rPr>
              <w:t>p</w:t>
            </w:r>
            <w:r w:rsidR="00F54901" w:rsidRPr="006043DF">
              <w:rPr>
                <w:rFonts w:eastAsia="Calibri"/>
                <w:sz w:val="22"/>
                <w:szCs w:val="22"/>
              </w:rPr>
              <w:t xml:space="preserve">rzyrodniczego wybranych krajów </w:t>
            </w:r>
            <w:r w:rsidR="00F54901" w:rsidRPr="006043DF">
              <w:rPr>
                <w:rFonts w:eastAsia="Calibri"/>
                <w:sz w:val="22"/>
                <w:szCs w:val="22"/>
              </w:rPr>
              <w:lastRenderedPageBreak/>
              <w:t>Europy a wykorzystaniem różnych źródeł energii</w:t>
            </w:r>
            <w:r w:rsidR="00523398" w:rsidRPr="006043D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CF6D23" w:rsidRPr="006043DF" w:rsidRDefault="00066F73" w:rsidP="00AC44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lastRenderedPageBreak/>
              <w:t>Charakteryzuje ukształtowanie powierzchni Europy.</w:t>
            </w:r>
            <w:r w:rsidR="003B7AD5" w:rsidRPr="006043DF">
              <w:rPr>
                <w:rFonts w:eastAsia="Calibri"/>
                <w:sz w:val="22"/>
                <w:szCs w:val="22"/>
              </w:rPr>
              <w:t xml:space="preserve"> Omawia przyczyny i skutki starzenia się ludności Europy oraz przyczyny i konsekwencje zróżnicowania demograficznego Europy.</w:t>
            </w:r>
            <w:r w:rsidR="00F54901" w:rsidRPr="006043DF">
              <w:rPr>
                <w:rFonts w:eastAsia="Calibri"/>
                <w:sz w:val="22"/>
                <w:szCs w:val="22"/>
              </w:rPr>
              <w:t>.</w:t>
            </w:r>
            <w:r w:rsidR="00523398" w:rsidRPr="006043DF">
              <w:rPr>
                <w:rFonts w:eastAsia="Calibri"/>
                <w:sz w:val="22"/>
                <w:szCs w:val="22"/>
              </w:rPr>
              <w:t xml:space="preserve"> Wykazuje związek między rozwojem turystyki w Europie Południowej a dziedzictwem kultury śródziemnomorskiej.</w:t>
            </w:r>
          </w:p>
        </w:tc>
        <w:tc>
          <w:tcPr>
            <w:tcW w:w="2091" w:type="dxa"/>
          </w:tcPr>
          <w:p w:rsidR="00CF6D23" w:rsidRPr="006043DF" w:rsidRDefault="00066F73" w:rsidP="00AC44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Na przykładzie Islandii określa związek między położeniem na granicy płyt litosfery a występowaniem wulkanów i trzęsień Ziemi.</w:t>
            </w:r>
            <w:r w:rsidR="00F54901" w:rsidRPr="006043DF">
              <w:rPr>
                <w:rFonts w:eastAsia="Calibri"/>
                <w:sz w:val="22"/>
                <w:szCs w:val="22"/>
              </w:rPr>
              <w:t xml:space="preserve"> Ocenia społeczno- ekonomiczne konsekwencje migracji na obszarze Europy.</w:t>
            </w:r>
            <w:r w:rsidR="00523398" w:rsidRPr="006043DF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7430CC" w:rsidRPr="006043DF" w:rsidTr="006043DF">
        <w:tc>
          <w:tcPr>
            <w:tcW w:w="1271" w:type="dxa"/>
          </w:tcPr>
          <w:p w:rsidR="00CF6D23" w:rsidRPr="006043DF" w:rsidRDefault="00523398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lastRenderedPageBreak/>
              <w:t>4. Sąsiedzi Polski.</w:t>
            </w:r>
          </w:p>
        </w:tc>
        <w:tc>
          <w:tcPr>
            <w:tcW w:w="2410" w:type="dxa"/>
          </w:tcPr>
          <w:p w:rsidR="00135DDD" w:rsidRPr="006043DF" w:rsidRDefault="00523398" w:rsidP="00E50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 xml:space="preserve">Wymienia </w:t>
            </w:r>
            <w:r w:rsidR="00E92428" w:rsidRPr="006043DF">
              <w:rPr>
                <w:rFonts w:eastAsia="Calibri"/>
                <w:sz w:val="22"/>
                <w:szCs w:val="22"/>
              </w:rPr>
              <w:t>zabytki, oraz obiekty przyrodnicze  Litwy, Białorusi,  Wymienia przykłady atrakcji turystycznych Czech i Słowacji.</w:t>
            </w:r>
            <w:r w:rsidR="00135DDD" w:rsidRPr="006043DF">
              <w:rPr>
                <w:rFonts w:eastAsia="Calibri"/>
                <w:sz w:val="22"/>
                <w:szCs w:val="22"/>
              </w:rPr>
              <w:t xml:space="preserve"> Wykazuje zróżnicowanie środowiska przyrodniczego Rosji..</w:t>
            </w:r>
          </w:p>
        </w:tc>
        <w:tc>
          <w:tcPr>
            <w:tcW w:w="2977" w:type="dxa"/>
          </w:tcPr>
          <w:p w:rsidR="00CF6D23" w:rsidRPr="006043DF" w:rsidRDefault="00B97468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Przedstawia przykłady atrakcji rekreacyjno- sportowych Czech i Słowacji.</w:t>
            </w:r>
          </w:p>
          <w:p w:rsidR="00135DDD" w:rsidRPr="006043DF" w:rsidRDefault="00135DDD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Wskazuje na mapie najważniejsze obiekty przyrodnicze Rosji.</w:t>
            </w:r>
          </w:p>
        </w:tc>
        <w:tc>
          <w:tcPr>
            <w:tcW w:w="3402" w:type="dxa"/>
          </w:tcPr>
          <w:p w:rsidR="00CF6D23" w:rsidRPr="006043DF" w:rsidRDefault="00523398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Charakteryzuje przemiany w strukturze przemysłu w Niemczech na przykładzie Nadrenii Północnej- Westfalii</w:t>
            </w:r>
            <w:r w:rsidR="00B97468" w:rsidRPr="006043DF">
              <w:rPr>
                <w:rFonts w:eastAsia="Calibri"/>
                <w:sz w:val="22"/>
                <w:szCs w:val="22"/>
              </w:rPr>
              <w:t xml:space="preserve">. Rozumie problemy polityczne, społeczne i gospodarcze Ukrainy. </w:t>
            </w:r>
            <w:r w:rsidR="00135DDD" w:rsidRPr="006043DF">
              <w:rPr>
                <w:rFonts w:eastAsia="Calibri"/>
                <w:sz w:val="22"/>
                <w:szCs w:val="22"/>
              </w:rPr>
              <w:t>Charakteryzuje gospodarkę Rosji.</w:t>
            </w:r>
            <w:r w:rsidR="00E500C5" w:rsidRPr="006043DF">
              <w:rPr>
                <w:rFonts w:eastAsia="Calibri"/>
                <w:sz w:val="22"/>
                <w:szCs w:val="22"/>
              </w:rPr>
              <w:t xml:space="preserve"> Rozumie potrzebę kształtowania dobrych relacji Polski z jej sąsiadami.</w:t>
            </w:r>
          </w:p>
        </w:tc>
        <w:tc>
          <w:tcPr>
            <w:tcW w:w="2409" w:type="dxa"/>
          </w:tcPr>
          <w:p w:rsidR="00CF6D23" w:rsidRPr="006043DF" w:rsidRDefault="00523398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Projektuje trasę wycieczki po Litwie i Białorusi.</w:t>
            </w:r>
            <w:r w:rsidR="00135DDD" w:rsidRPr="006043DF">
              <w:rPr>
                <w:rFonts w:eastAsia="Calibri"/>
                <w:sz w:val="22"/>
                <w:szCs w:val="22"/>
              </w:rPr>
              <w:t xml:space="preserve"> Charakteryzuje relacje Polski z krajami sąsiadującymi.</w:t>
            </w:r>
          </w:p>
        </w:tc>
        <w:tc>
          <w:tcPr>
            <w:tcW w:w="2091" w:type="dxa"/>
          </w:tcPr>
          <w:p w:rsidR="00CF6D23" w:rsidRPr="006043DF" w:rsidRDefault="001B6B7C" w:rsidP="00CF6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22"/>
                <w:szCs w:val="22"/>
              </w:rPr>
            </w:pPr>
            <w:r w:rsidRPr="006043DF">
              <w:rPr>
                <w:rFonts w:eastAsia="Calibri"/>
                <w:sz w:val="22"/>
                <w:szCs w:val="22"/>
              </w:rPr>
              <w:t>Wykonuje prezentacje multimedialną wybranego państwa.</w:t>
            </w:r>
          </w:p>
        </w:tc>
      </w:tr>
    </w:tbl>
    <w:p w:rsidR="00135DDD" w:rsidRPr="00C946F9" w:rsidRDefault="00135DDD" w:rsidP="00915535">
      <w:pPr>
        <w:rPr>
          <w:rFonts w:eastAsia="Calibri"/>
          <w:sz w:val="22"/>
          <w:szCs w:val="22"/>
        </w:rPr>
      </w:pPr>
    </w:p>
    <w:p w:rsidR="00135DDD" w:rsidRPr="006E7130" w:rsidRDefault="00135DDD" w:rsidP="00915535">
      <w:pPr>
        <w:rPr>
          <w:rFonts w:eastAsia="Calibri"/>
          <w:sz w:val="18"/>
          <w:szCs w:val="18"/>
        </w:rPr>
      </w:pPr>
    </w:p>
    <w:p w:rsidR="00135DDD" w:rsidRPr="006E7130" w:rsidRDefault="00135DDD" w:rsidP="00915535">
      <w:pPr>
        <w:rPr>
          <w:rFonts w:eastAsia="Calibri"/>
          <w:sz w:val="18"/>
          <w:szCs w:val="18"/>
        </w:rPr>
      </w:pPr>
    </w:p>
    <w:p w:rsidR="00135DDD" w:rsidRPr="006E7130" w:rsidRDefault="00135DDD" w:rsidP="00915535">
      <w:pPr>
        <w:rPr>
          <w:rFonts w:eastAsia="Calibri"/>
          <w:sz w:val="18"/>
          <w:szCs w:val="18"/>
        </w:rPr>
      </w:pPr>
    </w:p>
    <w:p w:rsidR="00135DDD" w:rsidRPr="006E7130" w:rsidRDefault="00135DDD" w:rsidP="00915535">
      <w:pPr>
        <w:rPr>
          <w:rFonts w:eastAsia="Calibri"/>
          <w:sz w:val="18"/>
          <w:szCs w:val="18"/>
        </w:rPr>
      </w:pPr>
    </w:p>
    <w:p w:rsidR="00135DDD" w:rsidRPr="006E7130" w:rsidRDefault="00135DDD" w:rsidP="00915535">
      <w:pPr>
        <w:rPr>
          <w:rFonts w:eastAsia="Calibri"/>
          <w:sz w:val="18"/>
          <w:szCs w:val="18"/>
        </w:rPr>
      </w:pPr>
    </w:p>
    <w:p w:rsidR="00135DDD" w:rsidRPr="006E7130" w:rsidRDefault="00135DDD" w:rsidP="00915535">
      <w:pPr>
        <w:rPr>
          <w:rFonts w:eastAsia="Calibri"/>
          <w:sz w:val="18"/>
          <w:szCs w:val="18"/>
        </w:rPr>
      </w:pPr>
    </w:p>
    <w:p w:rsidR="00515F5E" w:rsidRPr="006E7130" w:rsidRDefault="00515F5E" w:rsidP="00915535">
      <w:pPr>
        <w:rPr>
          <w:rFonts w:eastAsia="Calibri"/>
          <w:sz w:val="18"/>
          <w:szCs w:val="18"/>
        </w:rPr>
      </w:pPr>
    </w:p>
    <w:p w:rsidR="00515F5E" w:rsidRPr="006E7130" w:rsidRDefault="00515F5E" w:rsidP="00915535">
      <w:pPr>
        <w:rPr>
          <w:rFonts w:eastAsia="Calibri"/>
          <w:sz w:val="18"/>
          <w:szCs w:val="18"/>
        </w:rPr>
      </w:pPr>
    </w:p>
    <w:p w:rsidR="00515F5E" w:rsidRPr="006E7130" w:rsidRDefault="00515F5E" w:rsidP="00915535">
      <w:pPr>
        <w:rPr>
          <w:rFonts w:eastAsia="Calibri"/>
          <w:sz w:val="18"/>
          <w:szCs w:val="18"/>
        </w:rPr>
      </w:pPr>
    </w:p>
    <w:p w:rsidR="00515F5E" w:rsidRPr="006E7130" w:rsidRDefault="00515F5E" w:rsidP="00915535">
      <w:pPr>
        <w:rPr>
          <w:rFonts w:eastAsia="Calibri"/>
          <w:sz w:val="18"/>
          <w:szCs w:val="18"/>
        </w:rPr>
      </w:pPr>
    </w:p>
    <w:p w:rsidR="00135DDD" w:rsidRPr="006E7130" w:rsidRDefault="00135DDD" w:rsidP="00915535">
      <w:pPr>
        <w:rPr>
          <w:rFonts w:eastAsia="Calibri"/>
          <w:sz w:val="18"/>
          <w:szCs w:val="18"/>
        </w:rPr>
      </w:pPr>
    </w:p>
    <w:p w:rsidR="00135DDD" w:rsidRDefault="00135DDD" w:rsidP="00915535">
      <w:pPr>
        <w:rPr>
          <w:rFonts w:eastAsia="Calibri"/>
          <w:sz w:val="18"/>
          <w:szCs w:val="18"/>
        </w:rPr>
      </w:pPr>
    </w:p>
    <w:p w:rsidR="00BD5531" w:rsidRDefault="00BD5531" w:rsidP="00915535">
      <w:pPr>
        <w:rPr>
          <w:rFonts w:eastAsia="Calibri"/>
          <w:sz w:val="18"/>
          <w:szCs w:val="18"/>
        </w:rPr>
      </w:pPr>
    </w:p>
    <w:p w:rsidR="00BD5531" w:rsidRDefault="00BD5531" w:rsidP="00915535">
      <w:pPr>
        <w:rPr>
          <w:rFonts w:eastAsia="Calibri"/>
          <w:sz w:val="18"/>
          <w:szCs w:val="18"/>
        </w:rPr>
      </w:pPr>
    </w:p>
    <w:p w:rsidR="00C946F9" w:rsidRDefault="00C946F9" w:rsidP="00915535">
      <w:pPr>
        <w:rPr>
          <w:rFonts w:eastAsia="Calibri"/>
          <w:sz w:val="18"/>
          <w:szCs w:val="18"/>
        </w:rPr>
      </w:pPr>
    </w:p>
    <w:p w:rsidR="00C946F9" w:rsidRDefault="00C946F9" w:rsidP="00915535">
      <w:pPr>
        <w:rPr>
          <w:rFonts w:eastAsia="Calibri"/>
          <w:sz w:val="18"/>
          <w:szCs w:val="18"/>
        </w:rPr>
      </w:pPr>
    </w:p>
    <w:p w:rsidR="00C946F9" w:rsidRDefault="00C946F9" w:rsidP="00915535">
      <w:pPr>
        <w:rPr>
          <w:rFonts w:eastAsia="Calibri"/>
          <w:sz w:val="18"/>
          <w:szCs w:val="18"/>
        </w:rPr>
      </w:pPr>
    </w:p>
    <w:p w:rsidR="00C946F9" w:rsidRDefault="00C946F9" w:rsidP="00915535">
      <w:pPr>
        <w:rPr>
          <w:rFonts w:eastAsia="Calibri"/>
          <w:sz w:val="18"/>
          <w:szCs w:val="18"/>
        </w:rPr>
      </w:pPr>
    </w:p>
    <w:p w:rsidR="00C946F9" w:rsidRDefault="00C946F9" w:rsidP="00915535">
      <w:pPr>
        <w:rPr>
          <w:rFonts w:eastAsia="Calibri"/>
          <w:sz w:val="18"/>
          <w:szCs w:val="18"/>
        </w:rPr>
      </w:pPr>
    </w:p>
    <w:p w:rsidR="00C946F9" w:rsidRDefault="00C946F9" w:rsidP="00915535">
      <w:pPr>
        <w:rPr>
          <w:rFonts w:eastAsia="Calibri"/>
          <w:sz w:val="18"/>
          <w:szCs w:val="18"/>
        </w:rPr>
      </w:pPr>
    </w:p>
    <w:p w:rsidR="00C946F9" w:rsidRDefault="00C946F9" w:rsidP="00915535">
      <w:pPr>
        <w:rPr>
          <w:rFonts w:eastAsia="Calibri"/>
          <w:sz w:val="18"/>
          <w:szCs w:val="18"/>
        </w:rPr>
      </w:pPr>
    </w:p>
    <w:p w:rsidR="00C946F9" w:rsidRDefault="00C946F9" w:rsidP="00915535">
      <w:pPr>
        <w:rPr>
          <w:rFonts w:eastAsia="Calibri"/>
          <w:sz w:val="18"/>
          <w:szCs w:val="18"/>
        </w:rPr>
      </w:pPr>
    </w:p>
    <w:p w:rsidR="00C946F9" w:rsidRDefault="00C946F9" w:rsidP="00915535">
      <w:pPr>
        <w:rPr>
          <w:rFonts w:eastAsia="Calibri"/>
          <w:sz w:val="18"/>
          <w:szCs w:val="18"/>
        </w:rPr>
      </w:pPr>
    </w:p>
    <w:p w:rsidR="00C946F9" w:rsidRDefault="00C946F9" w:rsidP="00915535">
      <w:pPr>
        <w:rPr>
          <w:rFonts w:eastAsia="Calibri"/>
          <w:sz w:val="18"/>
          <w:szCs w:val="18"/>
        </w:rPr>
      </w:pPr>
    </w:p>
    <w:p w:rsidR="00BD5531" w:rsidRDefault="00BD5531" w:rsidP="00915535">
      <w:pPr>
        <w:rPr>
          <w:rFonts w:eastAsia="Calibri"/>
          <w:sz w:val="18"/>
          <w:szCs w:val="18"/>
        </w:rPr>
      </w:pPr>
    </w:p>
    <w:p w:rsidR="00BD5531" w:rsidRPr="006E7130" w:rsidRDefault="00BD5531" w:rsidP="00915535">
      <w:pPr>
        <w:rPr>
          <w:rFonts w:eastAsia="Calibri"/>
          <w:sz w:val="18"/>
          <w:szCs w:val="18"/>
        </w:rPr>
      </w:pPr>
    </w:p>
    <w:p w:rsidR="00135DDD" w:rsidRPr="006E7130" w:rsidRDefault="00135DDD" w:rsidP="00915535">
      <w:pPr>
        <w:rPr>
          <w:rFonts w:eastAsia="Calibri"/>
          <w:sz w:val="18"/>
          <w:szCs w:val="18"/>
        </w:rPr>
      </w:pPr>
    </w:p>
    <w:p w:rsidR="00CA280A" w:rsidRPr="006043DF" w:rsidRDefault="00CA280A" w:rsidP="00CA280A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6043DF">
        <w:rPr>
          <w:rFonts w:asciiTheme="minorHAnsi" w:hAnsiTheme="minorHAnsi"/>
          <w:b/>
          <w:sz w:val="22"/>
          <w:szCs w:val="22"/>
          <w:u w:val="single"/>
        </w:rPr>
        <w:lastRenderedPageBreak/>
        <w:t>Wymagania edukacyjne z geografii niezbędne do otrzymania śródrocznych i rocznych ocen dla  klasy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7</w:t>
      </w:r>
      <w:r w:rsidR="00AA644F">
        <w:rPr>
          <w:b/>
          <w:sz w:val="22"/>
          <w:szCs w:val="22"/>
          <w:u w:val="single"/>
        </w:rPr>
        <w:t>- rok szkolny 2020/2021</w:t>
      </w:r>
    </w:p>
    <w:p w:rsidR="00135DDD" w:rsidRPr="006E7130" w:rsidRDefault="00135DDD" w:rsidP="00135DDD">
      <w:pPr>
        <w:rPr>
          <w:rFonts w:eastAsia="Calibr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6"/>
        <w:gridCol w:w="2769"/>
        <w:gridCol w:w="2693"/>
        <w:gridCol w:w="2693"/>
        <w:gridCol w:w="2410"/>
        <w:gridCol w:w="1949"/>
      </w:tblGrid>
      <w:tr w:rsidR="00E27F38" w:rsidRPr="006E7130" w:rsidTr="00134BFC">
        <w:tc>
          <w:tcPr>
            <w:tcW w:w="2046" w:type="dxa"/>
          </w:tcPr>
          <w:p w:rsidR="00135DDD" w:rsidRPr="006E7130" w:rsidRDefault="00135DDD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proofErr w:type="spellStart"/>
            <w:r w:rsidRPr="006E7130">
              <w:rPr>
                <w:rFonts w:eastAsia="Calibr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769" w:type="dxa"/>
          </w:tcPr>
          <w:p w:rsidR="00135DDD" w:rsidRPr="006E7130" w:rsidRDefault="00135DDD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dopuszczający </w:t>
            </w:r>
          </w:p>
        </w:tc>
        <w:tc>
          <w:tcPr>
            <w:tcW w:w="2693" w:type="dxa"/>
          </w:tcPr>
          <w:p w:rsidR="00135DDD" w:rsidRPr="006E7130" w:rsidRDefault="00135DDD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dostateczny</w:t>
            </w:r>
          </w:p>
        </w:tc>
        <w:tc>
          <w:tcPr>
            <w:tcW w:w="2693" w:type="dxa"/>
          </w:tcPr>
          <w:p w:rsidR="00135DDD" w:rsidRPr="006E7130" w:rsidRDefault="00135DDD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dobry</w:t>
            </w:r>
          </w:p>
        </w:tc>
        <w:tc>
          <w:tcPr>
            <w:tcW w:w="2410" w:type="dxa"/>
          </w:tcPr>
          <w:p w:rsidR="00135DDD" w:rsidRPr="006E7130" w:rsidRDefault="00135DDD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bardzo dobry</w:t>
            </w:r>
          </w:p>
        </w:tc>
        <w:tc>
          <w:tcPr>
            <w:tcW w:w="1949" w:type="dxa"/>
          </w:tcPr>
          <w:p w:rsidR="00135DDD" w:rsidRPr="006E7130" w:rsidRDefault="00135DDD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celujący</w:t>
            </w:r>
          </w:p>
        </w:tc>
      </w:tr>
      <w:tr w:rsidR="00E27F38" w:rsidRPr="006E7130" w:rsidTr="00134BFC">
        <w:tc>
          <w:tcPr>
            <w:tcW w:w="2046" w:type="dxa"/>
          </w:tcPr>
          <w:p w:rsidR="00135DDD" w:rsidRPr="006E7130" w:rsidRDefault="00B618DE" w:rsidP="00135DDD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Ś</w:t>
            </w:r>
            <w:r w:rsidR="00135DDD" w:rsidRPr="006E7130">
              <w:rPr>
                <w:rFonts w:eastAsia="Calibri"/>
                <w:sz w:val="18"/>
                <w:szCs w:val="18"/>
              </w:rPr>
              <w:t>rodowisko przyrodnicze Polski.</w:t>
            </w:r>
          </w:p>
        </w:tc>
        <w:tc>
          <w:tcPr>
            <w:tcW w:w="2769" w:type="dxa"/>
          </w:tcPr>
          <w:p w:rsidR="00135DDD" w:rsidRPr="006E7130" w:rsidRDefault="00135DDD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Określa położenie fizycznogeograficzne i polityczne Polski.</w:t>
            </w:r>
            <w:r w:rsidR="00E21CBA" w:rsidRPr="006E7130">
              <w:rPr>
                <w:rFonts w:eastAsia="Calibri"/>
                <w:sz w:val="18"/>
                <w:szCs w:val="18"/>
              </w:rPr>
              <w:t xml:space="preserve"> </w:t>
            </w:r>
            <w:r w:rsidR="00C5602C" w:rsidRPr="006E7130">
              <w:rPr>
                <w:rFonts w:eastAsia="Calibri"/>
                <w:sz w:val="18"/>
                <w:szCs w:val="18"/>
              </w:rPr>
              <w:t>Wskazuje na mapie przebieg jej granic.</w:t>
            </w:r>
            <w:r w:rsidR="00E21CBA" w:rsidRPr="006E7130">
              <w:rPr>
                <w:rFonts w:eastAsia="Calibri"/>
                <w:sz w:val="18"/>
                <w:szCs w:val="18"/>
              </w:rPr>
              <w:t>. Wymienia nazwy województw i ich stolic.</w:t>
            </w:r>
          </w:p>
          <w:p w:rsidR="001B6B7C" w:rsidRPr="006E7130" w:rsidRDefault="00F0532D" w:rsidP="00FC5A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Definiuje pojęcie klimatu.</w:t>
            </w:r>
            <w:r w:rsidR="00F85ECD" w:rsidRPr="006E7130">
              <w:rPr>
                <w:rFonts w:eastAsia="Calibri"/>
                <w:sz w:val="18"/>
                <w:szCs w:val="18"/>
              </w:rPr>
              <w:t xml:space="preserve"> Wskazuje n</w:t>
            </w:r>
            <w:r w:rsidR="00FE2C7E" w:rsidRPr="006E7130">
              <w:rPr>
                <w:rFonts w:eastAsia="Calibri"/>
                <w:sz w:val="18"/>
                <w:szCs w:val="18"/>
              </w:rPr>
              <w:t>a mapie Morze Bałtyckie.</w:t>
            </w:r>
            <w:r w:rsidR="00625E88" w:rsidRPr="006E7130">
              <w:rPr>
                <w:rFonts w:eastAsia="Calibri"/>
                <w:sz w:val="18"/>
                <w:szCs w:val="18"/>
              </w:rPr>
              <w:t xml:space="preserve"> </w:t>
            </w:r>
            <w:r w:rsidR="001B6B7C" w:rsidRPr="006E7130">
              <w:rPr>
                <w:rFonts w:eastAsia="Calibri"/>
                <w:sz w:val="18"/>
                <w:szCs w:val="18"/>
              </w:rPr>
              <w:t>Wskazuje na mapie Wisłę i Odrę.</w:t>
            </w:r>
            <w:r w:rsidR="00FC5A55">
              <w:rPr>
                <w:rFonts w:eastAsia="Calibri"/>
                <w:sz w:val="18"/>
                <w:szCs w:val="18"/>
              </w:rPr>
              <w:t xml:space="preserve"> </w:t>
            </w:r>
            <w:r w:rsidR="00625E88" w:rsidRPr="006E7130">
              <w:rPr>
                <w:rFonts w:eastAsia="Calibri"/>
                <w:sz w:val="18"/>
                <w:szCs w:val="18"/>
              </w:rPr>
              <w:t>Wymienia typy gleb oraz typy lasów w Polsce. Przedstawia formy ochrony przyrody w Polsce.</w:t>
            </w:r>
            <w:r w:rsidR="00EE79F5" w:rsidRPr="006E7130">
              <w:rPr>
                <w:rFonts w:eastAsia="Calibri"/>
                <w:sz w:val="18"/>
                <w:szCs w:val="18"/>
              </w:rPr>
              <w:t xml:space="preserve"> Wylicza główne surowce mineralne Polski. Przyjmuje postawę </w:t>
            </w:r>
            <w:r w:rsidR="00FC5A55">
              <w:rPr>
                <w:rFonts w:eastAsia="Calibri"/>
                <w:sz w:val="18"/>
                <w:szCs w:val="18"/>
              </w:rPr>
              <w:t>w</w:t>
            </w:r>
            <w:r w:rsidR="00EE79F5" w:rsidRPr="006E7130">
              <w:rPr>
                <w:rFonts w:eastAsia="Calibri"/>
                <w:sz w:val="18"/>
                <w:szCs w:val="18"/>
              </w:rPr>
              <w:t>spółodpowiedzialności za stan środowiska przyrodniczego.</w:t>
            </w:r>
          </w:p>
        </w:tc>
        <w:tc>
          <w:tcPr>
            <w:tcW w:w="2693" w:type="dxa"/>
          </w:tcPr>
          <w:p w:rsidR="001B6B7C" w:rsidRPr="006E7130" w:rsidRDefault="00E21CBA" w:rsidP="00FC5A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Wskazuje na mapie nazwy województw i ich stolic. </w:t>
            </w:r>
            <w:r w:rsidR="00F0532D" w:rsidRPr="006E7130">
              <w:rPr>
                <w:rFonts w:eastAsia="Calibri"/>
                <w:sz w:val="18"/>
                <w:szCs w:val="18"/>
              </w:rPr>
              <w:t>Przedstawia wpływ ruchów górotwórczych i zlodowaceń w Europie na ukształtowanie powierzchni Polski. Podaje cechy klimatu w Polsce.</w:t>
            </w:r>
            <w:r w:rsidR="00FE2C7E" w:rsidRPr="006E7130">
              <w:rPr>
                <w:rFonts w:eastAsia="Calibri"/>
                <w:sz w:val="18"/>
                <w:szCs w:val="18"/>
              </w:rPr>
              <w:t xml:space="preserve"> Charakteryzuje Morze </w:t>
            </w:r>
            <w:r w:rsidR="00FC5A55">
              <w:rPr>
                <w:rFonts w:eastAsia="Calibri"/>
                <w:sz w:val="18"/>
                <w:szCs w:val="18"/>
              </w:rPr>
              <w:t>B</w:t>
            </w:r>
            <w:r w:rsidR="00FE2C7E" w:rsidRPr="006E7130">
              <w:rPr>
                <w:rFonts w:eastAsia="Calibri"/>
                <w:sz w:val="18"/>
                <w:szCs w:val="18"/>
              </w:rPr>
              <w:t>ałtyckie pod kątem zasolenia i temperatury</w:t>
            </w:r>
            <w:r w:rsidR="001D47E3" w:rsidRPr="006E7130">
              <w:rPr>
                <w:rFonts w:eastAsia="Calibri"/>
                <w:sz w:val="18"/>
                <w:szCs w:val="18"/>
              </w:rPr>
              <w:t xml:space="preserve">. </w:t>
            </w:r>
            <w:r w:rsidR="001B6B7C" w:rsidRPr="006E7130">
              <w:rPr>
                <w:rFonts w:eastAsia="Calibri"/>
                <w:sz w:val="18"/>
                <w:szCs w:val="18"/>
              </w:rPr>
              <w:t xml:space="preserve">Opisuje walory przyrodnicze Wisły i Odry. Wymienia </w:t>
            </w:r>
            <w:r w:rsidR="00625E88" w:rsidRPr="006E7130">
              <w:rPr>
                <w:rFonts w:eastAsia="Calibri"/>
                <w:sz w:val="18"/>
                <w:szCs w:val="18"/>
              </w:rPr>
              <w:t>główne</w:t>
            </w:r>
            <w:r w:rsidR="001B6B7C" w:rsidRPr="006E7130">
              <w:rPr>
                <w:rFonts w:eastAsia="Calibri"/>
                <w:sz w:val="18"/>
                <w:szCs w:val="18"/>
              </w:rPr>
              <w:t xml:space="preserve"> dopływy Wisły i Odry.</w:t>
            </w:r>
            <w:r w:rsidR="00FC5A55">
              <w:rPr>
                <w:rFonts w:eastAsia="Calibri"/>
                <w:sz w:val="18"/>
                <w:szCs w:val="18"/>
              </w:rPr>
              <w:t xml:space="preserve"> </w:t>
            </w:r>
            <w:r w:rsidR="001B6B7C" w:rsidRPr="006E7130">
              <w:rPr>
                <w:rFonts w:eastAsia="Calibri"/>
                <w:sz w:val="18"/>
                <w:szCs w:val="18"/>
              </w:rPr>
              <w:t xml:space="preserve">Wymienia najważniejsze </w:t>
            </w:r>
            <w:r w:rsidR="00625E88" w:rsidRPr="006E7130">
              <w:rPr>
                <w:rFonts w:eastAsia="Calibri"/>
                <w:sz w:val="18"/>
                <w:szCs w:val="18"/>
              </w:rPr>
              <w:t xml:space="preserve">cechy </w:t>
            </w:r>
            <w:r w:rsidR="00FC5A55">
              <w:rPr>
                <w:rFonts w:eastAsia="Calibri"/>
                <w:sz w:val="18"/>
                <w:szCs w:val="18"/>
              </w:rPr>
              <w:t>p</w:t>
            </w:r>
            <w:r w:rsidR="00625E88" w:rsidRPr="006E7130">
              <w:rPr>
                <w:rFonts w:eastAsia="Calibri"/>
                <w:sz w:val="18"/>
                <w:szCs w:val="18"/>
              </w:rPr>
              <w:t xml:space="preserve">oszczególnych gleb. Rozpoznaje na ilustracji lub filmie typ lasów. Podaje przykłady najbliższych Parków Narodowych, rezerwatów przyrody i parków </w:t>
            </w:r>
            <w:r w:rsidR="00FC5A55">
              <w:rPr>
                <w:rFonts w:eastAsia="Calibri"/>
                <w:sz w:val="18"/>
                <w:szCs w:val="18"/>
              </w:rPr>
              <w:t>k</w:t>
            </w:r>
            <w:r w:rsidR="00625E88" w:rsidRPr="006E7130">
              <w:rPr>
                <w:rFonts w:eastAsia="Calibri"/>
                <w:sz w:val="18"/>
                <w:szCs w:val="18"/>
              </w:rPr>
              <w:t xml:space="preserve">rajobrazowych, oraz </w:t>
            </w:r>
            <w:r w:rsidR="00FC5A55">
              <w:rPr>
                <w:rFonts w:eastAsia="Calibri"/>
                <w:sz w:val="18"/>
                <w:szCs w:val="18"/>
              </w:rPr>
              <w:t>p</w:t>
            </w:r>
            <w:r w:rsidR="00625E88" w:rsidRPr="006E7130">
              <w:rPr>
                <w:rFonts w:eastAsia="Calibri"/>
                <w:sz w:val="18"/>
                <w:szCs w:val="18"/>
              </w:rPr>
              <w:t>omników przyrody.</w:t>
            </w:r>
            <w:r w:rsidR="00EE79F5" w:rsidRPr="006E7130">
              <w:rPr>
                <w:rFonts w:eastAsia="Calibri"/>
                <w:sz w:val="18"/>
                <w:szCs w:val="18"/>
              </w:rPr>
              <w:t xml:space="preserve"> Omawia znaczenie gospodarcze surowców mineralnych.  </w:t>
            </w:r>
          </w:p>
        </w:tc>
        <w:tc>
          <w:tcPr>
            <w:tcW w:w="2693" w:type="dxa"/>
          </w:tcPr>
          <w:p w:rsidR="00135DDD" w:rsidRPr="006E7130" w:rsidRDefault="00135DDD" w:rsidP="00FE2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Odczytuje szerokość i długość geograficzną wybranych punktów na mapie Polski i Europy.</w:t>
            </w:r>
            <w:r w:rsidR="00E21CBA" w:rsidRPr="006E7130">
              <w:rPr>
                <w:rFonts w:eastAsia="Calibri"/>
                <w:sz w:val="18"/>
                <w:szCs w:val="18"/>
              </w:rPr>
              <w:t xml:space="preserve"> Wskazuje na mapie skrajne punkty Europy. Wyjaśnia pojęcie rozciągłości południkowej i równoleżnikowej.</w:t>
            </w:r>
            <w:r w:rsidR="00F0532D" w:rsidRPr="006E7130">
              <w:rPr>
                <w:rFonts w:eastAsia="Calibri"/>
                <w:sz w:val="18"/>
                <w:szCs w:val="18"/>
              </w:rPr>
              <w:t xml:space="preserve"> Charakteryzuje czynniki kształtujące klimat Polski</w:t>
            </w:r>
            <w:r w:rsidR="00FE2C7E" w:rsidRPr="006E7130">
              <w:rPr>
                <w:rFonts w:eastAsia="Calibri"/>
                <w:sz w:val="18"/>
                <w:szCs w:val="18"/>
              </w:rPr>
              <w:t>.</w:t>
            </w:r>
            <w:r w:rsidR="001B6B7C" w:rsidRPr="006E7130">
              <w:rPr>
                <w:rFonts w:eastAsia="Calibri"/>
                <w:sz w:val="18"/>
                <w:szCs w:val="18"/>
              </w:rPr>
              <w:t xml:space="preserve"> Podaje przyczyny </w:t>
            </w:r>
            <w:r w:rsidR="00FC5A55">
              <w:rPr>
                <w:rFonts w:eastAsia="Calibri"/>
                <w:sz w:val="18"/>
                <w:szCs w:val="18"/>
              </w:rPr>
              <w:t>d</w:t>
            </w:r>
            <w:r w:rsidR="001B6B7C" w:rsidRPr="006E7130">
              <w:rPr>
                <w:rFonts w:eastAsia="Calibri"/>
                <w:sz w:val="18"/>
                <w:szCs w:val="18"/>
              </w:rPr>
              <w:t>egradacji wód Morza Bałtyckiego.</w:t>
            </w:r>
          </w:p>
          <w:p w:rsidR="00FE2C7E" w:rsidRPr="006E7130" w:rsidRDefault="001B6B7C" w:rsidP="00625E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Charakteryzuje systemy rzeczne Wisły i Odry. Wskazuje na mapie główne dopływy Wisły i Odry.</w:t>
            </w:r>
            <w:r w:rsidR="00625E88" w:rsidRPr="006E7130">
              <w:rPr>
                <w:rFonts w:eastAsia="Calibri"/>
                <w:sz w:val="18"/>
                <w:szCs w:val="18"/>
              </w:rPr>
              <w:t xml:space="preserve"> Rozpoznaje na fotografii profile poszczególnych gleb. Wskazuje na mapie Parki Narodowe. </w:t>
            </w:r>
            <w:r w:rsidR="00EE79F5" w:rsidRPr="006E7130">
              <w:rPr>
                <w:rFonts w:eastAsia="Calibri"/>
                <w:sz w:val="18"/>
                <w:szCs w:val="18"/>
              </w:rPr>
              <w:t>Wskazuje na mapie występowanie surowców mineralnych.</w:t>
            </w:r>
            <w:r w:rsidR="00625E88" w:rsidRPr="006E71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135DDD" w:rsidRPr="006E7130" w:rsidRDefault="00E21CBA" w:rsidP="00D03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Wyjaśnia konsekwencje rozciągłości południkowej i równoleżnikowej Polski i Europy.</w:t>
            </w:r>
            <w:r w:rsidR="00F0532D" w:rsidRPr="006E7130">
              <w:rPr>
                <w:rFonts w:eastAsia="Calibri"/>
                <w:sz w:val="18"/>
                <w:szCs w:val="18"/>
              </w:rPr>
              <w:t xml:space="preserve"> Charakteryzuje elementy klimatu Polski </w:t>
            </w:r>
            <w:r w:rsidR="00FE2C7E" w:rsidRPr="006E7130">
              <w:rPr>
                <w:rFonts w:eastAsia="Calibri"/>
                <w:sz w:val="18"/>
                <w:szCs w:val="18"/>
              </w:rPr>
              <w:t>oraz długość okresu wegetacyjnego. Wyjaśnia wpływ zmienności pogody w Polsce na rolnictwo, transport i turystykę.</w:t>
            </w:r>
            <w:r w:rsidR="001B6B7C" w:rsidRPr="006E7130">
              <w:rPr>
                <w:rFonts w:eastAsia="Calibri"/>
                <w:sz w:val="18"/>
                <w:szCs w:val="18"/>
              </w:rPr>
              <w:t xml:space="preserve"> Definiuje pojęcie eutrofizacji wód.</w:t>
            </w:r>
            <w:r w:rsidR="00625E88" w:rsidRPr="006E7130">
              <w:rPr>
                <w:rFonts w:eastAsia="Calibri"/>
                <w:sz w:val="18"/>
                <w:szCs w:val="18"/>
              </w:rPr>
              <w:t xml:space="preserve"> </w:t>
            </w:r>
            <w:r w:rsidR="001B6B7C" w:rsidRPr="006E7130">
              <w:rPr>
                <w:rFonts w:eastAsia="Calibri"/>
                <w:sz w:val="18"/>
                <w:szCs w:val="18"/>
              </w:rPr>
              <w:t>Porównuje systemy rzeczne Wisły i Odry z systemami rzecznymi w Europie.</w:t>
            </w:r>
            <w:r w:rsidR="00625E88" w:rsidRPr="006E7130">
              <w:rPr>
                <w:rFonts w:eastAsia="Calibri"/>
                <w:sz w:val="18"/>
                <w:szCs w:val="18"/>
              </w:rPr>
              <w:t xml:space="preserve"> Wskazuje na mapie rozmieszczenie gleb w Polsce. Wyjaśnia zróżnicowanie przestrzenne wskaźnika lesistości Polski..</w:t>
            </w:r>
          </w:p>
        </w:tc>
        <w:tc>
          <w:tcPr>
            <w:tcW w:w="1949" w:type="dxa"/>
          </w:tcPr>
          <w:p w:rsidR="00135DDD" w:rsidRPr="006E7130" w:rsidRDefault="00625E88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Ocenia przydatność rolniczą gleb w Polsce.</w:t>
            </w:r>
            <w:r w:rsidR="00EE79F5" w:rsidRPr="006E7130">
              <w:rPr>
                <w:rFonts w:eastAsia="Calibri"/>
                <w:sz w:val="18"/>
                <w:szCs w:val="18"/>
              </w:rPr>
              <w:t xml:space="preserve"> Podaje argumenty za koniecznością zachowania walorów dziedzictwa przyrodniczego.</w:t>
            </w:r>
          </w:p>
        </w:tc>
      </w:tr>
      <w:tr w:rsidR="00E27F38" w:rsidRPr="006E7130" w:rsidTr="00134BFC">
        <w:tc>
          <w:tcPr>
            <w:tcW w:w="2046" w:type="dxa"/>
          </w:tcPr>
          <w:p w:rsidR="00135DDD" w:rsidRPr="006E7130" w:rsidRDefault="00F85ECD" w:rsidP="00F85ECD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Społeczeństwo i gospodarka Polski.</w:t>
            </w:r>
          </w:p>
        </w:tc>
        <w:tc>
          <w:tcPr>
            <w:tcW w:w="2769" w:type="dxa"/>
          </w:tcPr>
          <w:p w:rsidR="00135DDD" w:rsidRPr="006E7130" w:rsidRDefault="00F85ECD" w:rsidP="001D47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Wymienia województwa najbardziej i najmniej zaludnione.</w:t>
            </w:r>
            <w:r w:rsidR="00390705" w:rsidRPr="006E7130">
              <w:rPr>
                <w:rFonts w:eastAsia="Calibri"/>
                <w:sz w:val="18"/>
                <w:szCs w:val="18"/>
              </w:rPr>
              <w:t xml:space="preserve"> Podaje liczbę mieszkańców Polski. Opisuję strukturę płci w Polsce.</w:t>
            </w:r>
            <w:r w:rsidR="00221F86" w:rsidRPr="006E7130">
              <w:rPr>
                <w:rFonts w:eastAsia="Calibri"/>
                <w:sz w:val="18"/>
                <w:szCs w:val="18"/>
              </w:rPr>
              <w:t xml:space="preserve"> </w:t>
            </w:r>
            <w:r w:rsidR="00A74461" w:rsidRPr="006E7130">
              <w:rPr>
                <w:rFonts w:eastAsia="Calibri"/>
                <w:sz w:val="18"/>
                <w:szCs w:val="18"/>
              </w:rPr>
              <w:t xml:space="preserve"> Definiuje pojęcie urbanizacja. Wymienia podstawowe rośliny i zwierzęta hodowane w Polsce.</w:t>
            </w:r>
            <w:r w:rsidR="00560A38" w:rsidRPr="006E7130">
              <w:rPr>
                <w:rFonts w:eastAsia="Calibri"/>
                <w:sz w:val="18"/>
                <w:szCs w:val="18"/>
              </w:rPr>
              <w:t>. Podaje przykłady usług w Polsce. Wymienia porty morskie w Polsce.</w:t>
            </w:r>
            <w:r w:rsidR="00A85141" w:rsidRPr="006E7130">
              <w:rPr>
                <w:rFonts w:eastAsia="Calibri"/>
                <w:sz w:val="18"/>
                <w:szCs w:val="18"/>
              </w:rPr>
              <w:t xml:space="preserve"> Podaje przykłady obiektów turystycznych w Polsce.</w:t>
            </w:r>
          </w:p>
        </w:tc>
        <w:tc>
          <w:tcPr>
            <w:tcW w:w="2693" w:type="dxa"/>
          </w:tcPr>
          <w:p w:rsidR="00135DDD" w:rsidRPr="006E7130" w:rsidRDefault="00221F86" w:rsidP="001D47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 Wykazuje znaczenie poszczególnych sektorów gospodarki w rozwoju kraju oraz określa różnice w strukturze zatrudnienia ludności w Polsce i w wybranych państwach Europy. Określa przyczyny i skutki bezrobocia w Polsce. </w:t>
            </w:r>
            <w:r w:rsidR="00A74461" w:rsidRPr="006E7130">
              <w:rPr>
                <w:rFonts w:eastAsia="Calibri"/>
                <w:sz w:val="18"/>
                <w:szCs w:val="18"/>
              </w:rPr>
              <w:t>Identyfikuje przyczyny rozwoju największych polskich miast. Opisuje warunki przyrodnicze i poza przyrodnicze rozwoju rolnictwa w Polsce. Przedstawia przestrzenne zróżnicowanie głównych upraw i chowu zwierząt w Polsce.</w:t>
            </w:r>
            <w:r w:rsidR="00560A38" w:rsidRPr="006E7130">
              <w:rPr>
                <w:rFonts w:eastAsia="Calibri"/>
                <w:sz w:val="18"/>
                <w:szCs w:val="18"/>
              </w:rPr>
              <w:t xml:space="preserve"> Wymienia przykłady transportu i łączności. Wskazuje na mapie polskie porty morskie.</w:t>
            </w:r>
            <w:r w:rsidR="00A85141" w:rsidRPr="006E7130">
              <w:rPr>
                <w:rFonts w:eastAsia="Calibri"/>
                <w:sz w:val="18"/>
                <w:szCs w:val="18"/>
              </w:rPr>
              <w:t xml:space="preserve"> Wymienia obiekty z Listy Światowego dziedzictwa Kulturowego i Przyrodniczego</w:t>
            </w:r>
            <w:r w:rsidR="00560A38" w:rsidRPr="006E7130">
              <w:rPr>
                <w:rFonts w:eastAsia="Calibri"/>
                <w:sz w:val="18"/>
                <w:szCs w:val="18"/>
              </w:rPr>
              <w:t xml:space="preserve">  </w:t>
            </w:r>
            <w:r w:rsidR="00A85141" w:rsidRPr="006E7130">
              <w:rPr>
                <w:rFonts w:eastAsia="Calibri"/>
                <w:sz w:val="18"/>
                <w:szCs w:val="18"/>
              </w:rPr>
              <w:t xml:space="preserve">Ludzkości </w:t>
            </w:r>
            <w:r w:rsidR="00A85141" w:rsidRPr="006E7130">
              <w:rPr>
                <w:rFonts w:eastAsia="Calibri"/>
                <w:sz w:val="18"/>
                <w:szCs w:val="18"/>
              </w:rPr>
              <w:lastRenderedPageBreak/>
              <w:t xml:space="preserve">położone w Polsce. Podaje przykłady osiągnięć Polaków w różnych dziedzinach życia społeczno- gospodarczego.  </w:t>
            </w:r>
          </w:p>
        </w:tc>
        <w:tc>
          <w:tcPr>
            <w:tcW w:w="2693" w:type="dxa"/>
          </w:tcPr>
          <w:p w:rsidR="00135DDD" w:rsidRPr="006E7130" w:rsidRDefault="00F85ECD" w:rsidP="00560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lastRenderedPageBreak/>
              <w:t>Wyjaśnia zróżnicowanie gęstości zaludnienia na obszarze Polski na podstawie map tematycznych. Charakteryzuje struktury płci i wieku na podstawie piramidy płci i wieku.</w:t>
            </w:r>
            <w:r w:rsidR="00390705" w:rsidRPr="006E7130">
              <w:rPr>
                <w:rFonts w:eastAsia="Calibri"/>
                <w:sz w:val="18"/>
                <w:szCs w:val="18"/>
              </w:rPr>
              <w:t xml:space="preserve"> Wyjaśnia zróżnicowanie narodowościowe, etniczne i wyznaniowe ludności Polski</w:t>
            </w:r>
            <w:r w:rsidR="00221F86" w:rsidRPr="006E7130">
              <w:rPr>
                <w:rFonts w:eastAsia="Calibri"/>
                <w:sz w:val="18"/>
                <w:szCs w:val="18"/>
              </w:rPr>
              <w:t>. Porównuje wielkość bezrobocia w Polsce i innych krajach europejskich.</w:t>
            </w:r>
            <w:r w:rsidR="00A74461" w:rsidRPr="006E7130">
              <w:rPr>
                <w:rFonts w:eastAsia="Calibri"/>
                <w:sz w:val="18"/>
                <w:szCs w:val="18"/>
              </w:rPr>
              <w:t xml:space="preserve"> Analiz</w:t>
            </w:r>
            <w:r w:rsidR="00560A38" w:rsidRPr="006E7130">
              <w:rPr>
                <w:rFonts w:eastAsia="Calibri"/>
                <w:sz w:val="18"/>
                <w:szCs w:val="18"/>
              </w:rPr>
              <w:t>uje poziom urbanizacji w Polsce</w:t>
            </w:r>
            <w:r w:rsidR="00A74461" w:rsidRPr="006E7130">
              <w:rPr>
                <w:rFonts w:eastAsia="Calibri"/>
                <w:sz w:val="18"/>
                <w:szCs w:val="18"/>
              </w:rPr>
              <w:t>.</w:t>
            </w:r>
            <w:r w:rsidR="00560A38" w:rsidRPr="006E7130">
              <w:rPr>
                <w:rFonts w:eastAsia="Calibri"/>
                <w:sz w:val="18"/>
                <w:szCs w:val="18"/>
              </w:rPr>
              <w:t xml:space="preserve"> Przedstawia znaczenie gospodarcze upraw i chowu zwierząt w Polsce. Wyjaśnia przyczyny zmian w strukturze przemysłu Polski. Ocenia znaczenie transportu i łączności dla jakości życia mieszkańców i rozwoju gospodarczego naszego kraju.</w:t>
            </w:r>
            <w:r w:rsidR="00A85141" w:rsidRPr="006E7130">
              <w:rPr>
                <w:rFonts w:eastAsia="Calibri"/>
                <w:sz w:val="18"/>
                <w:szCs w:val="18"/>
              </w:rPr>
              <w:t xml:space="preserve"> Charakteryzuje na przykładach </w:t>
            </w:r>
            <w:r w:rsidR="00A85141" w:rsidRPr="006E7130">
              <w:rPr>
                <w:rFonts w:eastAsia="Calibri"/>
                <w:sz w:val="18"/>
                <w:szCs w:val="18"/>
              </w:rPr>
              <w:lastRenderedPageBreak/>
              <w:t>walory turystyczne Polski oraz wybrane obiekty z Listy Światowego dziedzictwa Kulturowego i Przyrodniczego  Ludzkości położone w Polsce. Podaje sukcesy polskich przedsiębiorstw na arenie międzynarodowej. Jest świadomy tego, że może mieć w przyszłości wpływ na rozwój społeczno- gospodarczy i kulturowy Polski.</w:t>
            </w:r>
          </w:p>
        </w:tc>
        <w:tc>
          <w:tcPr>
            <w:tcW w:w="2410" w:type="dxa"/>
          </w:tcPr>
          <w:p w:rsidR="00135DDD" w:rsidRPr="006E7130" w:rsidRDefault="00F85ECD" w:rsidP="00A85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lastRenderedPageBreak/>
              <w:t>Analizuje zmiany liczby ludności Polski i Europy po 1945 r. na podstawie danych statystycznych.</w:t>
            </w:r>
            <w:r w:rsidR="00390705" w:rsidRPr="006E7130">
              <w:rPr>
                <w:rFonts w:eastAsia="Calibri"/>
                <w:sz w:val="18"/>
                <w:szCs w:val="18"/>
              </w:rPr>
              <w:t xml:space="preserve"> Porównuje zmiany w przyroście naturalnym i rzeczywistym ludności w Polsce i w wybranych krajach Europy. Wyjaśnia zróżnicowanie narodowościowe, etniczne i wyznaniowe ludności wybranych państw europejskich. </w:t>
            </w:r>
            <w:r w:rsidR="00221F86" w:rsidRPr="006E7130">
              <w:rPr>
                <w:rFonts w:eastAsia="Calibri"/>
                <w:sz w:val="18"/>
                <w:szCs w:val="18"/>
              </w:rPr>
              <w:t xml:space="preserve">Porównuje zróżnicowanie narodowościowe, etniczne i wyznaniowe. </w:t>
            </w:r>
            <w:r w:rsidR="00A74461" w:rsidRPr="006E7130">
              <w:rPr>
                <w:rFonts w:eastAsia="Calibri"/>
                <w:sz w:val="18"/>
                <w:szCs w:val="18"/>
              </w:rPr>
              <w:t>Analizuje poziom urbanizacji w Europie.</w:t>
            </w:r>
            <w:r w:rsidR="00560A38" w:rsidRPr="006E7130">
              <w:rPr>
                <w:rFonts w:eastAsia="Calibri"/>
                <w:sz w:val="18"/>
                <w:szCs w:val="18"/>
              </w:rPr>
              <w:t xml:space="preserve"> Ocenia możliwość rozwoju gospodarki morskiej w Polsce.</w:t>
            </w:r>
            <w:r w:rsidR="00A85141" w:rsidRPr="006E7130">
              <w:rPr>
                <w:rFonts w:eastAsia="Calibri"/>
                <w:sz w:val="18"/>
                <w:szCs w:val="18"/>
              </w:rPr>
              <w:t xml:space="preserve">  Dokonuje refleksji nad wartością obiektów z </w:t>
            </w:r>
            <w:r w:rsidR="00A85141" w:rsidRPr="006E7130">
              <w:rPr>
                <w:rFonts w:eastAsia="Calibri"/>
                <w:sz w:val="18"/>
                <w:szCs w:val="18"/>
              </w:rPr>
              <w:lastRenderedPageBreak/>
              <w:t>Listy Światowego dziedzictwa Kulturowego i Przyrodniczego  Ludzkości położonych w Polsce</w:t>
            </w:r>
          </w:p>
        </w:tc>
        <w:tc>
          <w:tcPr>
            <w:tcW w:w="1949" w:type="dxa"/>
          </w:tcPr>
          <w:p w:rsidR="00135DDD" w:rsidRPr="006E7130" w:rsidRDefault="00390705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lastRenderedPageBreak/>
              <w:t>Formułuje hipotezy dotyczące przyczyn i skutków migracji zagranicznych w Polsce.</w:t>
            </w:r>
          </w:p>
        </w:tc>
      </w:tr>
      <w:tr w:rsidR="00E27F38" w:rsidRPr="006E7130" w:rsidTr="00134BFC">
        <w:tc>
          <w:tcPr>
            <w:tcW w:w="2046" w:type="dxa"/>
          </w:tcPr>
          <w:p w:rsidR="00135DDD" w:rsidRPr="006E7130" w:rsidRDefault="00A85141" w:rsidP="00A85141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lastRenderedPageBreak/>
              <w:t xml:space="preserve">Relacje między elementami </w:t>
            </w:r>
            <w:r w:rsidR="00B34C9E" w:rsidRPr="006E7130">
              <w:rPr>
                <w:rFonts w:eastAsia="Calibri"/>
                <w:sz w:val="18"/>
                <w:szCs w:val="18"/>
              </w:rPr>
              <w:t>środowiska geograficznego na przykładzie wybranych obszarów Polski.</w:t>
            </w:r>
          </w:p>
        </w:tc>
        <w:tc>
          <w:tcPr>
            <w:tcW w:w="2769" w:type="dxa"/>
          </w:tcPr>
          <w:p w:rsidR="00135DDD" w:rsidRPr="006E7130" w:rsidRDefault="00986E19" w:rsidP="00B34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Wymienia przyczyny powodzi.</w:t>
            </w:r>
            <w:r w:rsidR="005E2F68" w:rsidRPr="006E7130">
              <w:rPr>
                <w:rFonts w:eastAsia="Calibri"/>
                <w:sz w:val="18"/>
                <w:szCs w:val="18"/>
              </w:rPr>
              <w:t xml:space="preserve"> Wylicza źródła energii.</w:t>
            </w:r>
            <w:r w:rsidR="002504EE" w:rsidRPr="006E7130">
              <w:rPr>
                <w:rFonts w:eastAsia="Calibri"/>
                <w:sz w:val="18"/>
                <w:szCs w:val="18"/>
              </w:rPr>
              <w:t xml:space="preserve"> Definiuje pojęcie migracji. </w:t>
            </w:r>
            <w:r w:rsidR="00E27F38" w:rsidRPr="006E7130">
              <w:rPr>
                <w:rFonts w:eastAsia="Calibri"/>
                <w:sz w:val="18"/>
                <w:szCs w:val="18"/>
              </w:rPr>
              <w:t xml:space="preserve">Wymienia drogi ekspresowe i autostrady w pobliżu swojej miejscowości. Wymienia miasta należące do Trójmiasta. </w:t>
            </w:r>
            <w:r w:rsidR="00B34C9E" w:rsidRPr="006E7130">
              <w:rPr>
                <w:rFonts w:eastAsia="Calibri"/>
                <w:sz w:val="18"/>
                <w:szCs w:val="18"/>
              </w:rPr>
              <w:t>Wylicza</w:t>
            </w:r>
            <w:r w:rsidR="00E27F38" w:rsidRPr="006E7130">
              <w:rPr>
                <w:rFonts w:eastAsia="Calibri"/>
                <w:sz w:val="18"/>
                <w:szCs w:val="18"/>
              </w:rPr>
              <w:t xml:space="preserve"> Parki Narodowe Pobrzeża Bałtyckiego</w:t>
            </w:r>
            <w:r w:rsidR="00B34C9E" w:rsidRPr="006E7130">
              <w:rPr>
                <w:rFonts w:eastAsia="Calibri"/>
                <w:sz w:val="18"/>
                <w:szCs w:val="18"/>
              </w:rPr>
              <w:t>.</w:t>
            </w:r>
            <w:r w:rsidR="00E27F38" w:rsidRPr="006E7130">
              <w:rPr>
                <w:rFonts w:eastAsia="Calibri"/>
                <w:sz w:val="18"/>
                <w:szCs w:val="18"/>
              </w:rPr>
              <w:t xml:space="preserve"> </w:t>
            </w:r>
            <w:r w:rsidR="00B34C9E" w:rsidRPr="006E7130">
              <w:rPr>
                <w:rFonts w:eastAsia="Calibri"/>
                <w:sz w:val="18"/>
                <w:szCs w:val="18"/>
              </w:rPr>
              <w:t>Wymienia obszary interesujące turystycznie w Małopolsce.</w:t>
            </w:r>
          </w:p>
        </w:tc>
        <w:tc>
          <w:tcPr>
            <w:tcW w:w="2693" w:type="dxa"/>
          </w:tcPr>
          <w:p w:rsidR="00135DDD" w:rsidRPr="006E7130" w:rsidRDefault="005E2F68" w:rsidP="006E7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Określa sposoby przeciwdziałania powodziom. Dokonuje podziału źródeł energii na odnawialne i nieodnawialne. Identyfikuje związki między rozwojem dużych miast a zmianami w strefach podmiejskich w zakresie użytkowania i zagospod</w:t>
            </w:r>
            <w:r w:rsidR="002504EE" w:rsidRPr="006E7130">
              <w:rPr>
                <w:rFonts w:eastAsia="Calibri"/>
                <w:sz w:val="18"/>
                <w:szCs w:val="18"/>
              </w:rPr>
              <w:t>a</w:t>
            </w:r>
            <w:r w:rsidR="006E7130" w:rsidRPr="006E7130">
              <w:rPr>
                <w:rFonts w:eastAsia="Calibri"/>
                <w:sz w:val="18"/>
                <w:szCs w:val="18"/>
              </w:rPr>
              <w:t xml:space="preserve">rowania terenu, stylu zabudowy. </w:t>
            </w:r>
            <w:r w:rsidR="00E27F38" w:rsidRPr="006E7130">
              <w:rPr>
                <w:rFonts w:eastAsia="Calibri"/>
                <w:sz w:val="18"/>
                <w:szCs w:val="18"/>
              </w:rPr>
              <w:t>Identyfikuje związki między przebiegiem autostrad i dróg ekspresowych a lokalizacją przedsiębiorstw przemysłowych, centrów logistycznych i handlowych w obszarze wielkomiejskim Wrocławia.</w:t>
            </w:r>
            <w:r w:rsidR="00B34C9E" w:rsidRPr="006E7130">
              <w:rPr>
                <w:rFonts w:eastAsia="Calibri"/>
                <w:sz w:val="18"/>
                <w:szCs w:val="18"/>
              </w:rPr>
              <w:t xml:space="preserve"> Określa wpływa walorów przyrodniczych dziedzictwa kulturowego Małopolski na rozwój turystyki na tych obszarach.</w:t>
            </w:r>
            <w:r w:rsidR="00E27F38" w:rsidRPr="006E7130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:rsidR="00135DDD" w:rsidRPr="006E7130" w:rsidRDefault="00986E19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Określa wpływ zabudowy obszarów zalewowych  i sztucznych zbiorników wodnych na występowanie i skutki powodzi na przykładzie Dolnego Śląska i Małopolski.</w:t>
            </w:r>
            <w:r w:rsidR="005E2F68" w:rsidRPr="006E7130">
              <w:rPr>
                <w:rFonts w:eastAsia="Calibri"/>
                <w:sz w:val="18"/>
                <w:szCs w:val="18"/>
              </w:rPr>
              <w:t xml:space="preserve"> Określa wpływ warun</w:t>
            </w:r>
            <w:r w:rsidR="001D47E3" w:rsidRPr="006E7130">
              <w:rPr>
                <w:rFonts w:eastAsia="Calibri"/>
                <w:sz w:val="18"/>
                <w:szCs w:val="18"/>
              </w:rPr>
              <w:t>ków przyrodniczych i poza przyro</w:t>
            </w:r>
            <w:r w:rsidR="005E2F68" w:rsidRPr="006E7130">
              <w:rPr>
                <w:rFonts w:eastAsia="Calibri"/>
                <w:sz w:val="18"/>
                <w:szCs w:val="18"/>
              </w:rPr>
              <w:t>dniczych na rozwój energetyki na przykładzie województw pomorskiego i łódzkiego.</w:t>
            </w:r>
          </w:p>
          <w:p w:rsidR="002504EE" w:rsidRPr="006E7130" w:rsidRDefault="002504EE" w:rsidP="00E27F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Identyfikuje związki między rozwojem dużych miast a zmianami w strefach podmiejskich w zakresie struktury ludności na przykładzie obszarów metropolitarnych  Warszawy i Krakowa. Wymienia przyczyny migracji</w:t>
            </w:r>
            <w:r w:rsidR="00E27F38" w:rsidRPr="006E7130">
              <w:rPr>
                <w:rFonts w:eastAsia="Calibri"/>
                <w:sz w:val="18"/>
                <w:szCs w:val="18"/>
              </w:rPr>
              <w:t xml:space="preserve">. Identyfikuje związki transportem morskim a lokalizacją inwestycji przemysłowych i usługowych na przykładzie Trójmiasta. </w:t>
            </w:r>
            <w:r w:rsidR="00B34C9E" w:rsidRPr="006E7130">
              <w:rPr>
                <w:rFonts w:eastAsia="Calibri"/>
                <w:sz w:val="18"/>
                <w:szCs w:val="18"/>
              </w:rPr>
              <w:t>Określa wpływa walorów przyrodniczych Pobrzeża Bałtyku na rozwój turystyki na tym obszarze</w:t>
            </w:r>
            <w:r w:rsidR="00E27F38" w:rsidRPr="006E7130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135DDD" w:rsidRPr="006E7130" w:rsidRDefault="007C1E0E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P</w:t>
            </w:r>
            <w:r w:rsidR="001D47E3" w:rsidRPr="006E7130">
              <w:rPr>
                <w:rFonts w:eastAsia="Calibri"/>
                <w:sz w:val="18"/>
                <w:szCs w:val="18"/>
              </w:rPr>
              <w:t>o</w:t>
            </w:r>
            <w:r w:rsidRPr="006E7130">
              <w:rPr>
                <w:rFonts w:eastAsia="Calibri"/>
                <w:sz w:val="18"/>
                <w:szCs w:val="18"/>
              </w:rPr>
              <w:t>równuje konsekwencje stosowania różnych metod ochrony przeciwpowodziowej</w:t>
            </w:r>
            <w:r w:rsidR="00986E19" w:rsidRPr="006E7130">
              <w:rPr>
                <w:rFonts w:eastAsia="Calibri"/>
                <w:sz w:val="18"/>
                <w:szCs w:val="18"/>
              </w:rPr>
              <w:t>.</w:t>
            </w:r>
            <w:r w:rsidR="005E2F68" w:rsidRPr="006E7130">
              <w:rPr>
                <w:rFonts w:eastAsia="Calibri"/>
                <w:sz w:val="18"/>
                <w:szCs w:val="18"/>
              </w:rPr>
              <w:t xml:space="preserve"> Analizuje warunki przyrodnicze i poza przyrodnicze sprzyjające lub ograniczające produkcję energii ze źródeł odnawialnych i nieodnawialnych</w:t>
            </w:r>
            <w:r w:rsidR="002504EE" w:rsidRPr="006E7130">
              <w:rPr>
                <w:rFonts w:eastAsia="Calibri"/>
                <w:sz w:val="18"/>
                <w:szCs w:val="18"/>
              </w:rPr>
              <w:t>. Analizuje mapy zmiany liczby zaludnienia w obszarach metropolitarnych. Wyjaśnia wpływ migracji na strukturę wieku i zmiany w zaludnieniu na obszarach wiejskich na przykładzie wybranych gmin województw zachodniopomorskiego i podlaskiego.</w:t>
            </w:r>
          </w:p>
        </w:tc>
        <w:tc>
          <w:tcPr>
            <w:tcW w:w="1949" w:type="dxa"/>
          </w:tcPr>
          <w:p w:rsidR="00135DDD" w:rsidRPr="006E7130" w:rsidRDefault="007C1E0E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Analizuje konsekwencje stosowania różnych  metod ochrony przeciwpowodziowej.</w:t>
            </w:r>
            <w:r w:rsidR="002504EE" w:rsidRPr="006E7130">
              <w:rPr>
                <w:rFonts w:eastAsia="Calibri"/>
                <w:sz w:val="18"/>
                <w:szCs w:val="18"/>
              </w:rPr>
              <w:t xml:space="preserve"> Wykazuje wpływ przemian politycznych i gospodarczych po 1989 r. na zmiany struktury zatrudnienia </w:t>
            </w:r>
            <w:r w:rsidR="00E27F38" w:rsidRPr="006E7130">
              <w:rPr>
                <w:rFonts w:eastAsia="Calibri"/>
                <w:sz w:val="18"/>
                <w:szCs w:val="18"/>
              </w:rPr>
              <w:t>na przykładzie konurbacji katowickiej i aglomeracji łódzkiej.</w:t>
            </w:r>
          </w:p>
        </w:tc>
      </w:tr>
      <w:tr w:rsidR="00E27F38" w:rsidRPr="006E7130" w:rsidTr="00134BFC">
        <w:tc>
          <w:tcPr>
            <w:tcW w:w="2046" w:type="dxa"/>
          </w:tcPr>
          <w:p w:rsidR="00135DDD" w:rsidRPr="006E7130" w:rsidRDefault="00B34C9E" w:rsidP="00B34C9E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Własny region</w:t>
            </w:r>
          </w:p>
        </w:tc>
        <w:tc>
          <w:tcPr>
            <w:tcW w:w="2769" w:type="dxa"/>
          </w:tcPr>
          <w:p w:rsidR="00135DDD" w:rsidRPr="006E7130" w:rsidRDefault="00B34C9E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Wskazuje położenie własnego regionu geograficznego na mapie Polski. Wymienia skały występujące we własnym regionie.</w:t>
            </w:r>
          </w:p>
        </w:tc>
        <w:tc>
          <w:tcPr>
            <w:tcW w:w="2693" w:type="dxa"/>
          </w:tcPr>
          <w:p w:rsidR="00135DDD" w:rsidRPr="006E7130" w:rsidRDefault="00B34C9E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Charakteryzuje środowisko przyrodnicze regionu. </w:t>
            </w:r>
            <w:r w:rsidR="00446FA9" w:rsidRPr="006E7130">
              <w:rPr>
                <w:rFonts w:eastAsia="Calibri"/>
                <w:sz w:val="18"/>
                <w:szCs w:val="18"/>
              </w:rPr>
              <w:t>Wymienia obiekty interesujące turystycznie regionu.</w:t>
            </w:r>
          </w:p>
        </w:tc>
        <w:tc>
          <w:tcPr>
            <w:tcW w:w="2693" w:type="dxa"/>
          </w:tcPr>
          <w:p w:rsidR="00135DDD" w:rsidRPr="006E7130" w:rsidRDefault="00B34C9E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Określa główne cechy regionu na podstawie map tematycznych .Rozpoznaje skały występujące we własnym regionie.</w:t>
            </w:r>
            <w:r w:rsidR="00D87D0B" w:rsidRPr="006E7130">
              <w:rPr>
                <w:rFonts w:eastAsia="Calibri"/>
                <w:sz w:val="18"/>
                <w:szCs w:val="18"/>
              </w:rPr>
              <w:t xml:space="preserve"> Opisuje przyrodnicze i kulturowe walory własnego regionu. Projektuje trasę wycieczki krajoznawczej po własnym regionie na podstawie wyszukanych źródeł informacji.</w:t>
            </w:r>
          </w:p>
        </w:tc>
        <w:tc>
          <w:tcPr>
            <w:tcW w:w="2410" w:type="dxa"/>
          </w:tcPr>
          <w:p w:rsidR="00135DDD" w:rsidRPr="006E7130" w:rsidRDefault="00B34C9E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Prezentuje główne cechy struktury demograficznej ludności i gospodarki regionu na podstawie danych statystycznych i map tematycznych.</w:t>
            </w:r>
            <w:r w:rsidR="00D87D0B" w:rsidRPr="006E7130">
              <w:rPr>
                <w:rFonts w:eastAsia="Calibri"/>
                <w:sz w:val="18"/>
                <w:szCs w:val="18"/>
              </w:rPr>
              <w:t xml:space="preserve"> Prezentuje w </w:t>
            </w:r>
            <w:r w:rsidR="001D47E3" w:rsidRPr="006E7130">
              <w:rPr>
                <w:rFonts w:eastAsia="Calibri"/>
                <w:sz w:val="18"/>
                <w:szCs w:val="18"/>
              </w:rPr>
              <w:t xml:space="preserve">dowolnej formie </w:t>
            </w:r>
            <w:r w:rsidR="00D87D0B" w:rsidRPr="006E7130">
              <w:rPr>
                <w:rFonts w:eastAsia="Calibri"/>
                <w:sz w:val="18"/>
                <w:szCs w:val="18"/>
              </w:rPr>
              <w:t xml:space="preserve">przyrodnicze i kulturowe walory regionu. Dyskutuje na temat form </w:t>
            </w:r>
            <w:r w:rsidR="00D87D0B" w:rsidRPr="006E7130">
              <w:rPr>
                <w:rFonts w:eastAsia="Calibri"/>
                <w:sz w:val="18"/>
                <w:szCs w:val="18"/>
              </w:rPr>
              <w:lastRenderedPageBreak/>
              <w:t>współpracy między własnym regionem a regionami zagranicznymi.</w:t>
            </w:r>
          </w:p>
        </w:tc>
        <w:tc>
          <w:tcPr>
            <w:tcW w:w="1949" w:type="dxa"/>
          </w:tcPr>
          <w:p w:rsidR="00135DDD" w:rsidRPr="006E7130" w:rsidRDefault="00D87D0B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lastRenderedPageBreak/>
              <w:t>Wykazuje zależności między elementami środowiska geograficznego na podstawie obserwacji terenowych przeprowadzonych w wybranym miejscu.</w:t>
            </w:r>
          </w:p>
        </w:tc>
      </w:tr>
      <w:tr w:rsidR="00E27F38" w:rsidRPr="006E7130" w:rsidTr="00134BFC">
        <w:tc>
          <w:tcPr>
            <w:tcW w:w="2046" w:type="dxa"/>
          </w:tcPr>
          <w:p w:rsidR="00135DDD" w:rsidRPr="006E7130" w:rsidRDefault="00B618DE" w:rsidP="00B618DE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lastRenderedPageBreak/>
              <w:t>Mała ojczyzna</w:t>
            </w:r>
          </w:p>
        </w:tc>
        <w:tc>
          <w:tcPr>
            <w:tcW w:w="2769" w:type="dxa"/>
          </w:tcPr>
          <w:p w:rsidR="00135DDD" w:rsidRPr="006E7130" w:rsidRDefault="00B618DE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Określa obszar utożsamiany z własną małą ojczyzną jako symboliczną przestrzeń w wymiarze lokalnym ( powiat, gmina, wieś ). Identyfikuje się z własną ,, małą ojczyzną”.</w:t>
            </w:r>
          </w:p>
        </w:tc>
        <w:tc>
          <w:tcPr>
            <w:tcW w:w="2693" w:type="dxa"/>
          </w:tcPr>
          <w:p w:rsidR="00135DDD" w:rsidRPr="006E7130" w:rsidRDefault="00B618DE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Rozpoznaje w terenie główne obiekty charakterystyczne i decydujące o atrakcyjności ,, małej ojczyzny”</w:t>
            </w:r>
          </w:p>
        </w:tc>
        <w:tc>
          <w:tcPr>
            <w:tcW w:w="2693" w:type="dxa"/>
          </w:tcPr>
          <w:p w:rsidR="00135DDD" w:rsidRPr="006E7130" w:rsidRDefault="00B618DE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Przedstawia w dowolnej formie atrakcyjność ,, małej ojczyzny” jako miejsca zamieszkiwania i działalności gospodarczej na podstawie informacji wyszukanych w różnych źródłach</w:t>
            </w:r>
            <w:r w:rsidR="006E7130" w:rsidRPr="006E7130">
              <w:rPr>
                <w:rFonts w:eastAsia="Calibri"/>
                <w:sz w:val="18"/>
                <w:szCs w:val="18"/>
              </w:rPr>
              <w:t xml:space="preserve"> </w:t>
            </w:r>
            <w:r w:rsidRPr="006E7130">
              <w:rPr>
                <w:rFonts w:eastAsia="Calibri"/>
                <w:sz w:val="18"/>
                <w:szCs w:val="18"/>
              </w:rPr>
              <w:t xml:space="preserve">. </w:t>
            </w:r>
            <w:r w:rsidR="006E7130" w:rsidRPr="006E7130">
              <w:rPr>
                <w:rFonts w:eastAsia="Calibri"/>
                <w:sz w:val="18"/>
                <w:szCs w:val="18"/>
              </w:rPr>
              <w:t>Czuje się współodpowiedzialny za kształtowanie ładu przestrzennego i rozwoju</w:t>
            </w:r>
          </w:p>
        </w:tc>
        <w:tc>
          <w:tcPr>
            <w:tcW w:w="2410" w:type="dxa"/>
          </w:tcPr>
          <w:p w:rsidR="00135DDD" w:rsidRPr="006E7130" w:rsidRDefault="00B618DE" w:rsidP="006E7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Projektuje na podstawie własnych obserwacji terenowych, działania służące zachowaniu walorów środowiska geograficznego oraz poprawie warunków życia lokalnej społeczności..</w:t>
            </w:r>
          </w:p>
        </w:tc>
        <w:tc>
          <w:tcPr>
            <w:tcW w:w="1949" w:type="dxa"/>
          </w:tcPr>
          <w:p w:rsidR="00135DDD" w:rsidRPr="006E7130" w:rsidRDefault="00135DDD" w:rsidP="00135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</w:p>
        </w:tc>
      </w:tr>
    </w:tbl>
    <w:p w:rsidR="00135DDD" w:rsidRPr="006E7130" w:rsidRDefault="00135DDD" w:rsidP="00135DDD">
      <w:pPr>
        <w:rPr>
          <w:rFonts w:eastAsia="Calibri"/>
          <w:sz w:val="18"/>
          <w:szCs w:val="18"/>
        </w:rPr>
      </w:pPr>
    </w:p>
    <w:p w:rsidR="00135DDD" w:rsidRPr="006E7130" w:rsidRDefault="00135DDD" w:rsidP="00915535">
      <w:pPr>
        <w:rPr>
          <w:rFonts w:eastAsia="Calibri"/>
          <w:sz w:val="18"/>
          <w:szCs w:val="18"/>
        </w:rPr>
      </w:pPr>
    </w:p>
    <w:p w:rsidR="00DF1C53" w:rsidRDefault="00DF1C53" w:rsidP="00915535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915535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915535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915535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915535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915535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915535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915535">
      <w:pPr>
        <w:rPr>
          <w:rFonts w:eastAsia="Calibri"/>
          <w:sz w:val="18"/>
          <w:szCs w:val="18"/>
        </w:rPr>
      </w:pPr>
    </w:p>
    <w:p w:rsidR="00DF1C53" w:rsidRDefault="00DF1C53" w:rsidP="00915535">
      <w:pPr>
        <w:rPr>
          <w:rFonts w:eastAsia="Calibri"/>
          <w:sz w:val="18"/>
          <w:szCs w:val="18"/>
        </w:rPr>
      </w:pPr>
    </w:p>
    <w:p w:rsidR="00DF1C53" w:rsidRDefault="00DF1C53" w:rsidP="00915535">
      <w:pPr>
        <w:rPr>
          <w:rFonts w:eastAsia="Calibri"/>
          <w:sz w:val="18"/>
          <w:szCs w:val="18"/>
        </w:rPr>
      </w:pPr>
    </w:p>
    <w:p w:rsidR="00DF1C53" w:rsidRDefault="00DF1C53" w:rsidP="00915535">
      <w:pPr>
        <w:rPr>
          <w:rFonts w:eastAsia="Calibri"/>
          <w:sz w:val="18"/>
          <w:szCs w:val="18"/>
        </w:rPr>
      </w:pPr>
    </w:p>
    <w:p w:rsidR="00DF1C53" w:rsidRDefault="00DF1C53" w:rsidP="00915535">
      <w:pPr>
        <w:rPr>
          <w:rFonts w:eastAsia="Calibri"/>
          <w:sz w:val="18"/>
          <w:szCs w:val="18"/>
        </w:rPr>
      </w:pPr>
    </w:p>
    <w:p w:rsidR="00DF1C53" w:rsidRDefault="00DF1C53" w:rsidP="00915535">
      <w:pPr>
        <w:rPr>
          <w:rFonts w:eastAsia="Calibri"/>
          <w:sz w:val="18"/>
          <w:szCs w:val="18"/>
        </w:rPr>
      </w:pPr>
    </w:p>
    <w:p w:rsidR="00DF1C53" w:rsidRDefault="00DF1C53" w:rsidP="00915535">
      <w:pPr>
        <w:rPr>
          <w:rFonts w:eastAsia="Calibri"/>
          <w:sz w:val="18"/>
          <w:szCs w:val="18"/>
        </w:rPr>
      </w:pPr>
    </w:p>
    <w:p w:rsidR="00DF1C53" w:rsidRDefault="00DF1C53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CA280A" w:rsidRDefault="00CA280A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DF1C53" w:rsidRPr="00B25B22" w:rsidRDefault="00DF1C53" w:rsidP="00DF1C53">
      <w:pPr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p w:rsidR="00B618DE" w:rsidRDefault="00B618DE" w:rsidP="00B618DE">
      <w:pPr>
        <w:rPr>
          <w:rFonts w:eastAsia="Calibri"/>
          <w:b/>
        </w:rPr>
      </w:pPr>
      <w:r w:rsidRPr="00CA280A">
        <w:rPr>
          <w:rFonts w:eastAsia="Calibri"/>
          <w:b/>
        </w:rPr>
        <w:lastRenderedPageBreak/>
        <w:t>Wymagania edukacyjne z geografii niezbędne do otrzymania poszczególnych śródrocznych i rocznych ocen klasyfikacyjnych dla klasy 8</w:t>
      </w:r>
      <w:r w:rsidR="00AA644F">
        <w:rPr>
          <w:rFonts w:eastAsia="Calibri"/>
          <w:b/>
        </w:rPr>
        <w:t xml:space="preserve"> na rok szkolny 2020/2021</w:t>
      </w:r>
    </w:p>
    <w:p w:rsidR="00CA280A" w:rsidRPr="00CA280A" w:rsidRDefault="00CA280A" w:rsidP="00B618DE">
      <w:pPr>
        <w:rPr>
          <w:rFonts w:eastAsia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20"/>
        <w:gridCol w:w="2190"/>
        <w:gridCol w:w="2527"/>
        <w:gridCol w:w="2813"/>
        <w:gridCol w:w="2561"/>
        <w:gridCol w:w="1949"/>
      </w:tblGrid>
      <w:tr w:rsidR="00761F84" w:rsidRPr="006E7130" w:rsidTr="008E5D32">
        <w:tc>
          <w:tcPr>
            <w:tcW w:w="2520" w:type="dxa"/>
          </w:tcPr>
          <w:p w:rsidR="00B618DE" w:rsidRPr="006E7130" w:rsidRDefault="00B618DE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LP</w:t>
            </w:r>
          </w:p>
        </w:tc>
        <w:tc>
          <w:tcPr>
            <w:tcW w:w="2190" w:type="dxa"/>
          </w:tcPr>
          <w:p w:rsidR="00B618DE" w:rsidRPr="006E7130" w:rsidRDefault="00B618DE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dopuszczający</w:t>
            </w:r>
          </w:p>
        </w:tc>
        <w:tc>
          <w:tcPr>
            <w:tcW w:w="2527" w:type="dxa"/>
          </w:tcPr>
          <w:p w:rsidR="00B618DE" w:rsidRPr="006E7130" w:rsidRDefault="00414353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dostateczny</w:t>
            </w:r>
          </w:p>
        </w:tc>
        <w:tc>
          <w:tcPr>
            <w:tcW w:w="2813" w:type="dxa"/>
          </w:tcPr>
          <w:p w:rsidR="00B618DE" w:rsidRPr="006E7130" w:rsidRDefault="00414353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dobry</w:t>
            </w:r>
          </w:p>
        </w:tc>
        <w:tc>
          <w:tcPr>
            <w:tcW w:w="2561" w:type="dxa"/>
          </w:tcPr>
          <w:p w:rsidR="00B618DE" w:rsidRPr="006E7130" w:rsidRDefault="00414353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bardzo dobry</w:t>
            </w:r>
          </w:p>
        </w:tc>
        <w:tc>
          <w:tcPr>
            <w:tcW w:w="1949" w:type="dxa"/>
          </w:tcPr>
          <w:p w:rsidR="00B618DE" w:rsidRPr="006E7130" w:rsidRDefault="00414353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celujący</w:t>
            </w:r>
          </w:p>
        </w:tc>
      </w:tr>
      <w:tr w:rsidR="00761F84" w:rsidRPr="006E7130" w:rsidTr="008E5D32">
        <w:tc>
          <w:tcPr>
            <w:tcW w:w="2520" w:type="dxa"/>
          </w:tcPr>
          <w:p w:rsidR="00B618DE" w:rsidRPr="006E7130" w:rsidRDefault="00414353" w:rsidP="00414353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Wybrane problemy i regiony geograficzne Azji.</w:t>
            </w:r>
          </w:p>
        </w:tc>
        <w:tc>
          <w:tcPr>
            <w:tcW w:w="2190" w:type="dxa"/>
          </w:tcPr>
          <w:p w:rsidR="00B618DE" w:rsidRPr="006E7130" w:rsidRDefault="00414353" w:rsidP="00656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Wskazuje na mapie Azję.</w:t>
            </w:r>
            <w:r w:rsidR="005829EA" w:rsidRPr="006E7130">
              <w:rPr>
                <w:rFonts w:eastAsia="Calibri"/>
                <w:sz w:val="18"/>
                <w:szCs w:val="18"/>
              </w:rPr>
              <w:t xml:space="preserve"> Wymienia w Azji: najwyższe pasmo górskie i jej najwyższy szczyt, największe jezioro, półwysep, wyżynę, archipelag, najgłębsze jezioro.</w:t>
            </w:r>
            <w:r w:rsidR="0065609F" w:rsidRPr="006E7130">
              <w:rPr>
                <w:rFonts w:eastAsia="Calibri"/>
                <w:sz w:val="18"/>
                <w:szCs w:val="18"/>
              </w:rPr>
              <w:t xml:space="preserve"> Wskazuje na mapie Japonię, Chiny, Indie i ich stolice oraz region Bliskiego Wschodu.</w:t>
            </w:r>
          </w:p>
        </w:tc>
        <w:tc>
          <w:tcPr>
            <w:tcW w:w="2527" w:type="dxa"/>
          </w:tcPr>
          <w:p w:rsidR="00B618DE" w:rsidRPr="006E7130" w:rsidRDefault="00414353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I</w:t>
            </w:r>
            <w:r w:rsidR="00982F90" w:rsidRPr="006E7130">
              <w:rPr>
                <w:rFonts w:eastAsia="Calibri"/>
                <w:sz w:val="18"/>
                <w:szCs w:val="18"/>
              </w:rPr>
              <w:t>dentyfikuje związki między przeb</w:t>
            </w:r>
            <w:r w:rsidRPr="006E7130">
              <w:rPr>
                <w:rFonts w:eastAsia="Calibri"/>
                <w:sz w:val="18"/>
                <w:szCs w:val="18"/>
              </w:rPr>
              <w:t>iegiem granic płyt litosfery a występowaniem rowów tektonicznych, wulkanów, trzęsień ziemi, i tsunami</w:t>
            </w:r>
            <w:r w:rsidR="005829EA" w:rsidRPr="006E7130">
              <w:rPr>
                <w:rFonts w:eastAsia="Calibri"/>
                <w:sz w:val="18"/>
                <w:szCs w:val="18"/>
              </w:rPr>
              <w:t>. Wskazuje na mapie najwyższe pasmo górskie i jej najwyższy szczyt, największe jezioro, półwysep, wyżynę, archipelag, najgłębsze jezioro.</w:t>
            </w:r>
            <w:r w:rsidR="0065609F" w:rsidRPr="006E7130">
              <w:rPr>
                <w:rFonts w:eastAsia="Calibri"/>
                <w:sz w:val="18"/>
                <w:szCs w:val="18"/>
              </w:rPr>
              <w:t xml:space="preserve"> Charakteryzuje gospodarkę Japonii. Przedstawia kierunki rozwoju gospodarczego Chin. Przedstawia kontrasty społeczne w Indiach. Charakteryzuje rejon Bliskiego Wschodu pod względem cech kulturowych.</w:t>
            </w:r>
          </w:p>
        </w:tc>
        <w:tc>
          <w:tcPr>
            <w:tcW w:w="2813" w:type="dxa"/>
          </w:tcPr>
          <w:p w:rsidR="00B618DE" w:rsidRPr="006E7130" w:rsidRDefault="00414353" w:rsidP="00656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Wskazuje na mapach </w:t>
            </w:r>
            <w:proofErr w:type="spellStart"/>
            <w:r w:rsidRPr="006E7130">
              <w:rPr>
                <w:rFonts w:eastAsia="Calibri"/>
                <w:sz w:val="18"/>
                <w:szCs w:val="18"/>
              </w:rPr>
              <w:t>ogólnogeograficznych</w:t>
            </w:r>
            <w:proofErr w:type="spellEnd"/>
            <w:r w:rsidRPr="006E7130">
              <w:rPr>
                <w:rFonts w:eastAsia="Calibri"/>
                <w:sz w:val="18"/>
                <w:szCs w:val="18"/>
              </w:rPr>
              <w:t xml:space="preserve"> i tematycznych, że Azja jest obszarem wielkich geograficznych kontrastów. </w:t>
            </w:r>
            <w:r w:rsidR="005829EA" w:rsidRPr="006E7130">
              <w:rPr>
                <w:rFonts w:eastAsia="Calibri"/>
                <w:sz w:val="18"/>
                <w:szCs w:val="18"/>
              </w:rPr>
              <w:t>Wyjaśnia na czym polega cyrkulacja monsunowa.</w:t>
            </w:r>
            <w:r w:rsidR="0065609F" w:rsidRPr="006E7130">
              <w:rPr>
                <w:rFonts w:eastAsia="Calibri"/>
                <w:sz w:val="18"/>
                <w:szCs w:val="18"/>
              </w:rPr>
              <w:t xml:space="preserve"> Korzystając z mapy, wyjaśnia zróżnicowanie gęstości zaludnienia Chin. Określa możliwości rozwoju gospodarczego Indii</w:t>
            </w:r>
            <w:r w:rsidR="005D487C" w:rsidRPr="006E7130">
              <w:rPr>
                <w:rFonts w:eastAsia="Calibri"/>
                <w:sz w:val="18"/>
                <w:szCs w:val="18"/>
              </w:rPr>
              <w:t>. Charakteryzuje rejon Bliskiego wschodu pod względem zasobów ropy naftowej. Wykazuje postawy ciekawości i poszanowania innych kultur i religii.</w:t>
            </w:r>
          </w:p>
        </w:tc>
        <w:tc>
          <w:tcPr>
            <w:tcW w:w="2561" w:type="dxa"/>
          </w:tcPr>
          <w:p w:rsidR="00B618DE" w:rsidRPr="006E7130" w:rsidRDefault="00414353" w:rsidP="00FC5A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Formułuje twierdzenia o zaobserwowanych prawidłowościach w rozmieszczeniu wulkanów, rowów tektonicznych oraz występowania tsunami w powiązaniu z płytami litosfery. Wykazuje związek między </w:t>
            </w:r>
            <w:r w:rsidR="005829EA" w:rsidRPr="006E7130">
              <w:rPr>
                <w:rFonts w:eastAsia="Calibri"/>
                <w:sz w:val="18"/>
                <w:szCs w:val="18"/>
              </w:rPr>
              <w:t>cechami klimatu monsunowego a rytmem upraw i ,, kulturą ryżu ‘w Azji Południowo- Wschodniej.</w:t>
            </w:r>
            <w:r w:rsidR="0065609F" w:rsidRPr="006E7130">
              <w:rPr>
                <w:rFonts w:eastAsia="Calibri"/>
                <w:sz w:val="18"/>
                <w:szCs w:val="18"/>
              </w:rPr>
              <w:t xml:space="preserve"> Ocenia </w:t>
            </w:r>
            <w:r w:rsidR="00FC5A55">
              <w:rPr>
                <w:rFonts w:eastAsia="Calibri"/>
                <w:sz w:val="18"/>
                <w:szCs w:val="18"/>
              </w:rPr>
              <w:t>z</w:t>
            </w:r>
            <w:r w:rsidR="0065609F" w:rsidRPr="006E7130">
              <w:rPr>
                <w:rFonts w:eastAsia="Calibri"/>
                <w:sz w:val="18"/>
                <w:szCs w:val="18"/>
              </w:rPr>
              <w:t>naczenie warunków przyrodniczych i czynników społeczno- kulturowych w tworzeniu nowoczesnej gospodarki Japonii. Ocenia znaczenie gospodarki Chin w gospodarce światowej.</w:t>
            </w:r>
            <w:r w:rsidR="005D487C" w:rsidRPr="006E7130">
              <w:rPr>
                <w:rFonts w:eastAsia="Calibri"/>
                <w:sz w:val="18"/>
                <w:szCs w:val="18"/>
              </w:rPr>
              <w:t xml:space="preserve"> Charakteryzuje rejon Bliskiego Wschodu pod względem poziomu rozwoju gospodarczego. Identyfikuje przyczyny i skutki konfliktów zbrojnych na Bliskim Wschodzie.</w:t>
            </w:r>
          </w:p>
        </w:tc>
        <w:tc>
          <w:tcPr>
            <w:tcW w:w="1949" w:type="dxa"/>
          </w:tcPr>
          <w:p w:rsidR="00B618DE" w:rsidRPr="006E7130" w:rsidRDefault="00414353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Dyskutuje na temat zapobiegania tragicznym skutkom trzęsień ziemi i tsunami.</w:t>
            </w:r>
            <w:r w:rsidR="005D487C" w:rsidRPr="006E7130">
              <w:rPr>
                <w:rFonts w:eastAsia="Calibri"/>
                <w:sz w:val="18"/>
                <w:szCs w:val="18"/>
              </w:rPr>
              <w:t xml:space="preserve"> Wskazuje na mapie miejsca konfliktów zbrojnych Bliskiego Wschodu. </w:t>
            </w:r>
          </w:p>
        </w:tc>
      </w:tr>
      <w:tr w:rsidR="00761F84" w:rsidRPr="006E7130" w:rsidTr="008E5D32">
        <w:tc>
          <w:tcPr>
            <w:tcW w:w="2520" w:type="dxa"/>
          </w:tcPr>
          <w:p w:rsidR="00B618DE" w:rsidRPr="006E7130" w:rsidRDefault="005D487C" w:rsidP="005D487C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Wybrane problemy i regiony geograficzne Afryki.</w:t>
            </w:r>
          </w:p>
        </w:tc>
        <w:tc>
          <w:tcPr>
            <w:tcW w:w="2190" w:type="dxa"/>
          </w:tcPr>
          <w:p w:rsidR="00B618DE" w:rsidRPr="006E7130" w:rsidRDefault="00E325D4" w:rsidP="002C7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Określa położenie </w:t>
            </w:r>
            <w:r w:rsidR="002C7086" w:rsidRPr="006E7130">
              <w:rPr>
                <w:rFonts w:eastAsia="Calibri"/>
                <w:sz w:val="18"/>
                <w:szCs w:val="18"/>
              </w:rPr>
              <w:t xml:space="preserve">i warunki przyrodnicze </w:t>
            </w:r>
            <w:r w:rsidRPr="006E7130">
              <w:rPr>
                <w:rFonts w:eastAsia="Calibri"/>
                <w:sz w:val="18"/>
                <w:szCs w:val="18"/>
              </w:rPr>
              <w:t>Afryki</w:t>
            </w:r>
            <w:r w:rsidR="002C7086" w:rsidRPr="006E7130">
              <w:rPr>
                <w:rFonts w:eastAsia="Calibri"/>
                <w:sz w:val="18"/>
                <w:szCs w:val="18"/>
              </w:rPr>
              <w:t>. W</w:t>
            </w:r>
            <w:r w:rsidRPr="006E7130">
              <w:rPr>
                <w:rFonts w:eastAsia="Calibri"/>
                <w:sz w:val="18"/>
                <w:szCs w:val="18"/>
              </w:rPr>
              <w:t>skazuje ją na mapie.</w:t>
            </w:r>
            <w:r w:rsidR="002C7086" w:rsidRPr="006E7130">
              <w:rPr>
                <w:rFonts w:eastAsia="Calibri"/>
                <w:sz w:val="18"/>
                <w:szCs w:val="18"/>
              </w:rPr>
              <w:t xml:space="preserve"> Definiuje pojęcie Sahelu.</w:t>
            </w:r>
            <w:r w:rsidR="0060635B" w:rsidRPr="006E7130">
              <w:rPr>
                <w:rFonts w:eastAsia="Calibri"/>
                <w:sz w:val="18"/>
                <w:szCs w:val="18"/>
              </w:rPr>
              <w:t xml:space="preserve"> Wskazuje Kenię i Etiopię na mapie. Definiuje pojęcie rolnictwa żarowo- odłogowego i plantacyjnego. Definiuje pojęcie niedożywienia.</w:t>
            </w:r>
          </w:p>
        </w:tc>
        <w:tc>
          <w:tcPr>
            <w:tcW w:w="2527" w:type="dxa"/>
          </w:tcPr>
          <w:p w:rsidR="00B618DE" w:rsidRPr="006E7130" w:rsidRDefault="00E325D4" w:rsidP="00E325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Opisuje cyrkulację powietrza w strefie międzyzwrotnikowej. Wymienia gleby w Afryce.</w:t>
            </w:r>
            <w:r w:rsidR="002C7086" w:rsidRPr="006E7130">
              <w:rPr>
                <w:rFonts w:eastAsia="Calibri"/>
                <w:sz w:val="18"/>
                <w:szCs w:val="18"/>
              </w:rPr>
              <w:t xml:space="preserve"> Opisuje warunki przyrodnicze strefy Sahelu</w:t>
            </w:r>
            <w:r w:rsidR="0060635B" w:rsidRPr="006E7130">
              <w:rPr>
                <w:rFonts w:eastAsia="Calibri"/>
                <w:sz w:val="18"/>
                <w:szCs w:val="18"/>
              </w:rPr>
              <w:t>. Omawia walory przyrodnicze i kulturowe  Kenii. Przedstawia cechy rolnictwa żarowo- odłogowego i plantacyjnego w Afryce Zachodniej. Wykazuje różnicę pomiędzy niedożywieniem a głodem.</w:t>
            </w:r>
          </w:p>
        </w:tc>
        <w:tc>
          <w:tcPr>
            <w:tcW w:w="2813" w:type="dxa"/>
          </w:tcPr>
          <w:p w:rsidR="00B618DE" w:rsidRPr="006E7130" w:rsidRDefault="00E325D4" w:rsidP="00FC5A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Wyjaśnia cyrkulację powietrza w strefie międzyzwrotnikowej. </w:t>
            </w:r>
            <w:r w:rsidR="0060635B" w:rsidRPr="006E7130">
              <w:rPr>
                <w:rFonts w:eastAsia="Calibri"/>
                <w:sz w:val="18"/>
                <w:szCs w:val="18"/>
              </w:rPr>
              <w:t xml:space="preserve">Wyjaśnia związki między </w:t>
            </w:r>
            <w:r w:rsidR="00FC5A55">
              <w:rPr>
                <w:rFonts w:eastAsia="Calibri"/>
                <w:sz w:val="18"/>
                <w:szCs w:val="18"/>
              </w:rPr>
              <w:t>w</w:t>
            </w:r>
            <w:r w:rsidR="0060635B" w:rsidRPr="006E7130">
              <w:rPr>
                <w:rFonts w:eastAsia="Calibri"/>
                <w:sz w:val="18"/>
                <w:szCs w:val="18"/>
              </w:rPr>
              <w:t>arunkami przyrodniczymi a możliwościami gospodarowania w strefie Sahelu. Określa związki między  walorami przyrodniczymi i kulturowymi Kenii a rozwojem turystyki na przykładzie Kenii. Ocenia skutki stosowania rolnictwa żarowo- odłogowego i plantacyjnego. Identyfikuje na przykładzie tekstów źródłowych przyczyny niedożywienia w Afryce na przykładzie Etiopii.</w:t>
            </w:r>
          </w:p>
        </w:tc>
        <w:tc>
          <w:tcPr>
            <w:tcW w:w="2561" w:type="dxa"/>
          </w:tcPr>
          <w:p w:rsidR="00B618DE" w:rsidRPr="006E7130" w:rsidRDefault="00E325D4" w:rsidP="00FC5A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Wykazuje związek cyrkulacji powietrza w strefie międzyzwrotnikowej z rozmieszczeniem opadów.</w:t>
            </w:r>
            <w:r w:rsidR="0060635B" w:rsidRPr="006E7130">
              <w:rPr>
                <w:rFonts w:eastAsia="Calibri"/>
                <w:sz w:val="18"/>
                <w:szCs w:val="18"/>
              </w:rPr>
              <w:t xml:space="preserve"> Wyjaśnia przyczyny procesu</w:t>
            </w:r>
            <w:r w:rsidR="00796725" w:rsidRPr="006E7130">
              <w:rPr>
                <w:rFonts w:eastAsia="Calibri"/>
                <w:sz w:val="18"/>
                <w:szCs w:val="18"/>
              </w:rPr>
              <w:t xml:space="preserve"> pustynnienia Sahelu. Opisuje skutki </w:t>
            </w:r>
            <w:r w:rsidR="00FC5A55">
              <w:rPr>
                <w:rFonts w:eastAsia="Calibri"/>
                <w:sz w:val="18"/>
                <w:szCs w:val="18"/>
              </w:rPr>
              <w:t>n</w:t>
            </w:r>
            <w:r w:rsidR="00796725" w:rsidRPr="006E7130">
              <w:rPr>
                <w:rFonts w:eastAsia="Calibri"/>
                <w:sz w:val="18"/>
                <w:szCs w:val="18"/>
              </w:rPr>
              <w:t>iedożywienia na przykładzie Etiopii.</w:t>
            </w:r>
          </w:p>
        </w:tc>
        <w:tc>
          <w:tcPr>
            <w:tcW w:w="1949" w:type="dxa"/>
          </w:tcPr>
          <w:p w:rsidR="00B618DE" w:rsidRPr="006E7130" w:rsidRDefault="00E325D4" w:rsidP="00796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Wyjaśnia na podstawie map tematycznych istnienie strefowości  klimatyczno- roślinno- glebowej w Afryce.</w:t>
            </w:r>
            <w:r w:rsidR="00796725" w:rsidRPr="006E7130">
              <w:rPr>
                <w:rFonts w:eastAsia="Calibri"/>
                <w:sz w:val="18"/>
                <w:szCs w:val="18"/>
              </w:rPr>
              <w:t xml:space="preserve"> Określa rolę tradycyjnych i nowoczesnych działów gospodarki w rozwoju wybranych krajów Afryki. Przełamuje stereotypy w postrzeganiu Afryki.</w:t>
            </w:r>
          </w:p>
        </w:tc>
      </w:tr>
      <w:tr w:rsidR="00761F84" w:rsidRPr="006E7130" w:rsidTr="008E5D32">
        <w:tc>
          <w:tcPr>
            <w:tcW w:w="2520" w:type="dxa"/>
          </w:tcPr>
          <w:p w:rsidR="00B618DE" w:rsidRPr="006E7130" w:rsidRDefault="000C7965" w:rsidP="000C7965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Wybrane problemy i regiony geograficzne </w:t>
            </w:r>
            <w:r w:rsidRPr="006E7130">
              <w:rPr>
                <w:rFonts w:eastAsia="Calibri"/>
                <w:sz w:val="18"/>
                <w:szCs w:val="18"/>
              </w:rPr>
              <w:lastRenderedPageBreak/>
              <w:t>Ameryki Północnej i Południowej.</w:t>
            </w:r>
          </w:p>
        </w:tc>
        <w:tc>
          <w:tcPr>
            <w:tcW w:w="2190" w:type="dxa"/>
          </w:tcPr>
          <w:p w:rsidR="00B618DE" w:rsidRPr="006E7130" w:rsidRDefault="000C7965" w:rsidP="00B87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lastRenderedPageBreak/>
              <w:t xml:space="preserve">Definiuje pojęcie rozciągłości południkowej. Wskazuje na mapie </w:t>
            </w:r>
            <w:r w:rsidRPr="006E7130">
              <w:rPr>
                <w:rFonts w:eastAsia="Calibri"/>
                <w:sz w:val="18"/>
                <w:szCs w:val="18"/>
              </w:rPr>
              <w:lastRenderedPageBreak/>
              <w:t>Amerykę Północną i Południową. Definiuje pojęcie tornada i cyklonu</w:t>
            </w:r>
            <w:r w:rsidR="00B87E3F" w:rsidRPr="006E7130">
              <w:rPr>
                <w:rFonts w:eastAsia="Calibri"/>
                <w:sz w:val="18"/>
                <w:szCs w:val="18"/>
              </w:rPr>
              <w:t xml:space="preserve">. Wyjaśnia pojęcia : metysi, Mulaci, </w:t>
            </w:r>
            <w:proofErr w:type="spellStart"/>
            <w:r w:rsidR="00B87E3F" w:rsidRPr="006E7130">
              <w:rPr>
                <w:rFonts w:eastAsia="Calibri"/>
                <w:sz w:val="18"/>
                <w:szCs w:val="18"/>
              </w:rPr>
              <w:t>Zambosi</w:t>
            </w:r>
            <w:proofErr w:type="spellEnd"/>
            <w:r w:rsidR="00B87E3F" w:rsidRPr="006E7130">
              <w:rPr>
                <w:rFonts w:eastAsia="Calibri"/>
                <w:sz w:val="18"/>
                <w:szCs w:val="18"/>
              </w:rPr>
              <w:t>.</w:t>
            </w:r>
            <w:r w:rsidR="00761F84" w:rsidRPr="006E7130">
              <w:rPr>
                <w:rFonts w:eastAsia="Calibri"/>
                <w:sz w:val="18"/>
                <w:szCs w:val="18"/>
              </w:rPr>
              <w:t xml:space="preserve"> Wyjaśnia pojęcie ,, Dolina Krzemowa”</w:t>
            </w:r>
          </w:p>
        </w:tc>
        <w:tc>
          <w:tcPr>
            <w:tcW w:w="2527" w:type="dxa"/>
          </w:tcPr>
          <w:p w:rsidR="00B618DE" w:rsidRPr="006E7130" w:rsidRDefault="000C7965" w:rsidP="000C79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lastRenderedPageBreak/>
              <w:t xml:space="preserve">Omawia ukształtowanie powierzchni Ameryki Północnej i Południowej. </w:t>
            </w:r>
            <w:r w:rsidRPr="006E7130">
              <w:rPr>
                <w:rFonts w:eastAsia="Calibri"/>
                <w:sz w:val="18"/>
                <w:szCs w:val="18"/>
              </w:rPr>
              <w:lastRenderedPageBreak/>
              <w:t>Wykazuje różnicę pomiędzy tornadem a cyklonem.</w:t>
            </w:r>
            <w:r w:rsidR="00B87E3F" w:rsidRPr="006E7130">
              <w:rPr>
                <w:rFonts w:eastAsia="Calibri"/>
                <w:sz w:val="18"/>
                <w:szCs w:val="18"/>
              </w:rPr>
              <w:t xml:space="preserve">. Wymienia największe rzeki Ameryk. Tłumaczy pojęcie </w:t>
            </w:r>
            <w:proofErr w:type="spellStart"/>
            <w:r w:rsidR="00B87E3F" w:rsidRPr="006E7130">
              <w:rPr>
                <w:rFonts w:eastAsia="Calibri"/>
                <w:sz w:val="18"/>
                <w:szCs w:val="18"/>
              </w:rPr>
              <w:t>megalopolis</w:t>
            </w:r>
            <w:proofErr w:type="spellEnd"/>
            <w:r w:rsidR="00761F84" w:rsidRPr="006E7130">
              <w:rPr>
                <w:rFonts w:eastAsia="Calibri"/>
                <w:sz w:val="18"/>
                <w:szCs w:val="18"/>
              </w:rPr>
              <w:t xml:space="preserve"> i określa jego cechy. Wyjaśni</w:t>
            </w:r>
            <w:r w:rsidR="00B600F3" w:rsidRPr="006E7130">
              <w:rPr>
                <w:rFonts w:eastAsia="Calibri"/>
                <w:sz w:val="18"/>
                <w:szCs w:val="18"/>
              </w:rPr>
              <w:t>a</w:t>
            </w:r>
            <w:r w:rsidR="00761F84" w:rsidRPr="006E7130">
              <w:rPr>
                <w:rFonts w:eastAsia="Calibri"/>
                <w:sz w:val="18"/>
                <w:szCs w:val="18"/>
              </w:rPr>
              <w:t xml:space="preserve"> przyczyny rozwoju </w:t>
            </w:r>
            <w:proofErr w:type="spellStart"/>
            <w:r w:rsidR="00761F84" w:rsidRPr="006E7130">
              <w:rPr>
                <w:rFonts w:eastAsia="Calibri"/>
                <w:sz w:val="18"/>
                <w:szCs w:val="18"/>
              </w:rPr>
              <w:t>technopolii</w:t>
            </w:r>
            <w:proofErr w:type="spellEnd"/>
            <w:r w:rsidR="00761F84" w:rsidRPr="006E7130">
              <w:rPr>
                <w:rFonts w:eastAsia="Calibri"/>
                <w:sz w:val="18"/>
                <w:szCs w:val="18"/>
              </w:rPr>
              <w:t xml:space="preserve">. </w:t>
            </w:r>
            <w:r w:rsidR="00B600F3" w:rsidRPr="006E7130">
              <w:rPr>
                <w:rFonts w:eastAsia="Calibri"/>
                <w:sz w:val="18"/>
                <w:szCs w:val="18"/>
              </w:rPr>
              <w:t>w</w:t>
            </w:r>
            <w:r w:rsidR="00761F84" w:rsidRPr="006E7130">
              <w:rPr>
                <w:rFonts w:eastAsia="Calibri"/>
                <w:sz w:val="18"/>
                <w:szCs w:val="18"/>
              </w:rPr>
              <w:t xml:space="preserve"> Dolinie Krzemowej.</w:t>
            </w:r>
          </w:p>
        </w:tc>
        <w:tc>
          <w:tcPr>
            <w:tcW w:w="2813" w:type="dxa"/>
          </w:tcPr>
          <w:p w:rsidR="00B618DE" w:rsidRPr="006E7130" w:rsidRDefault="000C7965" w:rsidP="00761F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lastRenderedPageBreak/>
              <w:t xml:space="preserve">Wykazuje zależności między ukształtowaniem powierzchni, cyrkulacją powietrza, odległością </w:t>
            </w:r>
            <w:r w:rsidRPr="006E7130">
              <w:rPr>
                <w:rFonts w:eastAsia="Calibri"/>
                <w:sz w:val="18"/>
                <w:szCs w:val="18"/>
              </w:rPr>
              <w:lastRenderedPageBreak/>
              <w:t>od morza, prądami morskimi a przebiegiem północnej granicy upraw i lasów w Kanadzie. Identyfikuje skutki występowania tornad i cyklonów tropikalnych w Ameryce Północnej.</w:t>
            </w:r>
            <w:r w:rsidR="00B87E3F" w:rsidRPr="006E7130">
              <w:rPr>
                <w:rFonts w:eastAsia="Calibri"/>
                <w:sz w:val="18"/>
                <w:szCs w:val="18"/>
              </w:rPr>
              <w:t xml:space="preserve"> Opisuje gospodarczą eksploatację Amazonii. Ocenia sytuację rdzennej ludności Ameryki. </w:t>
            </w:r>
            <w:r w:rsidR="00761F84" w:rsidRPr="006E7130">
              <w:rPr>
                <w:rFonts w:eastAsia="Calibri"/>
                <w:sz w:val="18"/>
                <w:szCs w:val="18"/>
              </w:rPr>
              <w:t xml:space="preserve">Wyjaśnia przyczyny powstawania </w:t>
            </w:r>
            <w:proofErr w:type="spellStart"/>
            <w:r w:rsidR="00761F84" w:rsidRPr="006E7130">
              <w:rPr>
                <w:rFonts w:eastAsia="Calibri"/>
                <w:sz w:val="18"/>
                <w:szCs w:val="18"/>
              </w:rPr>
              <w:t>slamsów</w:t>
            </w:r>
            <w:proofErr w:type="spellEnd"/>
            <w:r w:rsidR="00761F84" w:rsidRPr="006E7130">
              <w:rPr>
                <w:rFonts w:eastAsia="Calibri"/>
                <w:sz w:val="18"/>
                <w:szCs w:val="18"/>
              </w:rPr>
              <w:t xml:space="preserve"> w wielkich miastach na przy</w:t>
            </w:r>
            <w:r w:rsidR="00B87E3F" w:rsidRPr="006E7130">
              <w:rPr>
                <w:rFonts w:eastAsia="Calibri"/>
                <w:sz w:val="18"/>
                <w:szCs w:val="18"/>
              </w:rPr>
              <w:t>k</w:t>
            </w:r>
            <w:r w:rsidR="00761F84" w:rsidRPr="006E7130">
              <w:rPr>
                <w:rFonts w:eastAsia="Calibri"/>
                <w:sz w:val="18"/>
                <w:szCs w:val="18"/>
              </w:rPr>
              <w:t>ładzie Ameryki Północnej lub Południowej.</w:t>
            </w:r>
            <w:r w:rsidR="00B600F3" w:rsidRPr="006E7130">
              <w:rPr>
                <w:rFonts w:eastAsia="Calibri"/>
                <w:sz w:val="18"/>
                <w:szCs w:val="18"/>
              </w:rPr>
              <w:t xml:space="preserve"> Wyjaśnia znaczenie rozwoju </w:t>
            </w:r>
            <w:proofErr w:type="spellStart"/>
            <w:r w:rsidR="00B600F3" w:rsidRPr="006E7130">
              <w:rPr>
                <w:rFonts w:eastAsia="Calibri"/>
                <w:sz w:val="18"/>
                <w:szCs w:val="18"/>
              </w:rPr>
              <w:t>technopolii</w:t>
            </w:r>
            <w:proofErr w:type="spellEnd"/>
            <w:r w:rsidR="00B600F3" w:rsidRPr="006E7130">
              <w:rPr>
                <w:rFonts w:eastAsia="Calibri"/>
                <w:sz w:val="18"/>
                <w:szCs w:val="18"/>
              </w:rPr>
              <w:t xml:space="preserve"> w rozwoju gospodarki opartej na wiedzy.</w:t>
            </w:r>
          </w:p>
        </w:tc>
        <w:tc>
          <w:tcPr>
            <w:tcW w:w="2561" w:type="dxa"/>
          </w:tcPr>
          <w:p w:rsidR="00B618DE" w:rsidRPr="006E7130" w:rsidRDefault="00B87E3F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lastRenderedPageBreak/>
              <w:t xml:space="preserve">Identyfikuje konflikt interesów między gospodarczym wykorzystaniem Amazonii a </w:t>
            </w:r>
            <w:r w:rsidRPr="006E7130">
              <w:rPr>
                <w:rFonts w:eastAsia="Calibri"/>
                <w:sz w:val="18"/>
                <w:szCs w:val="18"/>
              </w:rPr>
              <w:lastRenderedPageBreak/>
              <w:t>ekologicznymi skutkami jej wylesienia. Wyjaśnia zanikanie kultur pierwotnych rdzennej ludności Ameryki.</w:t>
            </w:r>
            <w:r w:rsidR="00B600F3" w:rsidRPr="006E7130">
              <w:rPr>
                <w:rFonts w:eastAsia="Calibri"/>
                <w:sz w:val="18"/>
                <w:szCs w:val="18"/>
              </w:rPr>
              <w:t xml:space="preserve"> Korzystając z danych statystycznych określa rolę Stanów Zjednoczonych w gospodarce światowej. Wyjaśnia przyczyny marnowania się ogromnych ilości pożywienia na przykładzie Stanów Zjednoczonych.</w:t>
            </w:r>
            <w:r w:rsidR="00761F84" w:rsidRPr="006E7130">
              <w:rPr>
                <w:rFonts w:eastAsia="Calibri"/>
                <w:sz w:val="18"/>
                <w:szCs w:val="18"/>
              </w:rPr>
              <w:t xml:space="preserve"> </w:t>
            </w:r>
            <w:r w:rsidR="00B600F3" w:rsidRPr="006E71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</w:tcPr>
          <w:p w:rsidR="00B618DE" w:rsidRPr="006E7130" w:rsidRDefault="000C7965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lastRenderedPageBreak/>
              <w:t xml:space="preserve">Ustala prawidłowości w ukształtowaniu powierzchni obu </w:t>
            </w:r>
            <w:r w:rsidRPr="006E7130">
              <w:rPr>
                <w:rFonts w:eastAsia="Calibri"/>
                <w:sz w:val="18"/>
                <w:szCs w:val="18"/>
              </w:rPr>
              <w:lastRenderedPageBreak/>
              <w:t>Ameryk na podstawie map tematycznych.</w:t>
            </w:r>
            <w:r w:rsidR="00B600F3" w:rsidRPr="006E7130">
              <w:rPr>
                <w:rFonts w:eastAsia="Calibri"/>
                <w:sz w:val="18"/>
                <w:szCs w:val="18"/>
              </w:rPr>
              <w:t xml:space="preserve"> Ocenia zjawisko marnowania się żywności.</w:t>
            </w:r>
          </w:p>
        </w:tc>
      </w:tr>
      <w:tr w:rsidR="00761F84" w:rsidRPr="006E7130" w:rsidTr="008E5D32">
        <w:tc>
          <w:tcPr>
            <w:tcW w:w="2520" w:type="dxa"/>
          </w:tcPr>
          <w:p w:rsidR="00B618DE" w:rsidRPr="006E7130" w:rsidRDefault="00B600F3" w:rsidP="00B600F3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lastRenderedPageBreak/>
              <w:t>Wybrane problemy i regiony geograficzne Australii i Oceanii.</w:t>
            </w:r>
          </w:p>
        </w:tc>
        <w:tc>
          <w:tcPr>
            <w:tcW w:w="2190" w:type="dxa"/>
          </w:tcPr>
          <w:p w:rsidR="00B618DE" w:rsidRPr="006E7130" w:rsidRDefault="00B600F3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Wskazuje na </w:t>
            </w:r>
            <w:proofErr w:type="spellStart"/>
            <w:r w:rsidRPr="006E7130">
              <w:rPr>
                <w:rFonts w:eastAsia="Calibri"/>
                <w:sz w:val="18"/>
                <w:szCs w:val="18"/>
              </w:rPr>
              <w:t>mapię</w:t>
            </w:r>
            <w:proofErr w:type="spellEnd"/>
            <w:r w:rsidRPr="006E7130">
              <w:rPr>
                <w:rFonts w:eastAsia="Calibri"/>
                <w:sz w:val="18"/>
                <w:szCs w:val="18"/>
              </w:rPr>
              <w:t xml:space="preserve"> Australię i Oceanię. Charakteryzuje położenie Australii.</w:t>
            </w:r>
          </w:p>
        </w:tc>
        <w:tc>
          <w:tcPr>
            <w:tcW w:w="2527" w:type="dxa"/>
          </w:tcPr>
          <w:p w:rsidR="00B618DE" w:rsidRPr="006E7130" w:rsidRDefault="00B600F3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Przedstawia specyfikę środowiska przyrodniczego Australii i Oceanii.</w:t>
            </w:r>
          </w:p>
        </w:tc>
        <w:tc>
          <w:tcPr>
            <w:tcW w:w="2813" w:type="dxa"/>
          </w:tcPr>
          <w:p w:rsidR="00B618DE" w:rsidRPr="006E7130" w:rsidRDefault="00B600F3" w:rsidP="00B600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Identyfikuje prawidłowości w rozmieszczeniu ludności i główne cechy gospodarki Australii na tle warunków przyrodniczych.</w:t>
            </w:r>
          </w:p>
        </w:tc>
        <w:tc>
          <w:tcPr>
            <w:tcW w:w="2561" w:type="dxa"/>
          </w:tcPr>
          <w:p w:rsidR="00B618DE" w:rsidRPr="006E7130" w:rsidRDefault="00B618DE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49" w:type="dxa"/>
          </w:tcPr>
          <w:p w:rsidR="00B618DE" w:rsidRPr="006E7130" w:rsidRDefault="00B618DE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</w:p>
        </w:tc>
      </w:tr>
      <w:tr w:rsidR="00761F84" w:rsidRPr="006E7130" w:rsidTr="008E5D32">
        <w:tc>
          <w:tcPr>
            <w:tcW w:w="2520" w:type="dxa"/>
          </w:tcPr>
          <w:p w:rsidR="00B618DE" w:rsidRPr="006E7130" w:rsidRDefault="00B600F3" w:rsidP="00B600F3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Geografia obszarów okołobiegunowych.</w:t>
            </w:r>
          </w:p>
        </w:tc>
        <w:tc>
          <w:tcPr>
            <w:tcW w:w="2190" w:type="dxa"/>
          </w:tcPr>
          <w:p w:rsidR="00B618DE" w:rsidRPr="006E7130" w:rsidRDefault="00B600F3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Wskazuje na mapie położenie Antarktydy. Charakteryzuje położenie Antarktydy.  </w:t>
            </w:r>
          </w:p>
        </w:tc>
        <w:tc>
          <w:tcPr>
            <w:tcW w:w="2527" w:type="dxa"/>
          </w:tcPr>
          <w:p w:rsidR="00B618DE" w:rsidRPr="006E7130" w:rsidRDefault="00B600F3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Charakteryzuje środowisko przyrodnicze Antarktydy.</w:t>
            </w:r>
            <w:r w:rsidR="00825E6B" w:rsidRPr="006E7130">
              <w:rPr>
                <w:rFonts w:eastAsia="Calibri"/>
                <w:sz w:val="18"/>
                <w:szCs w:val="18"/>
              </w:rPr>
              <w:t xml:space="preserve"> Opisuje warunki życia w polarnej stacji badawczej.</w:t>
            </w:r>
          </w:p>
        </w:tc>
        <w:tc>
          <w:tcPr>
            <w:tcW w:w="2813" w:type="dxa"/>
          </w:tcPr>
          <w:p w:rsidR="00B618DE" w:rsidRPr="006E7130" w:rsidRDefault="00B600F3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>Wyjaśnia konieczność zachowania jej statusu określonego Traktatem Antarktycznym.</w:t>
            </w:r>
          </w:p>
        </w:tc>
        <w:tc>
          <w:tcPr>
            <w:tcW w:w="2561" w:type="dxa"/>
          </w:tcPr>
          <w:p w:rsidR="00B618DE" w:rsidRPr="006E7130" w:rsidRDefault="00825E6B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Przedstawia cele badań prowadzonych w Arktyce i Antarktyce. Opisuje zakresy badań w Arktyce i Antarktyce. </w:t>
            </w:r>
          </w:p>
        </w:tc>
        <w:tc>
          <w:tcPr>
            <w:tcW w:w="1949" w:type="dxa"/>
          </w:tcPr>
          <w:p w:rsidR="00B618DE" w:rsidRPr="006E7130" w:rsidRDefault="00825E6B" w:rsidP="00B61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 w:val="18"/>
                <w:szCs w:val="18"/>
              </w:rPr>
            </w:pPr>
            <w:r w:rsidRPr="006E7130">
              <w:rPr>
                <w:rFonts w:eastAsia="Calibri"/>
                <w:sz w:val="18"/>
                <w:szCs w:val="18"/>
              </w:rPr>
              <w:t xml:space="preserve">Wymienia polskich badaczy i opisuje ich wkład w prace badawcze.  </w:t>
            </w:r>
          </w:p>
        </w:tc>
      </w:tr>
    </w:tbl>
    <w:p w:rsidR="00DF1C53" w:rsidRPr="00B25B22" w:rsidRDefault="00DF1C53" w:rsidP="00DF1C53">
      <w:pPr>
        <w:rPr>
          <w:rFonts w:asciiTheme="minorHAnsi" w:hAnsiTheme="minorHAnsi"/>
          <w:sz w:val="18"/>
          <w:szCs w:val="18"/>
        </w:rPr>
      </w:pPr>
    </w:p>
    <w:p w:rsidR="00CA280A" w:rsidRDefault="00CA280A" w:rsidP="00DF1C53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DF1C53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DF1C53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DF1C53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DF1C53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DF1C53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DF1C53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DF1C53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DF1C53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DF1C53">
      <w:pPr>
        <w:rPr>
          <w:rFonts w:asciiTheme="minorHAnsi" w:hAnsiTheme="minorHAnsi"/>
          <w:b/>
          <w:sz w:val="18"/>
          <w:szCs w:val="18"/>
        </w:rPr>
      </w:pPr>
    </w:p>
    <w:p w:rsidR="00C946F9" w:rsidRDefault="00C946F9" w:rsidP="00DF1C53">
      <w:pPr>
        <w:rPr>
          <w:rFonts w:asciiTheme="minorHAnsi" w:hAnsiTheme="minorHAnsi"/>
          <w:sz w:val="18"/>
          <w:szCs w:val="18"/>
        </w:rPr>
      </w:pPr>
    </w:p>
    <w:p w:rsidR="00CA280A" w:rsidRDefault="00CA280A" w:rsidP="00DF1C53">
      <w:pPr>
        <w:rPr>
          <w:rFonts w:asciiTheme="minorHAnsi" w:hAnsiTheme="minorHAnsi"/>
          <w:sz w:val="18"/>
          <w:szCs w:val="18"/>
        </w:rPr>
      </w:pPr>
    </w:p>
    <w:p w:rsidR="00CA280A" w:rsidRDefault="00CA280A" w:rsidP="00DF1C53">
      <w:pPr>
        <w:rPr>
          <w:rFonts w:asciiTheme="minorHAnsi" w:hAnsiTheme="minorHAnsi"/>
          <w:sz w:val="18"/>
          <w:szCs w:val="18"/>
        </w:rPr>
      </w:pPr>
    </w:p>
    <w:p w:rsidR="00CA280A" w:rsidRDefault="00CA280A" w:rsidP="00DF1C53">
      <w:pPr>
        <w:rPr>
          <w:rFonts w:asciiTheme="minorHAnsi" w:hAnsiTheme="minorHAnsi"/>
          <w:sz w:val="18"/>
          <w:szCs w:val="18"/>
        </w:rPr>
      </w:pPr>
    </w:p>
    <w:p w:rsidR="00CA280A" w:rsidRDefault="00CA280A" w:rsidP="00DF1C53">
      <w:pPr>
        <w:rPr>
          <w:rFonts w:asciiTheme="minorHAnsi" w:hAnsiTheme="minorHAnsi"/>
          <w:sz w:val="18"/>
          <w:szCs w:val="18"/>
        </w:rPr>
      </w:pPr>
    </w:p>
    <w:p w:rsidR="00CA280A" w:rsidRDefault="00CA280A" w:rsidP="00DF1C53">
      <w:pPr>
        <w:rPr>
          <w:rFonts w:asciiTheme="minorHAnsi" w:hAnsiTheme="minorHAnsi"/>
          <w:sz w:val="18"/>
          <w:szCs w:val="18"/>
        </w:rPr>
      </w:pPr>
    </w:p>
    <w:p w:rsidR="00CA280A" w:rsidRDefault="00CA280A" w:rsidP="00DF1C53">
      <w:pPr>
        <w:rPr>
          <w:rFonts w:asciiTheme="minorHAnsi" w:hAnsiTheme="minorHAnsi"/>
          <w:sz w:val="18"/>
          <w:szCs w:val="18"/>
        </w:rPr>
      </w:pPr>
    </w:p>
    <w:p w:rsidR="00CA280A" w:rsidRDefault="00CA280A" w:rsidP="00DF1C53">
      <w:pPr>
        <w:rPr>
          <w:rFonts w:asciiTheme="minorHAnsi" w:hAnsiTheme="minorHAnsi"/>
          <w:sz w:val="18"/>
          <w:szCs w:val="18"/>
        </w:rPr>
      </w:pPr>
    </w:p>
    <w:p w:rsidR="00CA280A" w:rsidRDefault="00CA280A" w:rsidP="00DF1C53">
      <w:pPr>
        <w:rPr>
          <w:rFonts w:asciiTheme="minorHAnsi" w:hAnsiTheme="minorHAnsi"/>
          <w:sz w:val="18"/>
          <w:szCs w:val="18"/>
        </w:rPr>
      </w:pPr>
    </w:p>
    <w:p w:rsidR="00CA280A" w:rsidRDefault="00CA280A" w:rsidP="00DF1C53">
      <w:pPr>
        <w:rPr>
          <w:rFonts w:asciiTheme="minorHAnsi" w:hAnsiTheme="minorHAnsi"/>
          <w:sz w:val="18"/>
          <w:szCs w:val="18"/>
        </w:rPr>
      </w:pPr>
    </w:p>
    <w:p w:rsidR="00BD5531" w:rsidRDefault="00BD5531" w:rsidP="00DF1C53">
      <w:pPr>
        <w:rPr>
          <w:rFonts w:asciiTheme="minorHAnsi" w:hAnsiTheme="minorHAnsi"/>
          <w:sz w:val="18"/>
          <w:szCs w:val="18"/>
        </w:rPr>
      </w:pPr>
    </w:p>
    <w:sectPr w:rsidR="00BD5531" w:rsidSect="00915535">
      <w:pgSz w:w="16838" w:h="11906" w:orient="landscape"/>
      <w:pgMar w:top="1134" w:right="1134" w:bottom="1134" w:left="1134" w:header="0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ECE"/>
    <w:multiLevelType w:val="hybridMultilevel"/>
    <w:tmpl w:val="DA78B8A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9D1448"/>
    <w:multiLevelType w:val="hybridMultilevel"/>
    <w:tmpl w:val="264A3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64F83"/>
    <w:multiLevelType w:val="multilevel"/>
    <w:tmpl w:val="37AC130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10857BC4"/>
    <w:multiLevelType w:val="hybridMultilevel"/>
    <w:tmpl w:val="68DE6A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4070C91"/>
    <w:multiLevelType w:val="hybridMultilevel"/>
    <w:tmpl w:val="F1D2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928CA"/>
    <w:multiLevelType w:val="hybridMultilevel"/>
    <w:tmpl w:val="52560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67ADA"/>
    <w:multiLevelType w:val="hybridMultilevel"/>
    <w:tmpl w:val="9C0024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041BDE"/>
    <w:multiLevelType w:val="hybridMultilevel"/>
    <w:tmpl w:val="AC5E4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E01B7"/>
    <w:multiLevelType w:val="hybridMultilevel"/>
    <w:tmpl w:val="4B161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E17E3"/>
    <w:multiLevelType w:val="hybridMultilevel"/>
    <w:tmpl w:val="06A093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23168"/>
    <w:multiLevelType w:val="hybridMultilevel"/>
    <w:tmpl w:val="A4F0F5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B25F62"/>
    <w:multiLevelType w:val="multilevel"/>
    <w:tmpl w:val="F424BCF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 w15:restartNumberingAfterBreak="0">
    <w:nsid w:val="419A7EBE"/>
    <w:multiLevelType w:val="hybridMultilevel"/>
    <w:tmpl w:val="51708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5568F"/>
    <w:multiLevelType w:val="hybridMultilevel"/>
    <w:tmpl w:val="7A78E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0198E"/>
    <w:multiLevelType w:val="hybridMultilevel"/>
    <w:tmpl w:val="8B769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70793"/>
    <w:multiLevelType w:val="hybridMultilevel"/>
    <w:tmpl w:val="B9687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3686A"/>
    <w:multiLevelType w:val="hybridMultilevel"/>
    <w:tmpl w:val="CCE64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050A2"/>
    <w:multiLevelType w:val="hybridMultilevel"/>
    <w:tmpl w:val="BAEEB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D128B"/>
    <w:multiLevelType w:val="hybridMultilevel"/>
    <w:tmpl w:val="432EB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722FA"/>
    <w:multiLevelType w:val="multilevel"/>
    <w:tmpl w:val="F5823CC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0" w15:restartNumberingAfterBreak="0">
    <w:nsid w:val="6A586E20"/>
    <w:multiLevelType w:val="hybridMultilevel"/>
    <w:tmpl w:val="165C17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AD0AD2"/>
    <w:multiLevelType w:val="hybridMultilevel"/>
    <w:tmpl w:val="ADEE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D3667"/>
    <w:multiLevelType w:val="hybridMultilevel"/>
    <w:tmpl w:val="8320D45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7BB04EE"/>
    <w:multiLevelType w:val="hybridMultilevel"/>
    <w:tmpl w:val="1CC28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8602C"/>
    <w:multiLevelType w:val="hybridMultilevel"/>
    <w:tmpl w:val="010EF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57A13"/>
    <w:multiLevelType w:val="hybridMultilevel"/>
    <w:tmpl w:val="DF4C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4"/>
  </w:num>
  <w:num w:numId="5">
    <w:abstractNumId w:val="10"/>
  </w:num>
  <w:num w:numId="6">
    <w:abstractNumId w:val="21"/>
  </w:num>
  <w:num w:numId="7">
    <w:abstractNumId w:val="20"/>
  </w:num>
  <w:num w:numId="8">
    <w:abstractNumId w:val="22"/>
  </w:num>
  <w:num w:numId="9">
    <w:abstractNumId w:val="18"/>
  </w:num>
  <w:num w:numId="10">
    <w:abstractNumId w:val="3"/>
  </w:num>
  <w:num w:numId="11">
    <w:abstractNumId w:val="8"/>
  </w:num>
  <w:num w:numId="12">
    <w:abstractNumId w:val="5"/>
  </w:num>
  <w:num w:numId="13">
    <w:abstractNumId w:val="23"/>
  </w:num>
  <w:num w:numId="14">
    <w:abstractNumId w:val="13"/>
  </w:num>
  <w:num w:numId="15">
    <w:abstractNumId w:val="15"/>
  </w:num>
  <w:num w:numId="16">
    <w:abstractNumId w:val="6"/>
  </w:num>
  <w:num w:numId="17">
    <w:abstractNumId w:val="16"/>
  </w:num>
  <w:num w:numId="18">
    <w:abstractNumId w:val="9"/>
  </w:num>
  <w:num w:numId="19">
    <w:abstractNumId w:val="0"/>
  </w:num>
  <w:num w:numId="20">
    <w:abstractNumId w:val="25"/>
  </w:num>
  <w:num w:numId="21">
    <w:abstractNumId w:val="14"/>
  </w:num>
  <w:num w:numId="22">
    <w:abstractNumId w:val="7"/>
  </w:num>
  <w:num w:numId="23">
    <w:abstractNumId w:val="12"/>
  </w:num>
  <w:num w:numId="24">
    <w:abstractNumId w:val="1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40"/>
    <w:rsid w:val="00066F73"/>
    <w:rsid w:val="00072660"/>
    <w:rsid w:val="00073FA7"/>
    <w:rsid w:val="000B753D"/>
    <w:rsid w:val="000C2243"/>
    <w:rsid w:val="000C7965"/>
    <w:rsid w:val="000F65B5"/>
    <w:rsid w:val="00120732"/>
    <w:rsid w:val="00134AD6"/>
    <w:rsid w:val="00134BFC"/>
    <w:rsid w:val="00135DDD"/>
    <w:rsid w:val="0015731A"/>
    <w:rsid w:val="001B6B7C"/>
    <w:rsid w:val="001C0EFF"/>
    <w:rsid w:val="001C1F3E"/>
    <w:rsid w:val="001D47E3"/>
    <w:rsid w:val="00221F86"/>
    <w:rsid w:val="00241A03"/>
    <w:rsid w:val="002504EE"/>
    <w:rsid w:val="002C7086"/>
    <w:rsid w:val="0034211D"/>
    <w:rsid w:val="00356258"/>
    <w:rsid w:val="00361263"/>
    <w:rsid w:val="00390705"/>
    <w:rsid w:val="00395F00"/>
    <w:rsid w:val="003B6ED7"/>
    <w:rsid w:val="003B7AD5"/>
    <w:rsid w:val="003C3A86"/>
    <w:rsid w:val="003D2293"/>
    <w:rsid w:val="00402BE7"/>
    <w:rsid w:val="00414353"/>
    <w:rsid w:val="00446FA9"/>
    <w:rsid w:val="004555AF"/>
    <w:rsid w:val="0048111B"/>
    <w:rsid w:val="004F0A29"/>
    <w:rsid w:val="0051598B"/>
    <w:rsid w:val="00515F5E"/>
    <w:rsid w:val="00523398"/>
    <w:rsid w:val="00547659"/>
    <w:rsid w:val="00560A38"/>
    <w:rsid w:val="00580B43"/>
    <w:rsid w:val="005829EA"/>
    <w:rsid w:val="005913DE"/>
    <w:rsid w:val="00595CDE"/>
    <w:rsid w:val="005C1A3A"/>
    <w:rsid w:val="005C320B"/>
    <w:rsid w:val="005D487C"/>
    <w:rsid w:val="005E1EDC"/>
    <w:rsid w:val="005E2F68"/>
    <w:rsid w:val="006043DF"/>
    <w:rsid w:val="0060635B"/>
    <w:rsid w:val="00625BB3"/>
    <w:rsid w:val="00625E88"/>
    <w:rsid w:val="0065609F"/>
    <w:rsid w:val="006658BD"/>
    <w:rsid w:val="006C32BF"/>
    <w:rsid w:val="006E7130"/>
    <w:rsid w:val="007430CC"/>
    <w:rsid w:val="00746398"/>
    <w:rsid w:val="00761F84"/>
    <w:rsid w:val="00783B0E"/>
    <w:rsid w:val="00796725"/>
    <w:rsid w:val="007A0B7F"/>
    <w:rsid w:val="007B329E"/>
    <w:rsid w:val="007C1E0E"/>
    <w:rsid w:val="00813413"/>
    <w:rsid w:val="0081393E"/>
    <w:rsid w:val="0082568C"/>
    <w:rsid w:val="00825E6B"/>
    <w:rsid w:val="00834C3B"/>
    <w:rsid w:val="008A3E0D"/>
    <w:rsid w:val="008A544A"/>
    <w:rsid w:val="008B1C59"/>
    <w:rsid w:val="008B7495"/>
    <w:rsid w:val="008C0F9C"/>
    <w:rsid w:val="008D1749"/>
    <w:rsid w:val="008E5D32"/>
    <w:rsid w:val="00915535"/>
    <w:rsid w:val="00927585"/>
    <w:rsid w:val="00931021"/>
    <w:rsid w:val="00935001"/>
    <w:rsid w:val="009564D8"/>
    <w:rsid w:val="00962CD4"/>
    <w:rsid w:val="0097786E"/>
    <w:rsid w:val="00982F90"/>
    <w:rsid w:val="00986E19"/>
    <w:rsid w:val="009B6C35"/>
    <w:rsid w:val="009E20C4"/>
    <w:rsid w:val="009F494C"/>
    <w:rsid w:val="009F4CDD"/>
    <w:rsid w:val="00A218C4"/>
    <w:rsid w:val="00A23D68"/>
    <w:rsid w:val="00A27A70"/>
    <w:rsid w:val="00A36BA8"/>
    <w:rsid w:val="00A53995"/>
    <w:rsid w:val="00A74461"/>
    <w:rsid w:val="00A85141"/>
    <w:rsid w:val="00A91396"/>
    <w:rsid w:val="00AA644F"/>
    <w:rsid w:val="00AB3F47"/>
    <w:rsid w:val="00AB4CCB"/>
    <w:rsid w:val="00AB6416"/>
    <w:rsid w:val="00AB6BBC"/>
    <w:rsid w:val="00AC44EE"/>
    <w:rsid w:val="00AD67B9"/>
    <w:rsid w:val="00B16479"/>
    <w:rsid w:val="00B34C9E"/>
    <w:rsid w:val="00B600F3"/>
    <w:rsid w:val="00B618DE"/>
    <w:rsid w:val="00B87E3F"/>
    <w:rsid w:val="00B97468"/>
    <w:rsid w:val="00BD5531"/>
    <w:rsid w:val="00BE3C8B"/>
    <w:rsid w:val="00C02E96"/>
    <w:rsid w:val="00C12D3C"/>
    <w:rsid w:val="00C52EF3"/>
    <w:rsid w:val="00C5602C"/>
    <w:rsid w:val="00C774AF"/>
    <w:rsid w:val="00C83876"/>
    <w:rsid w:val="00C908CF"/>
    <w:rsid w:val="00C946F9"/>
    <w:rsid w:val="00CA280A"/>
    <w:rsid w:val="00CF6D23"/>
    <w:rsid w:val="00D03FFC"/>
    <w:rsid w:val="00D145B7"/>
    <w:rsid w:val="00D21DFE"/>
    <w:rsid w:val="00D25D8D"/>
    <w:rsid w:val="00D307DC"/>
    <w:rsid w:val="00D719BA"/>
    <w:rsid w:val="00D87D0B"/>
    <w:rsid w:val="00DB50B2"/>
    <w:rsid w:val="00DB52F2"/>
    <w:rsid w:val="00DD5591"/>
    <w:rsid w:val="00DF1C53"/>
    <w:rsid w:val="00E21CBA"/>
    <w:rsid w:val="00E27F38"/>
    <w:rsid w:val="00E325D4"/>
    <w:rsid w:val="00E3794A"/>
    <w:rsid w:val="00E42F2E"/>
    <w:rsid w:val="00E500C5"/>
    <w:rsid w:val="00E52D9A"/>
    <w:rsid w:val="00E62835"/>
    <w:rsid w:val="00E92428"/>
    <w:rsid w:val="00EC7506"/>
    <w:rsid w:val="00EE79F5"/>
    <w:rsid w:val="00F01A40"/>
    <w:rsid w:val="00F0532D"/>
    <w:rsid w:val="00F11164"/>
    <w:rsid w:val="00F20A3E"/>
    <w:rsid w:val="00F217E1"/>
    <w:rsid w:val="00F32188"/>
    <w:rsid w:val="00F33793"/>
    <w:rsid w:val="00F37773"/>
    <w:rsid w:val="00F5186A"/>
    <w:rsid w:val="00F540C5"/>
    <w:rsid w:val="00F54901"/>
    <w:rsid w:val="00F85ECD"/>
    <w:rsid w:val="00FA4F6E"/>
    <w:rsid w:val="00FB360D"/>
    <w:rsid w:val="00FC5A55"/>
    <w:rsid w:val="00FE2C7E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085B"/>
  <w15:docId w15:val="{33B09980-EB40-421A-82C2-C6BF4164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01A4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E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38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876"/>
    <w:rPr>
      <w:rFonts w:ascii="Tahoma" w:eastAsia="Times New Roman" w:hAnsi="Tahoma" w:cs="Tahoma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15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F5941-6FDD-45A4-B529-CCF9408E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4315</Words>
  <Characters>25891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</cp:revision>
  <cp:lastPrinted>2020-08-31T14:25:00Z</cp:lastPrinted>
  <dcterms:created xsi:type="dcterms:W3CDTF">2020-09-10T06:39:00Z</dcterms:created>
  <dcterms:modified xsi:type="dcterms:W3CDTF">2020-09-10T06:39:00Z</dcterms:modified>
</cp:coreProperties>
</file>