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60E" w:rsidRDefault="00F31477" w:rsidP="006315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WYMAGANIA EDUKACYJNE NIEZBĘDNE DO OTRZYMANIA POSZCZEGÓLNYCH ŚRÓDROCZNYCH I ROCZNYCH OCEN KLASYFIKACYJNYCH Z JĘZYKA POLSKIEGO</w:t>
      </w:r>
      <w:r w:rsidR="00B42302">
        <w:rPr>
          <w:rFonts w:ascii="Times New Roman" w:hAnsi="Times New Roman" w:cs="Times New Roman"/>
          <w:b/>
          <w:sz w:val="28"/>
          <w:szCs w:val="28"/>
        </w:rPr>
        <w:t xml:space="preserve"> W KLASIE 7</w:t>
      </w:r>
    </w:p>
    <w:tbl>
      <w:tblPr>
        <w:tblStyle w:val="Tabela-Siatka"/>
        <w:tblW w:w="0" w:type="auto"/>
        <w:tblLayout w:type="fixed"/>
        <w:tblLook w:val="04A0"/>
      </w:tblPr>
      <w:tblGrid>
        <w:gridCol w:w="675"/>
        <w:gridCol w:w="2972"/>
        <w:gridCol w:w="2973"/>
        <w:gridCol w:w="2973"/>
        <w:gridCol w:w="2973"/>
        <w:gridCol w:w="2973"/>
      </w:tblGrid>
      <w:tr w:rsidR="00F31477" w:rsidTr="00556EE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F31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F31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dopuszczający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F31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dostateczny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F31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dobry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F31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bardzo dobry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F31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celujący</w:t>
            </w:r>
          </w:p>
        </w:tc>
      </w:tr>
      <w:tr w:rsidR="00D1754F" w:rsidTr="003C21C7">
        <w:tc>
          <w:tcPr>
            <w:tcW w:w="1553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54F" w:rsidRPr="00D1754F" w:rsidRDefault="00D1754F" w:rsidP="00D17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54F">
              <w:rPr>
                <w:rFonts w:ascii="Times New Roman" w:hAnsi="Times New Roman" w:cs="Times New Roman"/>
                <w:b/>
                <w:sz w:val="24"/>
                <w:szCs w:val="24"/>
              </w:rPr>
              <w:t>KSZTAŁCENIE LITERACKIE I KULTUROWE</w:t>
            </w:r>
          </w:p>
        </w:tc>
      </w:tr>
      <w:tr w:rsidR="00F31477" w:rsidTr="00556EE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F31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Pr="00AF07E8" w:rsidRDefault="0035552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7E8">
              <w:rPr>
                <w:rFonts w:ascii="Times New Roman" w:hAnsi="Times New Roman" w:cs="Times New Roman"/>
                <w:i/>
                <w:sz w:val="24"/>
                <w:szCs w:val="24"/>
              </w:rPr>
              <w:t>Uczeń odczytuje tekst literacki i inne dzieła sztuki na poziomie dosłownym.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Pr="00AF07E8" w:rsidRDefault="0035552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7E8">
              <w:rPr>
                <w:rFonts w:ascii="Times New Roman" w:hAnsi="Times New Roman" w:cs="Times New Roman"/>
                <w:i/>
                <w:sz w:val="24"/>
                <w:szCs w:val="24"/>
              </w:rPr>
              <w:t>U. podejmuje próby samodzielnego odczytania różnych tekstów współczesnych i dawnych</w:t>
            </w:r>
            <w:r w:rsidR="00233B24" w:rsidRPr="00AF07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na poziomie przenośnym.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Pr="00AF07E8" w:rsidRDefault="00233B2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7E8">
              <w:rPr>
                <w:rFonts w:ascii="Times New Roman" w:hAnsi="Times New Roman" w:cs="Times New Roman"/>
                <w:i/>
                <w:sz w:val="24"/>
                <w:szCs w:val="24"/>
              </w:rPr>
              <w:t>U. odczytuje tekst na poziomie przenośnym.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Pr="00AF07E8" w:rsidRDefault="00233B2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7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U. odczytuje tekst na poziomie przenośnym i symbolicznym. 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Pr="00AF07E8" w:rsidRDefault="00233B2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7E8">
              <w:rPr>
                <w:rFonts w:ascii="Times New Roman" w:hAnsi="Times New Roman" w:cs="Times New Roman"/>
                <w:i/>
                <w:sz w:val="24"/>
                <w:szCs w:val="24"/>
              </w:rPr>
              <w:t>U. czyta różne teksty (zarówno współczesne, jak i dawne) na poziomie dosłownym, przenośnym i symbolicznym.</w:t>
            </w:r>
          </w:p>
        </w:tc>
      </w:tr>
      <w:tr w:rsidR="00F31477" w:rsidTr="00556EE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F31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Pr="00AF07E8" w:rsidRDefault="005D54D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7E8">
              <w:rPr>
                <w:rFonts w:ascii="Times New Roman" w:hAnsi="Times New Roman" w:cs="Times New Roman"/>
                <w:i/>
                <w:sz w:val="24"/>
                <w:szCs w:val="24"/>
              </w:rPr>
              <w:t>Uczeń rozpoznaje wypowiedź o charakterze emocjonalnym, argumentacyjnym.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77" w:rsidTr="00556EE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F31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5D54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rozpoznaje w tekście najważniejsze informacje, opinię i fakty, rozróżnia fikcję i kłamstwo</w:t>
            </w:r>
            <w:bookmarkStart w:id="0" w:name="_GoBack"/>
            <w:bookmarkEnd w:id="0"/>
            <w:r w:rsidR="000854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77" w:rsidTr="00556EE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F31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085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wie, czym jest perswazja, sugestia, ironia, z pomocą nauczyciela i klasy rozpoznaje aluzję.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77" w:rsidTr="00556EE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F31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Pr="00AF07E8" w:rsidRDefault="0008547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7E8">
              <w:rPr>
                <w:rFonts w:ascii="Times New Roman" w:hAnsi="Times New Roman" w:cs="Times New Roman"/>
                <w:i/>
                <w:sz w:val="24"/>
                <w:szCs w:val="24"/>
              </w:rPr>
              <w:t>Uczeń rozróżnia elementy tragizmu i komizmu w dziele literackim.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Pr="00AF07E8" w:rsidRDefault="00526E7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7E8">
              <w:rPr>
                <w:rFonts w:ascii="Times New Roman" w:hAnsi="Times New Roman" w:cs="Times New Roman"/>
                <w:i/>
                <w:sz w:val="24"/>
                <w:szCs w:val="24"/>
              </w:rPr>
              <w:t>U. wskazuje elementy tragizmu i komizmu w dziele literackim.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77" w:rsidTr="00556EE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F31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Pr="00AF07E8" w:rsidRDefault="0008547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7E8">
              <w:rPr>
                <w:rFonts w:ascii="Times New Roman" w:hAnsi="Times New Roman" w:cs="Times New Roman"/>
                <w:i/>
                <w:sz w:val="24"/>
                <w:szCs w:val="24"/>
              </w:rPr>
              <w:t>Uczeń wskazuje nadawcę i adresata wypowiedzi.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77" w:rsidTr="00556EE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F31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Pr="00AF07E8" w:rsidRDefault="0008547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7E8">
              <w:rPr>
                <w:rFonts w:ascii="Times New Roman" w:hAnsi="Times New Roman" w:cs="Times New Roman"/>
                <w:i/>
                <w:sz w:val="24"/>
                <w:szCs w:val="24"/>
              </w:rPr>
              <w:t>Uczeń dostrzega różne motywy postępowania bohaterów.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Pr="00AF07E8" w:rsidRDefault="00E0437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7E8">
              <w:rPr>
                <w:rFonts w:ascii="Times New Roman" w:hAnsi="Times New Roman" w:cs="Times New Roman"/>
                <w:i/>
                <w:sz w:val="24"/>
                <w:szCs w:val="24"/>
              </w:rPr>
              <w:t>U. nazywa różne motywy postępowania bohaterów.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Pr="00AF07E8" w:rsidRDefault="00090BC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7E8">
              <w:rPr>
                <w:rFonts w:ascii="Times New Roman" w:hAnsi="Times New Roman" w:cs="Times New Roman"/>
                <w:i/>
                <w:sz w:val="24"/>
                <w:szCs w:val="24"/>
              </w:rPr>
              <w:t>U. wyjaśnia motywy postępowania bohaterów, ocenia ich zachowania i postawy w odniesieniu do ogólnie przyjętych zasad moralnych.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Pr="00AF07E8" w:rsidRDefault="00134E2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7E8">
              <w:rPr>
                <w:rFonts w:ascii="Times New Roman" w:hAnsi="Times New Roman" w:cs="Times New Roman"/>
                <w:i/>
                <w:sz w:val="24"/>
                <w:szCs w:val="24"/>
              </w:rPr>
              <w:t>U. wartościuje zachowania i postawy bohaterów, uwzględniając motywy ich postępowania i odwołując się do ogólnie przyjętych zasad moralnych.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77" w:rsidTr="00556EE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F31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085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Uczeń odczytując sens utworu, dostrzega podstawowe wartości, takie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jak przyjaźń, wierność, patriotyzm; formułuje wnioski.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77" w:rsidTr="00556EE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F31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Pr="00AF07E8" w:rsidRDefault="0008547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7E8">
              <w:rPr>
                <w:rFonts w:ascii="Times New Roman" w:hAnsi="Times New Roman" w:cs="Times New Roman"/>
                <w:i/>
                <w:sz w:val="24"/>
                <w:szCs w:val="24"/>
              </w:rPr>
              <w:t>Uczeń czyta utwory liryczne i zna cechy liryki jako rodzaju literackiego, zna gatunki należące do liryki: sonet, pieśń, tren.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Pr="00AF07E8" w:rsidRDefault="00D4664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7E8">
              <w:rPr>
                <w:rFonts w:ascii="Times New Roman" w:hAnsi="Times New Roman" w:cs="Times New Roman"/>
                <w:i/>
                <w:sz w:val="24"/>
                <w:szCs w:val="24"/>
              </w:rPr>
              <w:t>U. identyfikuje w tekście poetyckim cechy liryki</w:t>
            </w:r>
            <w:r w:rsidR="00372842" w:rsidRPr="00AF07E8">
              <w:rPr>
                <w:rFonts w:ascii="Times New Roman" w:hAnsi="Times New Roman" w:cs="Times New Roman"/>
                <w:i/>
                <w:sz w:val="24"/>
                <w:szCs w:val="24"/>
              </w:rPr>
              <w:t>; rozróżnia gatunki poezji, jak pieśń, hymn.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77" w:rsidTr="00556EE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F31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Pr="00AF07E8" w:rsidRDefault="0008547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7E8">
              <w:rPr>
                <w:rFonts w:ascii="Times New Roman" w:hAnsi="Times New Roman" w:cs="Times New Roman"/>
                <w:i/>
                <w:sz w:val="24"/>
                <w:szCs w:val="24"/>
              </w:rPr>
              <w:t>Uczeń odróżnia osobę mówiącą w wierszu od autora tekstu, bohatera utworu od podmiotu lirycznego.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Pr="00AF07E8" w:rsidRDefault="00D4664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7E8">
              <w:rPr>
                <w:rFonts w:ascii="Times New Roman" w:hAnsi="Times New Roman" w:cs="Times New Roman"/>
                <w:i/>
                <w:sz w:val="24"/>
                <w:szCs w:val="24"/>
              </w:rPr>
              <w:t>U. charakteryzuje osobę mówiącą w wierszu.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77" w:rsidTr="00556EE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F31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085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zna podstawowe środki wyrazu artystycznego wypowiedzi, w tym: neologizm, prozaizm, eufemizm, inwokację.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D46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wskazuje podstawowe środki wyrazu artystycznego wypowiedzi, w tym: neologizm, prozaizm, eufemizm, inwokację.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876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określa funkcję środków artystycznego wyrazu.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134E2F" w:rsidP="00134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określa funkcję środków artystycznego wyrazu, a zwłaszcza alegorii i symbolu; interpretuje symbole występujące w różnych tekstach kultury.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77" w:rsidTr="00556EE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F31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Pr="00AF07E8" w:rsidRDefault="0008547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7E8">
              <w:rPr>
                <w:rFonts w:ascii="Times New Roman" w:hAnsi="Times New Roman" w:cs="Times New Roman"/>
                <w:i/>
                <w:sz w:val="24"/>
                <w:szCs w:val="24"/>
              </w:rPr>
              <w:t>Uczeń rozpoznaje obrazy poetyckie w utworze.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Pr="00AF07E8" w:rsidRDefault="00224B7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7E8">
              <w:rPr>
                <w:rFonts w:ascii="Times New Roman" w:hAnsi="Times New Roman" w:cs="Times New Roman"/>
                <w:i/>
                <w:sz w:val="24"/>
                <w:szCs w:val="24"/>
              </w:rPr>
              <w:t>U. wyodrębnia w tekście obrazy poetyckie.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77" w:rsidTr="00556EE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F31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Pr="00AF07E8" w:rsidRDefault="0008547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7E8">
              <w:rPr>
                <w:rFonts w:ascii="Times New Roman" w:hAnsi="Times New Roman" w:cs="Times New Roman"/>
                <w:i/>
                <w:sz w:val="24"/>
                <w:szCs w:val="24"/>
              </w:rPr>
              <w:t>Uczeń czyta utwory epickie i zna cechy epiki jako rodzaju literackiego, zna gatunki należące do epiki.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B6C" w:rsidTr="00556EE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B6C" w:rsidRDefault="00050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6B6C" w:rsidRDefault="00876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6B6C" w:rsidRDefault="00876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B6C" w:rsidRDefault="00876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uzasadnia przynależność gatunkową różnych utworów literackich.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B6C" w:rsidRDefault="00876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B6C" w:rsidRDefault="00876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77" w:rsidTr="00556EE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F31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02F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Pr="00AF07E8" w:rsidRDefault="0008547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7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Uczeń wymienia elementy konstrukcyjne świata przedstawionego </w:t>
            </w:r>
            <w:r w:rsidR="006D207A" w:rsidRPr="00AF07E8">
              <w:rPr>
                <w:rFonts w:ascii="Times New Roman" w:hAnsi="Times New Roman" w:cs="Times New Roman"/>
                <w:i/>
                <w:sz w:val="24"/>
                <w:szCs w:val="24"/>
              </w:rPr>
              <w:t>w utworze.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Pr="00AF07E8" w:rsidRDefault="0037284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7E8">
              <w:rPr>
                <w:rFonts w:ascii="Times New Roman" w:hAnsi="Times New Roman" w:cs="Times New Roman"/>
                <w:i/>
                <w:sz w:val="24"/>
                <w:szCs w:val="24"/>
              </w:rPr>
              <w:t>U. identyfikuje elementy świata przedstawionego w utworze.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Pr="00AF07E8" w:rsidRDefault="00876B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7E8">
              <w:rPr>
                <w:rFonts w:ascii="Times New Roman" w:hAnsi="Times New Roman" w:cs="Times New Roman"/>
                <w:i/>
                <w:sz w:val="24"/>
                <w:szCs w:val="24"/>
              </w:rPr>
              <w:t>U. analizuje elementy świata przedstawionego w utworze, omawia ich funkcję w konstrukcji tekstu.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77" w:rsidTr="00556EE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F31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02F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6D2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wie, czym się różni fikcja literacka od rzeczywistości.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556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U. odróżnia fikcję literacką od rzeczywistości. 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EEE" w:rsidTr="00556EE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EEE" w:rsidRDefault="00050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EEE" w:rsidRDefault="00556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EEE" w:rsidRDefault="00556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rozumie znaczenie terminów „</w:t>
            </w:r>
            <w:r w:rsidRPr="00556EEE">
              <w:rPr>
                <w:rFonts w:ascii="Times New Roman" w:hAnsi="Times New Roman" w:cs="Times New Roman"/>
                <w:sz w:val="24"/>
                <w:szCs w:val="24"/>
              </w:rPr>
              <w:t>realizm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„fantastyka”.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EEE" w:rsidRDefault="00556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EEE" w:rsidRDefault="00556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EEE" w:rsidRDefault="00556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77" w:rsidTr="00556EE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F31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502F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Pr="00AF07E8" w:rsidRDefault="006D207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7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Uczeń rozróżnia narrację pierwszo- i </w:t>
            </w:r>
            <w:proofErr w:type="spellStart"/>
            <w:r w:rsidRPr="00AF07E8">
              <w:rPr>
                <w:rFonts w:ascii="Times New Roman" w:hAnsi="Times New Roman" w:cs="Times New Roman"/>
                <w:i/>
                <w:sz w:val="24"/>
                <w:szCs w:val="24"/>
              </w:rPr>
              <w:t>trzecioosobową</w:t>
            </w:r>
            <w:proofErr w:type="spellEnd"/>
            <w:r w:rsidRPr="00AF07E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77" w:rsidTr="00556EE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F31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02F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Pr="00AF07E8" w:rsidRDefault="006D207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7E8">
              <w:rPr>
                <w:rFonts w:ascii="Times New Roman" w:hAnsi="Times New Roman" w:cs="Times New Roman"/>
                <w:i/>
                <w:sz w:val="24"/>
                <w:szCs w:val="24"/>
              </w:rPr>
              <w:t>Uczeń rozpoznaje w tekście epickim fragmenty opowiadania i opisu.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Pr="00AF07E8" w:rsidRDefault="00520A5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7E8">
              <w:rPr>
                <w:rFonts w:ascii="Times New Roman" w:hAnsi="Times New Roman" w:cs="Times New Roman"/>
                <w:i/>
                <w:sz w:val="24"/>
                <w:szCs w:val="24"/>
              </w:rPr>
              <w:t>U. odróżnia cechy gatunkowe noweli, powieści, opowiadania.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77" w:rsidTr="00556EE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050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6D2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odróżnia dramat od innych rodzajów literackich, wskazuje elementy dramatu.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556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rozpoznaje cechy dramatu jako rodzaju literackiego w tekście.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77" w:rsidTr="00556EE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050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6D2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rozpoznaje balladę jako gatunek z pogranicza rodzajów literackich.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556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zna cechy literatury dydaktycznej i podaje przykłady takich utworów.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F31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Quasi-LucidaBright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77" w:rsidTr="00556EE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F31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02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Pr="00AF07E8" w:rsidRDefault="006D207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7E8">
              <w:rPr>
                <w:rFonts w:ascii="Times New Roman" w:hAnsi="Times New Roman" w:cs="Times New Roman"/>
                <w:i/>
                <w:sz w:val="24"/>
                <w:szCs w:val="24"/>
              </w:rPr>
              <w:t>Uczeń posługuje się spisem treści, cytatem z poszanowaniem praw autorskich.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Pr="00AF07E8" w:rsidRDefault="001962F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7E8">
              <w:rPr>
                <w:rFonts w:ascii="Times New Roman" w:hAnsi="Times New Roman" w:cs="Times New Roman"/>
                <w:i/>
                <w:sz w:val="24"/>
                <w:szCs w:val="24"/>
              </w:rPr>
              <w:t>U. samodzielnie wyszukuje potrzebne informacje w odpowiednich źródłach, sporządza prosty przypis.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F31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77" w:rsidTr="00556EE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F31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02F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6D2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rozpoznaje gatunki dziennikarskie: wywiad, artykuł, felieton.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77" w:rsidTr="00556EE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050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314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Pr="00AF07E8" w:rsidRDefault="006D207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7E8">
              <w:rPr>
                <w:rFonts w:ascii="Times New Roman" w:hAnsi="Times New Roman" w:cs="Times New Roman"/>
                <w:i/>
                <w:sz w:val="24"/>
                <w:szCs w:val="24"/>
              </w:rPr>
              <w:t>Uczeń wskazuje informacje w tekście popularnonaukowym, naukowym, publicystycznym.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Pr="00AF07E8" w:rsidRDefault="00876B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7E8">
              <w:rPr>
                <w:rFonts w:ascii="Times New Roman" w:hAnsi="Times New Roman" w:cs="Times New Roman"/>
                <w:i/>
                <w:sz w:val="24"/>
                <w:szCs w:val="24"/>
              </w:rPr>
              <w:t>U. wyszukuje informacje w tekstach popularnonaukowych, naukowych, publicystycznych.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Pr="00AF07E8" w:rsidRDefault="00876B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7E8">
              <w:rPr>
                <w:rFonts w:ascii="Times New Roman" w:hAnsi="Times New Roman" w:cs="Times New Roman"/>
                <w:i/>
                <w:sz w:val="24"/>
                <w:szCs w:val="24"/>
              </w:rPr>
              <w:t>U. wyszukuje i porównuje informacje w różnych tekstach popularnonaukowych i naukowych.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2FE" w:rsidTr="00556EE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2FE" w:rsidRDefault="00050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2FE" w:rsidRDefault="00196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2FE" w:rsidRDefault="00196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rozpoznaje językowe i pozajęzykowe środki perswazji.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2FE" w:rsidRDefault="00876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dostrzega manipulację i perswazję.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2FE" w:rsidRDefault="00134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ustosunkowuje się do różnych sposobów oddziaływania tekstu na odbiorcę, takich jak perswazja i manipulacja.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2FE" w:rsidRDefault="00196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77" w:rsidTr="00556EE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050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314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Pr="00AF07E8" w:rsidRDefault="006D207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7E8">
              <w:rPr>
                <w:rFonts w:ascii="Times New Roman" w:hAnsi="Times New Roman" w:cs="Times New Roman"/>
                <w:i/>
                <w:sz w:val="24"/>
                <w:szCs w:val="24"/>
              </w:rPr>
              <w:t>Uczeń dostrzega symbole i alegorie w teksach kultury.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Pr="00AF07E8" w:rsidRDefault="001962F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7E8">
              <w:rPr>
                <w:rFonts w:ascii="Times New Roman" w:hAnsi="Times New Roman" w:cs="Times New Roman"/>
                <w:i/>
                <w:sz w:val="24"/>
                <w:szCs w:val="24"/>
              </w:rPr>
              <w:t>U. analizuje symbole i alegorie występujące w tekstach kultury.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Pr="00AF07E8" w:rsidRDefault="00876B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7E8">
              <w:rPr>
                <w:rFonts w:ascii="Times New Roman" w:hAnsi="Times New Roman" w:cs="Times New Roman"/>
                <w:i/>
                <w:sz w:val="24"/>
                <w:szCs w:val="24"/>
              </w:rPr>
              <w:t>U. odczytuje sensy przenośne i symboliczne w odbieranym tekście.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77" w:rsidTr="00556EE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050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900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6D2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wymienia osoby uczestniczące w procesie powstawania przedstawienia teatralnego oraz filmu.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77" w:rsidTr="00556EE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050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900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6D2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Uczeń dokonuje przekładu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intersemiotycznego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tekstów kultury i interpretacji zjawisk społecznych.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77" w:rsidTr="00556EE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050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Pr="00AF07E8" w:rsidRDefault="005C74F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7E8">
              <w:rPr>
                <w:rFonts w:ascii="Times New Roman" w:hAnsi="Times New Roman" w:cs="Times New Roman"/>
                <w:i/>
                <w:sz w:val="24"/>
                <w:szCs w:val="24"/>
              </w:rPr>
              <w:t>U. samodzielnie interpretuje teksty pisane i inne teksty kultury, uwzględniając intencję nadawcy oraz konteksty niezbędne do interpretacji.</w:t>
            </w:r>
          </w:p>
        </w:tc>
      </w:tr>
      <w:tr w:rsidR="00F31477" w:rsidTr="00556EE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050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5C74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praktycznie wykorzystuje informacje wybrane z tekstu literackiego, popularnonaukowego, naukowego.</w:t>
            </w:r>
          </w:p>
        </w:tc>
      </w:tr>
      <w:tr w:rsidR="00F31477" w:rsidTr="00556EE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050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5C74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U. krytycznie ocenia i wartościuje treści, zachowania i postawy przedstawione w utworach w odniesieniu do systemu moralnego i etycznego. </w:t>
            </w:r>
          </w:p>
        </w:tc>
      </w:tr>
      <w:tr w:rsidR="00CE65B7" w:rsidTr="00987DED">
        <w:tc>
          <w:tcPr>
            <w:tcW w:w="1553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5B7" w:rsidRPr="00CE65B7" w:rsidRDefault="00CE65B7" w:rsidP="00CE65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5B7">
              <w:rPr>
                <w:rFonts w:ascii="Times New Roman" w:hAnsi="Times New Roman" w:cs="Times New Roman"/>
                <w:b/>
                <w:sz w:val="24"/>
                <w:szCs w:val="24"/>
              </w:rPr>
              <w:t>TWORZENIE WYPOWIEDZI</w:t>
            </w:r>
          </w:p>
        </w:tc>
      </w:tr>
      <w:tr w:rsidR="00F31477" w:rsidTr="00556EE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7E3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457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tworzy plan dłuższej wypowiedzi.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77" w:rsidTr="00556EE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7E3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457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tworzy wypowiedź o charakterze argumentacyjnym, w rozprawce z pomocą nauczyciela formułuje tezę, hipotezę oraz argumenty, samodzielnie podaje przykłady do argumentów, wnioskuje.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AF5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redaguje rozprawkę z tezą bądź hipotezą, formułuje odpowiednie argumenty i popiera je odpowiednimi przykładami.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7F50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w rozprawce dobiera odpowiednie argumenty, w których odwołuje się do kontekstu literackiego, popiera je odpowiednimi przykładami.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2F2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tworzy rozprawkę z tezą lub hipotezą, odwołując się do kontekstów.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792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pisze wypowiedzi oryginalne od względem sposobu ujęcia tematu, w tym rozprawkę z hipotezą; wykazuje się szczególną dbałością o poprawność językową, bezbłędny zapis, logiczną kompozycję.</w:t>
            </w:r>
          </w:p>
        </w:tc>
      </w:tr>
      <w:tr w:rsidR="00F31477" w:rsidTr="00556EE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7E3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Pr="00AF07E8" w:rsidRDefault="0045763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7E8">
              <w:rPr>
                <w:rFonts w:ascii="Times New Roman" w:hAnsi="Times New Roman" w:cs="Times New Roman"/>
                <w:i/>
                <w:sz w:val="24"/>
                <w:szCs w:val="24"/>
              </w:rPr>
              <w:t>Uczeń stara się o estetyczny zapis wypowiedzi.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Pr="00AF07E8" w:rsidRDefault="00AF53A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7E8">
              <w:rPr>
                <w:rFonts w:ascii="Times New Roman" w:hAnsi="Times New Roman" w:cs="Times New Roman"/>
                <w:i/>
                <w:sz w:val="24"/>
                <w:szCs w:val="24"/>
              </w:rPr>
              <w:t>U. wykazuje dbałość o estetykę zapisu oraz poprawność ortograficzną i interpunkcyjną.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77" w:rsidTr="00556EE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AD6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457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wygłasza krótki monolog, podejmuje próbę wygłaszania przemówienia oraz próby uczestniczenia w dyskusji.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77" w:rsidTr="00556EE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AD6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Pr="00AF07E8" w:rsidRDefault="0045763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7E8">
              <w:rPr>
                <w:rFonts w:ascii="Times New Roman" w:hAnsi="Times New Roman" w:cs="Times New Roman"/>
                <w:i/>
                <w:sz w:val="24"/>
                <w:szCs w:val="24"/>
              </w:rPr>
              <w:t>Uczeń przygotowuje wywiad.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Pr="00AF07E8" w:rsidRDefault="00AF53A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7E8">
              <w:rPr>
                <w:rFonts w:ascii="Times New Roman" w:hAnsi="Times New Roman" w:cs="Times New Roman"/>
                <w:i/>
                <w:sz w:val="24"/>
                <w:szCs w:val="24"/>
              </w:rPr>
              <w:t>U. pisze wywiad.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Pr="00AF07E8" w:rsidRDefault="007F500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7E8">
              <w:rPr>
                <w:rFonts w:ascii="Times New Roman" w:hAnsi="Times New Roman" w:cs="Times New Roman"/>
                <w:i/>
                <w:sz w:val="24"/>
                <w:szCs w:val="24"/>
              </w:rPr>
              <w:t>U. pisze wywiad, wykorzystując zdobytą z różnych źródeł wiedzę na temat podjęty w rozmowie.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77" w:rsidTr="00556EE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AD6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Pr="00AF07E8" w:rsidRDefault="0045763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7E8">
              <w:rPr>
                <w:rFonts w:ascii="Times New Roman" w:hAnsi="Times New Roman" w:cs="Times New Roman"/>
                <w:i/>
                <w:sz w:val="24"/>
                <w:szCs w:val="24"/>
              </w:rPr>
              <w:t>Uczeń streszcza, skraca, parafrazuje tekst.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77" w:rsidTr="00556EE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AD6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457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wyraża własne zdanie i umie je uzasadnić, odnosi się do cudzych poglądów.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AF5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pisze na temat, starając się zachować przejrzystą kompozycję logicznej i spójnej wypowiedzi, wyraża własne zdanie i podaje argumenty na poparcie własnego stanowiska.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7F50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uzasadnia własne zdanie za pomocą rzeczowych argumentów.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707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udowadnia swoje racje za pomocą rzeczowych argumentów ułożonych w logiczny wywód.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77" w:rsidTr="00556EE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AD6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Pr="00AF07E8" w:rsidRDefault="0045763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7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Uczeń pisze opowiadanie odtwórcze </w:t>
            </w:r>
            <w:r w:rsidR="00AF53AF" w:rsidRPr="00AF07E8">
              <w:rPr>
                <w:rFonts w:ascii="Times New Roman" w:hAnsi="Times New Roman" w:cs="Times New Roman"/>
                <w:i/>
                <w:sz w:val="24"/>
                <w:szCs w:val="24"/>
              </w:rPr>
              <w:t>i twórcze, wie jak umieścić dialog w tekście.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77" w:rsidTr="00556EE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AD6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Pr="00AF07E8" w:rsidRDefault="00AF53A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7E8">
              <w:rPr>
                <w:rFonts w:ascii="Times New Roman" w:hAnsi="Times New Roman" w:cs="Times New Roman"/>
                <w:i/>
                <w:sz w:val="24"/>
                <w:szCs w:val="24"/>
              </w:rPr>
              <w:t>Uczeń układa tekst o trójdzielnej kompozycji z uwzględnieniem akapitów, stosuje cytat.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Pr="00AF07E8" w:rsidRDefault="00AF53A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7E8">
              <w:rPr>
                <w:rFonts w:ascii="Times New Roman" w:hAnsi="Times New Roman" w:cs="Times New Roman"/>
                <w:i/>
                <w:sz w:val="24"/>
                <w:szCs w:val="24"/>
              </w:rPr>
              <w:t>U. zachowuje trójdzielną kompozycję dłuższej wypowiedzi.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77" w:rsidTr="00556EE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AD6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Pr="00AF07E8" w:rsidRDefault="00AF53A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7E8">
              <w:rPr>
                <w:rFonts w:ascii="Times New Roman" w:hAnsi="Times New Roman" w:cs="Times New Roman"/>
                <w:i/>
                <w:sz w:val="24"/>
                <w:szCs w:val="24"/>
              </w:rPr>
              <w:t>Uczeń wygłasza z pamięci tekst poetycki.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Pr="00AF07E8" w:rsidRDefault="00B420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7E8">
              <w:rPr>
                <w:rFonts w:ascii="Times New Roman" w:hAnsi="Times New Roman" w:cs="Times New Roman"/>
                <w:i/>
                <w:sz w:val="24"/>
                <w:szCs w:val="24"/>
              </w:rPr>
              <w:t>U. recytuje tekst poetycki, podejmuje próbę interpretacji głosowej z uwzględnieniem tematu i wyrażanych emocji.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Pr="00AF07E8" w:rsidRDefault="00C3715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7E8">
              <w:rPr>
                <w:rFonts w:ascii="Times New Roman" w:hAnsi="Times New Roman" w:cs="Times New Roman"/>
                <w:i/>
                <w:sz w:val="24"/>
                <w:szCs w:val="24"/>
              </w:rPr>
              <w:t>U. recytuje tekst poetycki, interpretacje głosowe z uwzględnieniem tematu; ocenia recytację własną i kolegów oraz przedstawia uzasadnienie swojej oceny.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Pr="00AF07E8" w:rsidRDefault="002F28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7E8">
              <w:rPr>
                <w:rFonts w:ascii="Times New Roman" w:hAnsi="Times New Roman" w:cs="Times New Roman"/>
                <w:i/>
                <w:sz w:val="24"/>
                <w:szCs w:val="24"/>
              </w:rPr>
              <w:t>U. próbuje interpretować głosowo wygłaszany tekst; krytycznie i rzeczowo omawia oraz ocenia recytację własną i kolegów.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Pr="00AF07E8" w:rsidRDefault="00792D4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7E8">
              <w:rPr>
                <w:rFonts w:ascii="Times New Roman" w:hAnsi="Times New Roman" w:cs="Times New Roman"/>
                <w:i/>
                <w:sz w:val="24"/>
                <w:szCs w:val="24"/>
              </w:rPr>
              <w:t>U. interpretuje głosowo wygłaszany z pamięci lub czytany tekst, uwzględniając funkcję zastosowanych środków stylistycznych.</w:t>
            </w:r>
          </w:p>
        </w:tc>
      </w:tr>
      <w:tr w:rsidR="00792D40" w:rsidTr="00556EE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2D40" w:rsidRDefault="00AD6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2D40" w:rsidRDefault="00792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2D40" w:rsidRDefault="00792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2D40" w:rsidRDefault="00792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2D40" w:rsidRDefault="00792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2D40" w:rsidRDefault="00792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oceniając pracę innych, przedstawia krytyczną, rzeczową refleksję wynikającą z wnikliwej analizy wykonanych zadań i erudycji polonistycznej.</w:t>
            </w:r>
          </w:p>
        </w:tc>
      </w:tr>
      <w:tr w:rsidR="00F31477" w:rsidTr="00556EE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AD6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43.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AF5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rozróżnia środki językowe w zależności od adresata wypowiedzi w oficjalnych i nieoficjalnych sytuacjach mówienia.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7F50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dobiera środki językowe w zależności od adresata wypowiedzi w oficjalnych i nieoficjalnych sytuacjach mówienia.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77" w:rsidTr="00556EE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AD6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Pr="00AF07E8" w:rsidRDefault="00AF53A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7E8">
              <w:rPr>
                <w:rFonts w:ascii="Times New Roman" w:hAnsi="Times New Roman" w:cs="Times New Roman"/>
                <w:i/>
                <w:sz w:val="24"/>
                <w:szCs w:val="24"/>
              </w:rPr>
              <w:t>U. stosuje zasady etykiety językowej.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77" w:rsidTr="00556EE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AD6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Pr="00AF07E8" w:rsidRDefault="00AF53A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7E8">
              <w:rPr>
                <w:rFonts w:ascii="Times New Roman" w:hAnsi="Times New Roman" w:cs="Times New Roman"/>
                <w:i/>
                <w:sz w:val="24"/>
                <w:szCs w:val="24"/>
              </w:rPr>
              <w:t>U. dostrzega zjawisko brutalności słownej, kłamstwo i manipulację.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Pr="00AF07E8" w:rsidRDefault="007F500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7E8">
              <w:rPr>
                <w:rFonts w:ascii="Times New Roman" w:hAnsi="Times New Roman" w:cs="Times New Roman"/>
                <w:i/>
                <w:sz w:val="24"/>
                <w:szCs w:val="24"/>
              </w:rPr>
              <w:t>U. wystrzega się i reaguje na zjawisko brutalności słownej, kłamstwa i manipulacji w wypowiedzi ustnej.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77" w:rsidTr="00556EE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AD6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B42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w tekstach własnych wykorzystuje różne formy wypowiedzi, w tym opis sytuacji.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7F50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w tekstach własnych wykorzystuje różne formy wypowiedzi, w tym mowę zależną</w:t>
            </w:r>
            <w:r w:rsidR="00C37150">
              <w:rPr>
                <w:rFonts w:ascii="Times New Roman" w:hAnsi="Times New Roman" w:cs="Times New Roman"/>
                <w:sz w:val="24"/>
                <w:szCs w:val="24"/>
              </w:rPr>
              <w:t xml:space="preserve"> i niezależną w celu dynamizowania akcji i charakteryzowania bohatera.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2F2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redaguje różne formy wypowiedzi, posługując się bogatym słownictwem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792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redaguje dłuższe formy wypowiedzi.</w:t>
            </w:r>
          </w:p>
        </w:tc>
      </w:tr>
      <w:tr w:rsidR="00F31477" w:rsidTr="00556EE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AD6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792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podejmuje próby własnej twórczości literackiej.</w:t>
            </w:r>
          </w:p>
        </w:tc>
      </w:tr>
      <w:tr w:rsidR="00FE4114" w:rsidTr="004202EF">
        <w:tc>
          <w:tcPr>
            <w:tcW w:w="1553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114" w:rsidRPr="00FE4114" w:rsidRDefault="00FE4114" w:rsidP="00FE41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114">
              <w:rPr>
                <w:rFonts w:ascii="Times New Roman" w:hAnsi="Times New Roman" w:cs="Times New Roman"/>
                <w:b/>
                <w:sz w:val="24"/>
                <w:szCs w:val="24"/>
              </w:rPr>
              <w:t>KSZTAŁCENIE JĘZYKOWE</w:t>
            </w:r>
          </w:p>
        </w:tc>
      </w:tr>
      <w:tr w:rsidR="00F31477" w:rsidTr="00556EE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AD6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Pr="00AF07E8" w:rsidRDefault="00FE4114" w:rsidP="00FE411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7E8">
              <w:rPr>
                <w:rFonts w:ascii="Times New Roman" w:hAnsi="Times New Roman" w:cs="Times New Roman"/>
                <w:i/>
                <w:sz w:val="24"/>
                <w:szCs w:val="24"/>
              </w:rPr>
              <w:t>Uczeń wie, czym jest błąd językowy.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Pr="00AF07E8" w:rsidRDefault="0017628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7E8">
              <w:rPr>
                <w:rFonts w:ascii="Times New Roman" w:hAnsi="Times New Roman" w:cs="Times New Roman"/>
                <w:i/>
                <w:sz w:val="24"/>
                <w:szCs w:val="24"/>
              </w:rPr>
              <w:t>U. dostrzega błędy językowe i potrafi je skorygować.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Pr="00AF07E8" w:rsidRDefault="001B374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7E8">
              <w:rPr>
                <w:rFonts w:ascii="Times New Roman" w:hAnsi="Times New Roman" w:cs="Times New Roman"/>
                <w:i/>
                <w:sz w:val="24"/>
                <w:szCs w:val="24"/>
              </w:rPr>
              <w:t>U. dokonuje korekty tworzonego tekstu.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77" w:rsidTr="00556EE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AD6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E4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zna różnice między głoską a literą; rozróżnia samogłoski i spółgłoski, głoski dźwięczne, bezdźwięczne, ustne, nosowe; wie, na czym polega zjawisko upodobnień pod względem dźwięczności i uproszczeń grup spółgłoskowych, utraty dźwięczności w wygłosie; dostrzega rozbieżności między mową a pismem.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176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zna różnice między głoską a literą; rozróżnia samogłoski i spółgłoski, głoski dźwięczne, bezdźwięczne, ustne, nosowe; wie, na czym polega zjawisko upodobnień pod względem dźwięczności i uproszczeń grup spółgłoskowych, utraty dźwięczności w wygłosie; dostrzega rozbieżności między mową a pismem.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8D4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zna różnice między głoską a literą; rozróżnia samogłoski i spółgłoski, głoski dźwięczne, bezdźwięczne, ustne, nosowe; wie, na czym polega zjawisko upodobnień pod względem dźwięczności i uproszczeń grup spółgłoskowych, utraty dźwięczności w wygłosie; dostrzega rozbieżności między mową a pismem.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77" w:rsidTr="00556EE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AD6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50.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Pr="00BB083D" w:rsidRDefault="00BB083D">
            <w:pPr>
              <w:spacing w:after="0" w:line="240" w:lineRule="auto"/>
              <w:rPr>
                <w:rFonts w:ascii="Times New Roman" w:eastAsia="Lucida Sans Unicode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 xml:space="preserve">Uczeń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w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i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czy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są</w:t>
            </w:r>
            <w:r>
              <w:rPr>
                <w:rFonts w:ascii="Times New Roman" w:eastAsia="Quasi-LucidaBright" w:hAnsi="Times New Roman"/>
                <w:color w:val="000000" w:themeColor="text1"/>
                <w:spacing w:val="35"/>
                <w:sz w:val="24"/>
                <w:szCs w:val="24"/>
              </w:rPr>
              <w:t xml:space="preserve"> wyraz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35"/>
                <w:sz w:val="24"/>
                <w:szCs w:val="24"/>
              </w:rPr>
              <w:t xml:space="preserve"> podstawowy i pochodny,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pod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s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t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w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sł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o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w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o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tw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órc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z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for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ma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nt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, rd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z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ń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rod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z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i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n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wy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r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z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ó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w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;</w:t>
            </w:r>
            <w:r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ro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zu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ie</w:t>
            </w:r>
            <w:r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ró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żn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icę</w:t>
            </w:r>
            <w:r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i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ę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d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z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y</w:t>
            </w:r>
            <w:r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wy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r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z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 xml:space="preserve">m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po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k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r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wny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b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l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i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sk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o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zn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c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zny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m, dostrzega zróżnicowanie formantów pod względem ich funkcji, rozumie różnicę między realnym a słowotwórczym znaczeniem wyrazów, odróżnia typy wyrazów złożonych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, zna typy</w:t>
            </w:r>
            <w:r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 xml:space="preserve"> skrótów i skrótowców i stosuje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zasady interpunkcji w ich zapisie</w:t>
            </w:r>
            <w:r w:rsidRPr="005672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position w:val="3"/>
                <w:sz w:val="24"/>
                <w:szCs w:val="24"/>
              </w:rPr>
              <w:t>ś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position w:val="3"/>
                <w:sz w:val="24"/>
                <w:szCs w:val="24"/>
              </w:rPr>
              <w:t>w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position w:val="3"/>
                <w:sz w:val="24"/>
                <w:szCs w:val="24"/>
              </w:rPr>
              <w:t>ia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>do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position w:val="3"/>
                <w:sz w:val="24"/>
                <w:szCs w:val="24"/>
              </w:rPr>
              <w:t>mi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>e</w:t>
            </w:r>
            <w:r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 xml:space="preserve">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position w:val="3"/>
                <w:sz w:val="24"/>
                <w:szCs w:val="24"/>
              </w:rPr>
              <w:t>wz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position w:val="3"/>
                <w:sz w:val="24"/>
                <w:szCs w:val="24"/>
              </w:rPr>
              <w:t>b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>o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position w:val="3"/>
                <w:sz w:val="24"/>
                <w:szCs w:val="24"/>
              </w:rPr>
              <w:t>ga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>ca</w:t>
            </w:r>
            <w:r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 xml:space="preserve">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position w:val="3"/>
                <w:sz w:val="24"/>
                <w:szCs w:val="24"/>
              </w:rPr>
              <w:t>z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position w:val="3"/>
                <w:sz w:val="24"/>
                <w:szCs w:val="24"/>
              </w:rPr>
              <w:t>as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>ób</w:t>
            </w:r>
            <w:r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 xml:space="preserve">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position w:val="3"/>
                <w:sz w:val="24"/>
                <w:szCs w:val="24"/>
              </w:rPr>
              <w:t>w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position w:val="3"/>
                <w:sz w:val="24"/>
                <w:szCs w:val="24"/>
              </w:rPr>
              <w:t>łas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position w:val="3"/>
                <w:sz w:val="24"/>
                <w:szCs w:val="24"/>
              </w:rPr>
              <w:t>n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position w:val="3"/>
                <w:sz w:val="24"/>
                <w:szCs w:val="24"/>
              </w:rPr>
              <w:t>eg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>o</w:t>
            </w:r>
            <w:r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 xml:space="preserve">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position w:val="3"/>
                <w:sz w:val="24"/>
                <w:szCs w:val="24"/>
              </w:rPr>
              <w:t>sł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>o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position w:val="3"/>
                <w:sz w:val="24"/>
                <w:szCs w:val="24"/>
              </w:rPr>
              <w:t>wn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>ic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position w:val="3"/>
                <w:sz w:val="24"/>
                <w:szCs w:val="24"/>
              </w:rPr>
              <w:t>tw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>a</w:t>
            </w:r>
            <w:r>
              <w:rPr>
                <w:rFonts w:ascii="Times New Roman" w:eastAsia="Quasi-LucidaBright" w:hAnsi="Times New Roman"/>
                <w:color w:val="000000" w:themeColor="text1"/>
                <w:spacing w:val="11"/>
                <w:position w:val="3"/>
                <w:sz w:val="24"/>
                <w:szCs w:val="24"/>
              </w:rPr>
              <w:t xml:space="preserve">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>o</w:t>
            </w:r>
            <w:r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 xml:space="preserve">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>p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position w:val="3"/>
                <w:sz w:val="24"/>
                <w:szCs w:val="24"/>
              </w:rPr>
              <w:t>r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position w:val="3"/>
                <w:sz w:val="24"/>
                <w:szCs w:val="24"/>
              </w:rPr>
              <w:t>z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>y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position w:val="3"/>
                <w:sz w:val="24"/>
                <w:szCs w:val="24"/>
              </w:rPr>
              <w:t>sł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>o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position w:val="3"/>
                <w:sz w:val="24"/>
                <w:szCs w:val="24"/>
              </w:rPr>
              <w:t>w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>i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position w:val="3"/>
                <w:sz w:val="24"/>
                <w:szCs w:val="24"/>
              </w:rPr>
              <w:t>a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>,</w:t>
            </w:r>
            <w:r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 xml:space="preserve">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>po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position w:val="3"/>
                <w:sz w:val="24"/>
                <w:szCs w:val="24"/>
              </w:rPr>
              <w:t>w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>i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position w:val="3"/>
                <w:sz w:val="24"/>
                <w:szCs w:val="24"/>
              </w:rPr>
              <w:t>e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>d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position w:val="3"/>
                <w:sz w:val="24"/>
                <w:szCs w:val="24"/>
              </w:rPr>
              <w:t>z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position w:val="3"/>
                <w:sz w:val="24"/>
                <w:szCs w:val="24"/>
              </w:rPr>
              <w:t>e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position w:val="3"/>
                <w:sz w:val="24"/>
                <w:szCs w:val="24"/>
              </w:rPr>
              <w:t>n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>i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position w:val="3"/>
                <w:sz w:val="24"/>
                <w:szCs w:val="24"/>
              </w:rPr>
              <w:t>a,</w:t>
            </w:r>
            <w:r>
              <w:rPr>
                <w:rFonts w:ascii="Times New Roman" w:eastAsia="Quasi-LucidaBright" w:hAnsi="Times New Roman"/>
                <w:color w:val="000000" w:themeColor="text1"/>
                <w:spacing w:val="1"/>
                <w:position w:val="3"/>
                <w:sz w:val="24"/>
                <w:szCs w:val="24"/>
              </w:rPr>
              <w:t xml:space="preserve">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fr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z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o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lo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g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i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z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y</w:t>
            </w:r>
            <w:r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i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tp., odróżnia synonimy od homonimów</w:t>
            </w:r>
            <w:r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240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 xml:space="preserve">U.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w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i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czy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są</w:t>
            </w:r>
            <w:r>
              <w:rPr>
                <w:rFonts w:ascii="Times New Roman" w:eastAsia="Quasi-LucidaBright" w:hAnsi="Times New Roman"/>
                <w:color w:val="000000" w:themeColor="text1"/>
                <w:spacing w:val="35"/>
                <w:sz w:val="24"/>
                <w:szCs w:val="24"/>
              </w:rPr>
              <w:t xml:space="preserve"> wyraz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35"/>
                <w:sz w:val="24"/>
                <w:szCs w:val="24"/>
              </w:rPr>
              <w:t xml:space="preserve"> podstawowy i pochodny,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pod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s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t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w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sł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o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w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o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tw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órc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z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for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ma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nt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, rd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z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ń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rod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z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i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n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wy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r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z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ó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w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;</w:t>
            </w:r>
            <w:r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ro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zu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ie</w:t>
            </w:r>
            <w:r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ró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żn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icę</w:t>
            </w:r>
            <w:r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i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ę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d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z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y</w:t>
            </w:r>
            <w:r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wy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r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z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 xml:space="preserve">m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po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k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r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wny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b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l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i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sk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o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zn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c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zny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m, dostrzega zróżnicowanie formantów pod względem ich funkcji, rozumie różnicę między realnym a słowotwórczym znaczeniem wyrazów, odróżnia typy wyrazów złożonych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, zna typy</w:t>
            </w:r>
            <w:r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 xml:space="preserve"> skrótów i skrótowców i stosuje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zasady interpunkcji w ich zapisie</w:t>
            </w:r>
            <w:r w:rsidRPr="005672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position w:val="3"/>
                <w:sz w:val="24"/>
                <w:szCs w:val="24"/>
              </w:rPr>
              <w:t>ś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position w:val="3"/>
                <w:sz w:val="24"/>
                <w:szCs w:val="24"/>
              </w:rPr>
              <w:t>w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position w:val="3"/>
                <w:sz w:val="24"/>
                <w:szCs w:val="24"/>
              </w:rPr>
              <w:t>ia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>do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position w:val="3"/>
                <w:sz w:val="24"/>
                <w:szCs w:val="24"/>
              </w:rPr>
              <w:t>mi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>e</w:t>
            </w:r>
            <w:r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 xml:space="preserve">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position w:val="3"/>
                <w:sz w:val="24"/>
                <w:szCs w:val="24"/>
              </w:rPr>
              <w:t>wz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position w:val="3"/>
                <w:sz w:val="24"/>
                <w:szCs w:val="24"/>
              </w:rPr>
              <w:t>b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>o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position w:val="3"/>
                <w:sz w:val="24"/>
                <w:szCs w:val="24"/>
              </w:rPr>
              <w:t>ga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>ca</w:t>
            </w:r>
            <w:r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 xml:space="preserve">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position w:val="3"/>
                <w:sz w:val="24"/>
                <w:szCs w:val="24"/>
              </w:rPr>
              <w:t>z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position w:val="3"/>
                <w:sz w:val="24"/>
                <w:szCs w:val="24"/>
              </w:rPr>
              <w:t>as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>ób</w:t>
            </w:r>
            <w:r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 xml:space="preserve">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position w:val="3"/>
                <w:sz w:val="24"/>
                <w:szCs w:val="24"/>
              </w:rPr>
              <w:t>w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position w:val="3"/>
                <w:sz w:val="24"/>
                <w:szCs w:val="24"/>
              </w:rPr>
              <w:t>łas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position w:val="3"/>
                <w:sz w:val="24"/>
                <w:szCs w:val="24"/>
              </w:rPr>
              <w:t>n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position w:val="3"/>
                <w:sz w:val="24"/>
                <w:szCs w:val="24"/>
              </w:rPr>
              <w:t>eg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>o</w:t>
            </w:r>
            <w:r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 xml:space="preserve">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position w:val="3"/>
                <w:sz w:val="24"/>
                <w:szCs w:val="24"/>
              </w:rPr>
              <w:t>sł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>o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position w:val="3"/>
                <w:sz w:val="24"/>
                <w:szCs w:val="24"/>
              </w:rPr>
              <w:t>wn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>ic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position w:val="3"/>
                <w:sz w:val="24"/>
                <w:szCs w:val="24"/>
              </w:rPr>
              <w:t>tw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>a</w:t>
            </w:r>
            <w:r>
              <w:rPr>
                <w:rFonts w:ascii="Times New Roman" w:eastAsia="Quasi-LucidaBright" w:hAnsi="Times New Roman"/>
                <w:color w:val="000000" w:themeColor="text1"/>
                <w:spacing w:val="11"/>
                <w:position w:val="3"/>
                <w:sz w:val="24"/>
                <w:szCs w:val="24"/>
              </w:rPr>
              <w:t xml:space="preserve">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>o</w:t>
            </w:r>
            <w:r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 xml:space="preserve">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>p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position w:val="3"/>
                <w:sz w:val="24"/>
                <w:szCs w:val="24"/>
              </w:rPr>
              <w:t>r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position w:val="3"/>
                <w:sz w:val="24"/>
                <w:szCs w:val="24"/>
              </w:rPr>
              <w:t>z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>y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position w:val="3"/>
                <w:sz w:val="24"/>
                <w:szCs w:val="24"/>
              </w:rPr>
              <w:t>sł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>o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position w:val="3"/>
                <w:sz w:val="24"/>
                <w:szCs w:val="24"/>
              </w:rPr>
              <w:t>w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>i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position w:val="3"/>
                <w:sz w:val="24"/>
                <w:szCs w:val="24"/>
              </w:rPr>
              <w:t>a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>,</w:t>
            </w:r>
            <w:r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 xml:space="preserve">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>po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position w:val="3"/>
                <w:sz w:val="24"/>
                <w:szCs w:val="24"/>
              </w:rPr>
              <w:t>w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>i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position w:val="3"/>
                <w:sz w:val="24"/>
                <w:szCs w:val="24"/>
              </w:rPr>
              <w:t>e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>d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position w:val="3"/>
                <w:sz w:val="24"/>
                <w:szCs w:val="24"/>
              </w:rPr>
              <w:t>z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position w:val="3"/>
                <w:sz w:val="24"/>
                <w:szCs w:val="24"/>
              </w:rPr>
              <w:t>e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position w:val="3"/>
                <w:sz w:val="24"/>
                <w:szCs w:val="24"/>
              </w:rPr>
              <w:t>n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>i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position w:val="3"/>
                <w:sz w:val="24"/>
                <w:szCs w:val="24"/>
              </w:rPr>
              <w:t>a,</w:t>
            </w:r>
            <w:r>
              <w:rPr>
                <w:rFonts w:ascii="Times New Roman" w:eastAsia="Quasi-LucidaBright" w:hAnsi="Times New Roman"/>
                <w:color w:val="000000" w:themeColor="text1"/>
                <w:spacing w:val="1"/>
                <w:position w:val="3"/>
                <w:sz w:val="24"/>
                <w:szCs w:val="24"/>
              </w:rPr>
              <w:t xml:space="preserve">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fr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z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o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lo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g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i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z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y</w:t>
            </w:r>
            <w:r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i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tp., odróżnia synonimy od homonimów</w:t>
            </w:r>
            <w:r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8D4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 xml:space="preserve">U.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w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i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czy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są</w:t>
            </w:r>
            <w:r>
              <w:rPr>
                <w:rFonts w:ascii="Times New Roman" w:eastAsia="Quasi-LucidaBright" w:hAnsi="Times New Roman"/>
                <w:color w:val="000000" w:themeColor="text1"/>
                <w:spacing w:val="35"/>
                <w:sz w:val="24"/>
                <w:szCs w:val="24"/>
              </w:rPr>
              <w:t xml:space="preserve"> wyraz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35"/>
                <w:sz w:val="24"/>
                <w:szCs w:val="24"/>
              </w:rPr>
              <w:t xml:space="preserve"> podstawowy i pochodny,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pod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s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t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w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sł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o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w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o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tw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órc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z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for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ma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nt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, rd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z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ń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rod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z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i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n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wy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r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z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ó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w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;</w:t>
            </w:r>
            <w:r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ro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zu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ie</w:t>
            </w:r>
            <w:r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ró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żn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icę</w:t>
            </w:r>
            <w:r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i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ę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d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z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y</w:t>
            </w:r>
            <w:r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wy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r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z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 xml:space="preserve">m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po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k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r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wny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b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l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i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sk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o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zn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c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zny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m, dostrzega zróżnicowanie formantów pod względem ich funkcji, rozumie różnicę między realnym a słowotwórczym znaczeniem wyrazów, odróżnia typy wyrazów złożonych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, zna typy</w:t>
            </w:r>
            <w:r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 xml:space="preserve"> skrótów i skrótowców i stosuje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zasady interpunkcji w ich zapisie</w:t>
            </w:r>
            <w:r w:rsidRPr="005672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position w:val="3"/>
                <w:sz w:val="24"/>
                <w:szCs w:val="24"/>
              </w:rPr>
              <w:t>ś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position w:val="3"/>
                <w:sz w:val="24"/>
                <w:szCs w:val="24"/>
              </w:rPr>
              <w:t>w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position w:val="3"/>
                <w:sz w:val="24"/>
                <w:szCs w:val="24"/>
              </w:rPr>
              <w:t>ia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>do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position w:val="3"/>
                <w:sz w:val="24"/>
                <w:szCs w:val="24"/>
              </w:rPr>
              <w:t>mi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>e</w:t>
            </w:r>
            <w:r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 xml:space="preserve">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position w:val="3"/>
                <w:sz w:val="24"/>
                <w:szCs w:val="24"/>
              </w:rPr>
              <w:t>wz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position w:val="3"/>
                <w:sz w:val="24"/>
                <w:szCs w:val="24"/>
              </w:rPr>
              <w:t>b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>o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position w:val="3"/>
                <w:sz w:val="24"/>
                <w:szCs w:val="24"/>
              </w:rPr>
              <w:t>ga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>ca</w:t>
            </w:r>
            <w:r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 xml:space="preserve">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position w:val="3"/>
                <w:sz w:val="24"/>
                <w:szCs w:val="24"/>
              </w:rPr>
              <w:t>z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position w:val="3"/>
                <w:sz w:val="24"/>
                <w:szCs w:val="24"/>
              </w:rPr>
              <w:t>as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>ób</w:t>
            </w:r>
            <w:r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 xml:space="preserve">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position w:val="3"/>
                <w:sz w:val="24"/>
                <w:szCs w:val="24"/>
              </w:rPr>
              <w:t>w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position w:val="3"/>
                <w:sz w:val="24"/>
                <w:szCs w:val="24"/>
              </w:rPr>
              <w:t>łas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position w:val="3"/>
                <w:sz w:val="24"/>
                <w:szCs w:val="24"/>
              </w:rPr>
              <w:t>n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position w:val="3"/>
                <w:sz w:val="24"/>
                <w:szCs w:val="24"/>
              </w:rPr>
              <w:t>eg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>o</w:t>
            </w:r>
            <w:r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 xml:space="preserve">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position w:val="3"/>
                <w:sz w:val="24"/>
                <w:szCs w:val="24"/>
              </w:rPr>
              <w:t>sł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>o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position w:val="3"/>
                <w:sz w:val="24"/>
                <w:szCs w:val="24"/>
              </w:rPr>
              <w:t>wn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>ic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position w:val="3"/>
                <w:sz w:val="24"/>
                <w:szCs w:val="24"/>
              </w:rPr>
              <w:t>tw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>a</w:t>
            </w:r>
            <w:r>
              <w:rPr>
                <w:rFonts w:ascii="Times New Roman" w:eastAsia="Quasi-LucidaBright" w:hAnsi="Times New Roman"/>
                <w:color w:val="000000" w:themeColor="text1"/>
                <w:spacing w:val="11"/>
                <w:position w:val="3"/>
                <w:sz w:val="24"/>
                <w:szCs w:val="24"/>
              </w:rPr>
              <w:t xml:space="preserve">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>o</w:t>
            </w:r>
            <w:r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 xml:space="preserve">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>p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position w:val="3"/>
                <w:sz w:val="24"/>
                <w:szCs w:val="24"/>
              </w:rPr>
              <w:t>r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position w:val="3"/>
                <w:sz w:val="24"/>
                <w:szCs w:val="24"/>
              </w:rPr>
              <w:t>z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>y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position w:val="3"/>
                <w:sz w:val="24"/>
                <w:szCs w:val="24"/>
              </w:rPr>
              <w:t>sł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>o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position w:val="3"/>
                <w:sz w:val="24"/>
                <w:szCs w:val="24"/>
              </w:rPr>
              <w:t>w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>i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position w:val="3"/>
                <w:sz w:val="24"/>
                <w:szCs w:val="24"/>
              </w:rPr>
              <w:t>a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>,</w:t>
            </w:r>
            <w:r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 xml:space="preserve">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>po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position w:val="3"/>
                <w:sz w:val="24"/>
                <w:szCs w:val="24"/>
              </w:rPr>
              <w:t>w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>i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position w:val="3"/>
                <w:sz w:val="24"/>
                <w:szCs w:val="24"/>
              </w:rPr>
              <w:t>e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>d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position w:val="3"/>
                <w:sz w:val="24"/>
                <w:szCs w:val="24"/>
              </w:rPr>
              <w:t>z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position w:val="3"/>
                <w:sz w:val="24"/>
                <w:szCs w:val="24"/>
              </w:rPr>
              <w:t>e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position w:val="3"/>
                <w:sz w:val="24"/>
                <w:szCs w:val="24"/>
              </w:rPr>
              <w:t>n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position w:val="3"/>
                <w:sz w:val="24"/>
                <w:szCs w:val="24"/>
              </w:rPr>
              <w:t>i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position w:val="3"/>
                <w:sz w:val="24"/>
                <w:szCs w:val="24"/>
              </w:rPr>
              <w:t>a,</w:t>
            </w:r>
            <w:r>
              <w:rPr>
                <w:rFonts w:ascii="Times New Roman" w:eastAsia="Quasi-LucidaBright" w:hAnsi="Times New Roman"/>
                <w:color w:val="000000" w:themeColor="text1"/>
                <w:spacing w:val="1"/>
                <w:position w:val="3"/>
                <w:sz w:val="24"/>
                <w:szCs w:val="24"/>
              </w:rPr>
              <w:t xml:space="preserve">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fr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z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o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lo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g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i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z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y</w:t>
            </w:r>
            <w:r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z w:val="24"/>
                <w:szCs w:val="24"/>
              </w:rPr>
              <w:t>i</w:t>
            </w:r>
            <w:r w:rsidRPr="00567264"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tp., odróżnia synonimy od homonimów</w:t>
            </w:r>
            <w:r>
              <w:rPr>
                <w:rFonts w:ascii="Times New Roman" w:eastAsia="Quasi-LucidaBright" w:hAnsi="Times New Roman"/>
                <w:color w:val="000000" w:themeColor="text1"/>
                <w:spacing w:val="-1"/>
                <w:sz w:val="24"/>
                <w:szCs w:val="24"/>
              </w:rPr>
              <w:t>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77" w:rsidTr="00556EE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AD6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176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Quasi-LucidaBright" w:hAnsi="Times New Roman"/>
                <w:spacing w:val="1"/>
                <w:sz w:val="24"/>
                <w:szCs w:val="24"/>
              </w:rPr>
              <w:t xml:space="preserve">Uczeń </w:t>
            </w:r>
            <w:r w:rsidRPr="00321A03">
              <w:rPr>
                <w:rFonts w:ascii="Times New Roman" w:eastAsia="Quasi-LucidaBright" w:hAnsi="Times New Roman"/>
                <w:spacing w:val="1"/>
                <w:sz w:val="24"/>
                <w:szCs w:val="24"/>
              </w:rPr>
              <w:t>stosuje wiedzę o częściach mowy</w:t>
            </w:r>
            <w:r>
              <w:rPr>
                <w:rFonts w:ascii="Times New Roman" w:eastAsia="Quasi-LucidaBright" w:hAnsi="Times New Roman"/>
                <w:spacing w:val="1"/>
                <w:sz w:val="24"/>
                <w:szCs w:val="24"/>
              </w:rPr>
              <w:t xml:space="preserve"> w poprawnym zapisie partykuły </w:t>
            </w:r>
            <w:r w:rsidRPr="00EF782C">
              <w:rPr>
                <w:rFonts w:ascii="Times New Roman" w:eastAsia="Quasi-LucidaBright" w:hAnsi="Times New Roman"/>
                <w:i/>
                <w:spacing w:val="1"/>
                <w:sz w:val="24"/>
                <w:szCs w:val="24"/>
              </w:rPr>
              <w:t>nie</w:t>
            </w:r>
            <w:r>
              <w:rPr>
                <w:rFonts w:ascii="Times New Roman" w:eastAsia="Quasi-LucidaBright" w:hAnsi="Times New Roman"/>
                <w:spacing w:val="1"/>
                <w:sz w:val="24"/>
                <w:szCs w:val="24"/>
              </w:rPr>
              <w:br/>
            </w:r>
            <w:r w:rsidRPr="00321A03">
              <w:rPr>
                <w:rFonts w:ascii="Times New Roman" w:eastAsia="Quasi-LucidaBright" w:hAnsi="Times New Roman"/>
                <w:spacing w:val="1"/>
                <w:sz w:val="24"/>
                <w:szCs w:val="24"/>
              </w:rPr>
              <w:t>z różnymi częściami mowy</w:t>
            </w:r>
            <w:r w:rsidRPr="00321A03">
              <w:rPr>
                <w:rFonts w:ascii="Times New Roman" w:eastAsia="Quasi-LucidaBright" w:hAnsi="Times New Roman"/>
                <w:sz w:val="24"/>
                <w:szCs w:val="24"/>
              </w:rPr>
              <w:t xml:space="preserve">, rozpoznaje imiesłowy, zna </w:t>
            </w:r>
            <w:r>
              <w:rPr>
                <w:rFonts w:ascii="Times New Roman" w:eastAsia="Quasi-LucidaBright" w:hAnsi="Times New Roman"/>
                <w:sz w:val="24"/>
                <w:szCs w:val="24"/>
              </w:rPr>
              <w:t xml:space="preserve">zasady ich tworzenia </w:t>
            </w:r>
            <w:r>
              <w:rPr>
                <w:rFonts w:ascii="Times New Roman" w:eastAsia="Quasi-LucidaBright" w:hAnsi="Times New Roman"/>
                <w:sz w:val="24"/>
                <w:szCs w:val="24"/>
              </w:rPr>
              <w:br/>
              <w:t>i odmiany.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240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Quasi-LucidaBright" w:hAnsi="Times New Roman"/>
                <w:spacing w:val="1"/>
                <w:sz w:val="24"/>
                <w:szCs w:val="24"/>
              </w:rPr>
              <w:t xml:space="preserve">U. </w:t>
            </w:r>
            <w:r w:rsidRPr="00321A03">
              <w:rPr>
                <w:rFonts w:ascii="Times New Roman" w:eastAsia="Quasi-LucidaBright" w:hAnsi="Times New Roman"/>
                <w:spacing w:val="1"/>
                <w:sz w:val="24"/>
                <w:szCs w:val="24"/>
              </w:rPr>
              <w:t>stosuje wiedzę o częściach mowy</w:t>
            </w:r>
            <w:r>
              <w:rPr>
                <w:rFonts w:ascii="Times New Roman" w:eastAsia="Quasi-LucidaBright" w:hAnsi="Times New Roman"/>
                <w:spacing w:val="1"/>
                <w:sz w:val="24"/>
                <w:szCs w:val="24"/>
              </w:rPr>
              <w:t xml:space="preserve"> w poprawnym zapisie partykuły </w:t>
            </w:r>
            <w:r w:rsidRPr="00EF782C">
              <w:rPr>
                <w:rFonts w:ascii="Times New Roman" w:eastAsia="Quasi-LucidaBright" w:hAnsi="Times New Roman"/>
                <w:i/>
                <w:spacing w:val="1"/>
                <w:sz w:val="24"/>
                <w:szCs w:val="24"/>
              </w:rPr>
              <w:t>nie</w:t>
            </w:r>
            <w:r>
              <w:rPr>
                <w:rFonts w:ascii="Times New Roman" w:eastAsia="Quasi-LucidaBright" w:hAnsi="Times New Roman"/>
                <w:spacing w:val="1"/>
                <w:sz w:val="24"/>
                <w:szCs w:val="24"/>
              </w:rPr>
              <w:br/>
            </w:r>
            <w:r w:rsidRPr="00321A03">
              <w:rPr>
                <w:rFonts w:ascii="Times New Roman" w:eastAsia="Quasi-LucidaBright" w:hAnsi="Times New Roman"/>
                <w:spacing w:val="1"/>
                <w:sz w:val="24"/>
                <w:szCs w:val="24"/>
              </w:rPr>
              <w:t>z różnymi częściami mowy</w:t>
            </w:r>
            <w:r w:rsidRPr="00321A03">
              <w:rPr>
                <w:rFonts w:ascii="Times New Roman" w:eastAsia="Quasi-LucidaBright" w:hAnsi="Times New Roman"/>
                <w:sz w:val="24"/>
                <w:szCs w:val="24"/>
              </w:rPr>
              <w:t xml:space="preserve">, rozpoznaje imiesłowy, zna </w:t>
            </w:r>
            <w:r>
              <w:rPr>
                <w:rFonts w:ascii="Times New Roman" w:eastAsia="Quasi-LucidaBright" w:hAnsi="Times New Roman"/>
                <w:sz w:val="24"/>
                <w:szCs w:val="24"/>
              </w:rPr>
              <w:t xml:space="preserve">zasady ich tworzenia </w:t>
            </w:r>
            <w:r>
              <w:rPr>
                <w:rFonts w:ascii="Times New Roman" w:eastAsia="Quasi-LucidaBright" w:hAnsi="Times New Roman"/>
                <w:sz w:val="24"/>
                <w:szCs w:val="24"/>
              </w:rPr>
              <w:br/>
              <w:t>i odmiany.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8D4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Quasi-LucidaBright" w:hAnsi="Times New Roman"/>
                <w:spacing w:val="1"/>
                <w:sz w:val="24"/>
                <w:szCs w:val="24"/>
              </w:rPr>
              <w:t xml:space="preserve">U. </w:t>
            </w:r>
            <w:r w:rsidRPr="00321A03">
              <w:rPr>
                <w:rFonts w:ascii="Times New Roman" w:eastAsia="Quasi-LucidaBright" w:hAnsi="Times New Roman"/>
                <w:spacing w:val="1"/>
                <w:sz w:val="24"/>
                <w:szCs w:val="24"/>
              </w:rPr>
              <w:t>stosuje wiedzę o częściach mowy</w:t>
            </w:r>
            <w:r>
              <w:rPr>
                <w:rFonts w:ascii="Times New Roman" w:eastAsia="Quasi-LucidaBright" w:hAnsi="Times New Roman"/>
                <w:spacing w:val="1"/>
                <w:sz w:val="24"/>
                <w:szCs w:val="24"/>
              </w:rPr>
              <w:t xml:space="preserve"> w poprawnym zapisie partykuły </w:t>
            </w:r>
            <w:r w:rsidRPr="00EF782C">
              <w:rPr>
                <w:rFonts w:ascii="Times New Roman" w:eastAsia="Quasi-LucidaBright" w:hAnsi="Times New Roman"/>
                <w:i/>
                <w:spacing w:val="1"/>
                <w:sz w:val="24"/>
                <w:szCs w:val="24"/>
              </w:rPr>
              <w:t>nie</w:t>
            </w:r>
            <w:r>
              <w:rPr>
                <w:rFonts w:ascii="Times New Roman" w:eastAsia="Quasi-LucidaBright" w:hAnsi="Times New Roman"/>
                <w:spacing w:val="1"/>
                <w:sz w:val="24"/>
                <w:szCs w:val="24"/>
              </w:rPr>
              <w:br/>
            </w:r>
            <w:r w:rsidRPr="00321A03">
              <w:rPr>
                <w:rFonts w:ascii="Times New Roman" w:eastAsia="Quasi-LucidaBright" w:hAnsi="Times New Roman"/>
                <w:spacing w:val="1"/>
                <w:sz w:val="24"/>
                <w:szCs w:val="24"/>
              </w:rPr>
              <w:t>z różnymi częściami mowy</w:t>
            </w:r>
            <w:r w:rsidRPr="00321A03">
              <w:rPr>
                <w:rFonts w:ascii="Times New Roman" w:eastAsia="Quasi-LucidaBright" w:hAnsi="Times New Roman"/>
                <w:sz w:val="24"/>
                <w:szCs w:val="24"/>
              </w:rPr>
              <w:t xml:space="preserve">, rozpoznaje imiesłowy, zna </w:t>
            </w:r>
            <w:r>
              <w:rPr>
                <w:rFonts w:ascii="Times New Roman" w:eastAsia="Quasi-LucidaBright" w:hAnsi="Times New Roman"/>
                <w:sz w:val="24"/>
                <w:szCs w:val="24"/>
              </w:rPr>
              <w:t xml:space="preserve">zasady ich tworzenia </w:t>
            </w:r>
            <w:r>
              <w:rPr>
                <w:rFonts w:ascii="Times New Roman" w:eastAsia="Quasi-LucidaBright" w:hAnsi="Times New Roman"/>
                <w:sz w:val="24"/>
                <w:szCs w:val="24"/>
              </w:rPr>
              <w:br/>
              <w:t>i odmiany.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77" w:rsidTr="00556EE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AD6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176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Quasi-LucidaBright" w:hAnsi="Times New Roman"/>
                <w:sz w:val="24"/>
                <w:szCs w:val="24"/>
              </w:rPr>
              <w:t xml:space="preserve">Uczeń </w:t>
            </w:r>
            <w:r w:rsidRPr="00321A03">
              <w:rPr>
                <w:rFonts w:ascii="Times New Roman" w:eastAsia="Quasi-LucidaBright" w:hAnsi="Times New Roman"/>
                <w:sz w:val="24"/>
                <w:szCs w:val="24"/>
              </w:rPr>
              <w:t xml:space="preserve">wykorzystuje wiedzę o budowie wypowiedzenia pojedynczego i złożonego </w:t>
            </w:r>
            <w:r>
              <w:rPr>
                <w:rFonts w:ascii="Times New Roman" w:eastAsia="Quasi-LucidaBright" w:hAnsi="Times New Roman"/>
                <w:sz w:val="24"/>
                <w:szCs w:val="24"/>
              </w:rPr>
              <w:br/>
            </w:r>
            <w:r w:rsidRPr="00321A03">
              <w:rPr>
                <w:rFonts w:ascii="Times New Roman" w:eastAsia="Quasi-LucidaBright" w:hAnsi="Times New Roman"/>
                <w:sz w:val="24"/>
                <w:szCs w:val="24"/>
              </w:rPr>
              <w:t xml:space="preserve">w przekształcaniu zdań pojedynczych na złożone i odwrotnie oraz </w:t>
            </w:r>
            <w:r w:rsidRPr="00321A03">
              <w:rPr>
                <w:rFonts w:ascii="Times New Roman" w:eastAsia="Quasi-LucidaBright" w:hAnsi="Times New Roman"/>
                <w:sz w:val="24"/>
                <w:szCs w:val="24"/>
              </w:rPr>
              <w:lastRenderedPageBreak/>
              <w:t xml:space="preserve">wypowiedzeń </w:t>
            </w:r>
            <w:r>
              <w:rPr>
                <w:rFonts w:ascii="Times New Roman" w:eastAsia="Quasi-LucidaBright" w:hAnsi="Times New Roman"/>
                <w:sz w:val="24"/>
                <w:szCs w:val="24"/>
              </w:rPr>
              <w:br/>
            </w:r>
            <w:r w:rsidRPr="00321A03">
              <w:rPr>
                <w:rFonts w:ascii="Times New Roman" w:eastAsia="Quasi-LucidaBright" w:hAnsi="Times New Roman"/>
                <w:sz w:val="24"/>
                <w:szCs w:val="24"/>
              </w:rPr>
              <w:t>z imiesłowowym równoważnikiem zdania na zdanie złożone i odwrotnie, dokonuje przekształceń z mowy zależnej na niezależną i odwrotnie</w:t>
            </w:r>
            <w:r>
              <w:rPr>
                <w:rFonts w:ascii="Times New Roman" w:eastAsia="Quasi-LucidaBright" w:hAnsi="Times New Roman"/>
                <w:sz w:val="24"/>
                <w:szCs w:val="24"/>
              </w:rPr>
              <w:t>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240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Quasi-LucidaBright" w:hAnsi="Times New Roman"/>
                <w:sz w:val="24"/>
                <w:szCs w:val="24"/>
              </w:rPr>
              <w:lastRenderedPageBreak/>
              <w:t xml:space="preserve">U. </w:t>
            </w:r>
            <w:r w:rsidRPr="00321A03">
              <w:rPr>
                <w:rFonts w:ascii="Times New Roman" w:eastAsia="Quasi-LucidaBright" w:hAnsi="Times New Roman"/>
                <w:sz w:val="24"/>
                <w:szCs w:val="24"/>
              </w:rPr>
              <w:t xml:space="preserve">wykorzystuje wiedzę o budowie wypowiedzenia pojedynczego i złożonego </w:t>
            </w:r>
            <w:r>
              <w:rPr>
                <w:rFonts w:ascii="Times New Roman" w:eastAsia="Quasi-LucidaBright" w:hAnsi="Times New Roman"/>
                <w:sz w:val="24"/>
                <w:szCs w:val="24"/>
              </w:rPr>
              <w:br/>
            </w:r>
            <w:r w:rsidRPr="00321A03">
              <w:rPr>
                <w:rFonts w:ascii="Times New Roman" w:eastAsia="Quasi-LucidaBright" w:hAnsi="Times New Roman"/>
                <w:sz w:val="24"/>
                <w:szCs w:val="24"/>
              </w:rPr>
              <w:t xml:space="preserve">w przekształcaniu zdań pojedynczych na złożone i odwrotnie oraz </w:t>
            </w:r>
            <w:r w:rsidRPr="00321A03">
              <w:rPr>
                <w:rFonts w:ascii="Times New Roman" w:eastAsia="Quasi-LucidaBright" w:hAnsi="Times New Roman"/>
                <w:sz w:val="24"/>
                <w:szCs w:val="24"/>
              </w:rPr>
              <w:lastRenderedPageBreak/>
              <w:t xml:space="preserve">wypowiedzeń </w:t>
            </w:r>
            <w:r>
              <w:rPr>
                <w:rFonts w:ascii="Times New Roman" w:eastAsia="Quasi-LucidaBright" w:hAnsi="Times New Roman"/>
                <w:sz w:val="24"/>
                <w:szCs w:val="24"/>
              </w:rPr>
              <w:br/>
            </w:r>
            <w:r w:rsidRPr="00321A03">
              <w:rPr>
                <w:rFonts w:ascii="Times New Roman" w:eastAsia="Quasi-LucidaBright" w:hAnsi="Times New Roman"/>
                <w:sz w:val="24"/>
                <w:szCs w:val="24"/>
              </w:rPr>
              <w:t>z imiesłowowym równoważnikiem zdania na zdanie złożone i odwrotnie, dokonuje przekształceń z mowy zależnej na niezależną i odwrotnie</w:t>
            </w:r>
            <w:r>
              <w:rPr>
                <w:rFonts w:ascii="Times New Roman" w:eastAsia="Quasi-LucidaBright" w:hAnsi="Times New Roman"/>
                <w:sz w:val="24"/>
                <w:szCs w:val="24"/>
              </w:rPr>
              <w:t>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8D4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Quasi-LucidaBright" w:hAnsi="Times New Roman"/>
                <w:sz w:val="24"/>
                <w:szCs w:val="24"/>
              </w:rPr>
              <w:lastRenderedPageBreak/>
              <w:t xml:space="preserve">U. </w:t>
            </w:r>
            <w:r w:rsidRPr="00321A03">
              <w:rPr>
                <w:rFonts w:ascii="Times New Roman" w:eastAsia="Quasi-LucidaBright" w:hAnsi="Times New Roman"/>
                <w:sz w:val="24"/>
                <w:szCs w:val="24"/>
              </w:rPr>
              <w:t xml:space="preserve">wykorzystuje wiedzę o budowie wypowiedzenia pojedynczego i złożonego </w:t>
            </w:r>
            <w:r>
              <w:rPr>
                <w:rFonts w:ascii="Times New Roman" w:eastAsia="Quasi-LucidaBright" w:hAnsi="Times New Roman"/>
                <w:sz w:val="24"/>
                <w:szCs w:val="24"/>
              </w:rPr>
              <w:br/>
            </w:r>
            <w:r w:rsidRPr="00321A03">
              <w:rPr>
                <w:rFonts w:ascii="Times New Roman" w:eastAsia="Quasi-LucidaBright" w:hAnsi="Times New Roman"/>
                <w:sz w:val="24"/>
                <w:szCs w:val="24"/>
              </w:rPr>
              <w:t xml:space="preserve">w przekształcaniu zdań pojedynczych na złożone i odwrotnie oraz </w:t>
            </w:r>
            <w:r w:rsidRPr="00321A03">
              <w:rPr>
                <w:rFonts w:ascii="Times New Roman" w:eastAsia="Quasi-LucidaBright" w:hAnsi="Times New Roman"/>
                <w:sz w:val="24"/>
                <w:szCs w:val="24"/>
              </w:rPr>
              <w:lastRenderedPageBreak/>
              <w:t xml:space="preserve">wypowiedzeń </w:t>
            </w:r>
            <w:r>
              <w:rPr>
                <w:rFonts w:ascii="Times New Roman" w:eastAsia="Quasi-LucidaBright" w:hAnsi="Times New Roman"/>
                <w:sz w:val="24"/>
                <w:szCs w:val="24"/>
              </w:rPr>
              <w:br/>
            </w:r>
            <w:r w:rsidRPr="00321A03">
              <w:rPr>
                <w:rFonts w:ascii="Times New Roman" w:eastAsia="Quasi-LucidaBright" w:hAnsi="Times New Roman"/>
                <w:sz w:val="24"/>
                <w:szCs w:val="24"/>
              </w:rPr>
              <w:t>z imiesłowowym równoważnikiem zdania na zdanie złożone i odwrotnie, dokonuje przekształceń z mowy zależnej na niezależną i odwrotnie</w:t>
            </w:r>
            <w:r>
              <w:rPr>
                <w:rFonts w:ascii="Times New Roman" w:eastAsia="Quasi-LucidaBright" w:hAnsi="Times New Roman"/>
                <w:sz w:val="24"/>
                <w:szCs w:val="24"/>
              </w:rPr>
              <w:t>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77" w:rsidTr="00556EE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AD6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53.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8D4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analizuje elementy językowe w tekstach kultury.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1D3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wykorzystując wiedzę o języku, analizuje elementy językowe w tekstach kultury jako świadome kształtowanie warstwy stylistycznej tekstu.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77" w:rsidTr="00556EE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AD6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1D3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świadomie stosuje wiedzę językową w zakresie treści materiałowych przewidzianych programem nauczania w zakresie fonetyki, fleksji, składni, słowotwórstwa.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77" w:rsidTr="00556EE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AD6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6C1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7E8">
              <w:rPr>
                <w:rFonts w:ascii="Times New Roman" w:hAnsi="Times New Roman" w:cs="Times New Roman"/>
                <w:i/>
                <w:sz w:val="24"/>
                <w:szCs w:val="24"/>
              </w:rPr>
              <w:t>U. wykorzystując wiedzę o języku, odczytuje sensy symboliczne i przenośne w tekstach kultury jako efekt świadomego kształtowania warstwy stylistycznej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7E8">
              <w:rPr>
                <w:rFonts w:ascii="Times New Roman" w:hAnsi="Times New Roman" w:cs="Times New Roman"/>
                <w:i/>
                <w:sz w:val="24"/>
                <w:szCs w:val="24"/>
              </w:rPr>
              <w:t>wypowiedzi.</w:t>
            </w:r>
          </w:p>
        </w:tc>
      </w:tr>
      <w:tr w:rsidR="00F31477" w:rsidTr="00556EE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AD6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F31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477" w:rsidRDefault="006C1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samodzielnie poszerza wiedzę językową i wykorzystuje ją we własnych wypowiedziach.</w:t>
            </w:r>
          </w:p>
        </w:tc>
      </w:tr>
    </w:tbl>
    <w:p w:rsidR="00F31477" w:rsidRDefault="00F31477" w:rsidP="00F314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19A" w:rsidRPr="00396959" w:rsidRDefault="00396959">
      <w:pPr>
        <w:rPr>
          <w:rFonts w:ascii="Times New Roman" w:hAnsi="Times New Roman" w:cs="Times New Roman"/>
          <w:i/>
          <w:sz w:val="24"/>
          <w:szCs w:val="24"/>
        </w:rPr>
      </w:pPr>
      <w:r w:rsidRPr="00470298">
        <w:rPr>
          <w:rFonts w:ascii="Times New Roman" w:hAnsi="Times New Roman" w:cs="Times New Roman"/>
          <w:i/>
          <w:sz w:val="24"/>
          <w:szCs w:val="24"/>
        </w:rPr>
        <w:t>Pochyłą czcionką zaznaczone są wymagania na ocenę śródroczną, a wszystkie na ocenę roczną.</w:t>
      </w:r>
    </w:p>
    <w:sectPr w:rsidR="00DF419A" w:rsidRPr="00396959" w:rsidSect="00F3147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114" w:rsidRDefault="00FE4114" w:rsidP="00FE4114">
      <w:pPr>
        <w:spacing w:after="0" w:line="240" w:lineRule="auto"/>
      </w:pPr>
      <w:r>
        <w:separator/>
      </w:r>
    </w:p>
  </w:endnote>
  <w:endnote w:type="continuationSeparator" w:id="1">
    <w:p w:rsidR="00FE4114" w:rsidRDefault="00FE4114" w:rsidP="00FE4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Quasi-LucidaBrigh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114" w:rsidRDefault="00FE4114" w:rsidP="00FE4114">
      <w:pPr>
        <w:spacing w:after="0" w:line="240" w:lineRule="auto"/>
      </w:pPr>
      <w:r>
        <w:separator/>
      </w:r>
    </w:p>
  </w:footnote>
  <w:footnote w:type="continuationSeparator" w:id="1">
    <w:p w:rsidR="00FE4114" w:rsidRDefault="00FE4114" w:rsidP="00FE41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1477"/>
    <w:rsid w:val="000502F1"/>
    <w:rsid w:val="0008547A"/>
    <w:rsid w:val="00090BCF"/>
    <w:rsid w:val="0012560E"/>
    <w:rsid w:val="00134E2F"/>
    <w:rsid w:val="00176289"/>
    <w:rsid w:val="001962FE"/>
    <w:rsid w:val="001B3745"/>
    <w:rsid w:val="001D3036"/>
    <w:rsid w:val="00224B70"/>
    <w:rsid w:val="00233B24"/>
    <w:rsid w:val="002409A1"/>
    <w:rsid w:val="002A5C13"/>
    <w:rsid w:val="002A79AB"/>
    <w:rsid w:val="002D0CCB"/>
    <w:rsid w:val="002F28B8"/>
    <w:rsid w:val="0035552C"/>
    <w:rsid w:val="00372842"/>
    <w:rsid w:val="00396959"/>
    <w:rsid w:val="00457632"/>
    <w:rsid w:val="00520A55"/>
    <w:rsid w:val="00526E75"/>
    <w:rsid w:val="00556EEE"/>
    <w:rsid w:val="005C74F3"/>
    <w:rsid w:val="005D54D3"/>
    <w:rsid w:val="00631537"/>
    <w:rsid w:val="006B4255"/>
    <w:rsid w:val="006C1A95"/>
    <w:rsid w:val="006D207A"/>
    <w:rsid w:val="00707BCD"/>
    <w:rsid w:val="00752D5D"/>
    <w:rsid w:val="00792D40"/>
    <w:rsid w:val="007E15A1"/>
    <w:rsid w:val="007E3D9A"/>
    <w:rsid w:val="007F5001"/>
    <w:rsid w:val="00876B6C"/>
    <w:rsid w:val="008D4342"/>
    <w:rsid w:val="00A60C8C"/>
    <w:rsid w:val="00AD6279"/>
    <w:rsid w:val="00AF07E8"/>
    <w:rsid w:val="00AF53AF"/>
    <w:rsid w:val="00B4206D"/>
    <w:rsid w:val="00B42302"/>
    <w:rsid w:val="00B900DD"/>
    <w:rsid w:val="00BB083D"/>
    <w:rsid w:val="00C37150"/>
    <w:rsid w:val="00CE65B7"/>
    <w:rsid w:val="00D1754F"/>
    <w:rsid w:val="00D4664D"/>
    <w:rsid w:val="00D81D11"/>
    <w:rsid w:val="00DD49E8"/>
    <w:rsid w:val="00DF419A"/>
    <w:rsid w:val="00E04371"/>
    <w:rsid w:val="00E3352B"/>
    <w:rsid w:val="00EE14B4"/>
    <w:rsid w:val="00F31477"/>
    <w:rsid w:val="00FE4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47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314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41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41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411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4EE53-B6CA-41A0-B105-72182FA6E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8</Pages>
  <Words>1896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Iwona1</cp:lastModifiedBy>
  <cp:revision>38</cp:revision>
  <dcterms:created xsi:type="dcterms:W3CDTF">2019-09-09T06:29:00Z</dcterms:created>
  <dcterms:modified xsi:type="dcterms:W3CDTF">2019-09-09T21:26:00Z</dcterms:modified>
</cp:coreProperties>
</file>