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D5FD" w14:textId="3C3EC4F1" w:rsidR="00F27B35" w:rsidRPr="00062830" w:rsidRDefault="004549E0" w:rsidP="0045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2830">
        <w:rPr>
          <w:rFonts w:ascii="Times New Roman" w:hAnsi="Times New Roman" w:cs="Times New Roman"/>
          <w:b/>
          <w:sz w:val="28"/>
          <w:szCs w:val="28"/>
        </w:rPr>
        <w:t>WYMAGANIA EDUKACYJNE NIEZBĘDNE DO OTRZYMANIA POSZCZEGÓLNYCH ŚRÓDROCZNYCH I ROCZNYCH OCEN KLASYFIKACYJNYCH Z JĘZYKA POLSKIEGO</w:t>
      </w:r>
      <w:r w:rsidR="00A81C48" w:rsidRPr="00062830">
        <w:rPr>
          <w:rFonts w:ascii="Times New Roman" w:hAnsi="Times New Roman" w:cs="Times New Roman"/>
          <w:b/>
          <w:sz w:val="28"/>
          <w:szCs w:val="28"/>
        </w:rPr>
        <w:t xml:space="preserve"> W KLASIE </w:t>
      </w:r>
      <w:r w:rsidR="002D0EBB" w:rsidRPr="00062830">
        <w:rPr>
          <w:rFonts w:ascii="Times New Roman" w:hAnsi="Times New Roman" w:cs="Times New Roman"/>
          <w:b/>
          <w:sz w:val="28"/>
          <w:szCs w:val="28"/>
        </w:rPr>
        <w:t>5</w:t>
      </w:r>
    </w:p>
    <w:p w14:paraId="4E04D5FE" w14:textId="77777777" w:rsidR="00D1714A" w:rsidRPr="00062830" w:rsidRDefault="00D1714A" w:rsidP="004549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2"/>
        <w:gridCol w:w="2973"/>
        <w:gridCol w:w="2972"/>
        <w:gridCol w:w="2973"/>
        <w:gridCol w:w="2973"/>
      </w:tblGrid>
      <w:tr w:rsidR="00DE6AE3" w:rsidRPr="00062830" w14:paraId="4E04D605" w14:textId="77777777" w:rsidTr="00DE6AE3">
        <w:tc>
          <w:tcPr>
            <w:tcW w:w="675" w:type="dxa"/>
          </w:tcPr>
          <w:p w14:paraId="4E04D5FF" w14:textId="77777777" w:rsidR="00DE6AE3" w:rsidRPr="00062830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83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72" w:type="dxa"/>
          </w:tcPr>
          <w:p w14:paraId="4E04D600" w14:textId="77777777" w:rsidR="00DE6AE3" w:rsidRPr="00062830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830">
              <w:rPr>
                <w:rFonts w:ascii="Times New Roman" w:hAnsi="Times New Roman" w:cs="Times New Roman"/>
                <w:b/>
                <w:sz w:val="28"/>
                <w:szCs w:val="28"/>
              </w:rPr>
              <w:t>dopuszczający</w:t>
            </w:r>
          </w:p>
        </w:tc>
        <w:tc>
          <w:tcPr>
            <w:tcW w:w="2973" w:type="dxa"/>
          </w:tcPr>
          <w:p w14:paraId="4E04D601" w14:textId="77777777" w:rsidR="00DE6AE3" w:rsidRPr="00062830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830">
              <w:rPr>
                <w:rFonts w:ascii="Times New Roman" w:hAnsi="Times New Roman" w:cs="Times New Roman"/>
                <w:b/>
                <w:sz w:val="28"/>
                <w:szCs w:val="28"/>
              </w:rPr>
              <w:t>dostateczny</w:t>
            </w:r>
          </w:p>
        </w:tc>
        <w:tc>
          <w:tcPr>
            <w:tcW w:w="2972" w:type="dxa"/>
          </w:tcPr>
          <w:p w14:paraId="4E04D602" w14:textId="77777777" w:rsidR="00DE6AE3" w:rsidRPr="00062830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830">
              <w:rPr>
                <w:rFonts w:ascii="Times New Roman" w:hAnsi="Times New Roman" w:cs="Times New Roman"/>
                <w:b/>
                <w:sz w:val="28"/>
                <w:szCs w:val="28"/>
              </w:rPr>
              <w:t>dobry</w:t>
            </w:r>
          </w:p>
        </w:tc>
        <w:tc>
          <w:tcPr>
            <w:tcW w:w="2973" w:type="dxa"/>
          </w:tcPr>
          <w:p w14:paraId="4E04D603" w14:textId="77777777" w:rsidR="00DE6AE3" w:rsidRPr="00062830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830">
              <w:rPr>
                <w:rFonts w:ascii="Times New Roman" w:hAnsi="Times New Roman" w:cs="Times New Roman"/>
                <w:b/>
                <w:sz w:val="28"/>
                <w:szCs w:val="28"/>
              </w:rPr>
              <w:t>bardzo dobry</w:t>
            </w:r>
          </w:p>
        </w:tc>
        <w:tc>
          <w:tcPr>
            <w:tcW w:w="2973" w:type="dxa"/>
          </w:tcPr>
          <w:p w14:paraId="4E04D604" w14:textId="77777777" w:rsidR="00DE6AE3" w:rsidRPr="00062830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830">
              <w:rPr>
                <w:rFonts w:ascii="Times New Roman" w:hAnsi="Times New Roman" w:cs="Times New Roman"/>
                <w:b/>
                <w:sz w:val="28"/>
                <w:szCs w:val="28"/>
              </w:rPr>
              <w:t>celujący</w:t>
            </w:r>
          </w:p>
        </w:tc>
      </w:tr>
      <w:tr w:rsidR="00DE6AE3" w:rsidRPr="00062830" w14:paraId="4E04D60C" w14:textId="77777777" w:rsidTr="00DE6AE3">
        <w:tc>
          <w:tcPr>
            <w:tcW w:w="675" w:type="dxa"/>
          </w:tcPr>
          <w:p w14:paraId="4E04D606" w14:textId="77777777" w:rsidR="00DE6AE3" w:rsidRPr="00062830" w:rsidRDefault="008D20DD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2" w:type="dxa"/>
          </w:tcPr>
          <w:p w14:paraId="4E04D607" w14:textId="22F23D27" w:rsidR="00DE6AE3" w:rsidRPr="00062830" w:rsidRDefault="008D20DD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 xml:space="preserve">Uczeń </w:t>
            </w:r>
            <w:r w:rsidR="007149A7" w:rsidRPr="00062830">
              <w:rPr>
                <w:rFonts w:ascii="Times New Roman" w:hAnsi="Times New Roman" w:cs="Times New Roman"/>
                <w:sz w:val="24"/>
                <w:szCs w:val="24"/>
              </w:rPr>
              <w:t>rozumie ogólny sens wysłuchanych utworów, wskazuje najważniejsze informacje w warstwie dosłownej wysłuchanego tekstu</w:t>
            </w:r>
            <w:r w:rsidR="0006283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7149A7" w:rsidRPr="00062830">
              <w:rPr>
                <w:rFonts w:ascii="Times New Roman" w:hAnsi="Times New Roman" w:cs="Times New Roman"/>
                <w:sz w:val="24"/>
                <w:szCs w:val="24"/>
              </w:rPr>
              <w:t xml:space="preserve"> rozpoznaje proste intencje nadawcy.</w:t>
            </w:r>
          </w:p>
        </w:tc>
        <w:tc>
          <w:tcPr>
            <w:tcW w:w="2973" w:type="dxa"/>
          </w:tcPr>
          <w:p w14:paraId="4E04D608" w14:textId="5686158A" w:rsidR="00DE6AE3" w:rsidRPr="00062830" w:rsidRDefault="00283E9B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F13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rozumie ogólny sens wysłuchanych utworów,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ybiera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 xml:space="preserve"> najważniejsze informacje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wysłuchanego tekstu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powtarza swoimi słowami ogólny sens usłyszanej wypowiedzi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09" w14:textId="02CE5BD5" w:rsidR="00DE6AE3" w:rsidRPr="00062830" w:rsidRDefault="001F13D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</w:t>
            </w:r>
            <w:r w:rsidR="009A69AA">
              <w:rPr>
                <w:rFonts w:ascii="Times New Roman" w:hAnsi="Times New Roman" w:cs="Times New Roman"/>
                <w:sz w:val="24"/>
                <w:szCs w:val="24"/>
              </w:rPr>
              <w:t>wybiera potrzebne informacje z wysłuchanego tekstu; odróżnia informacje ważne od mniej ważnych; właściwie odbiera intencje nadawcy komunikatu.</w:t>
            </w:r>
          </w:p>
        </w:tc>
        <w:tc>
          <w:tcPr>
            <w:tcW w:w="2973" w:type="dxa"/>
          </w:tcPr>
          <w:p w14:paraId="4E04D60A" w14:textId="64DA3B70" w:rsidR="00DE6AE3" w:rsidRPr="00062830" w:rsidRDefault="00A832DD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samodzielnie i krytycznie wybiera różnorodne informacje z wysłuchanego tekstu, rozpoznaje nastrój i nazywa intencje nadawcy komunikatu, odczytuje i omawia przenośny sens wysłuchanych utworów.</w:t>
            </w:r>
          </w:p>
        </w:tc>
        <w:tc>
          <w:tcPr>
            <w:tcW w:w="2973" w:type="dxa"/>
          </w:tcPr>
          <w:p w14:paraId="4E04D60B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13" w14:textId="77777777" w:rsidTr="00DE6AE3">
        <w:tc>
          <w:tcPr>
            <w:tcW w:w="675" w:type="dxa"/>
          </w:tcPr>
          <w:p w14:paraId="4E04D60D" w14:textId="77777777" w:rsidR="00DE6AE3" w:rsidRPr="00062830" w:rsidRDefault="00747F8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2" w:type="dxa"/>
          </w:tcPr>
          <w:p w14:paraId="4E04D60E" w14:textId="5E5CB52B" w:rsidR="00DE6AE3" w:rsidRPr="007618B0" w:rsidRDefault="00062830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Uczeń </w:t>
            </w:r>
            <w:r w:rsidR="001F13DC"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 pomocą nauczyciela </w:t>
            </w: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identyfikuje nadawcę i odbiorcę wypowiedzi w prostych tekstach literackich oraz typowych sytuacjach znanych mu z</w:t>
            </w:r>
            <w:r w:rsidR="001F13DC"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doświadczenia.</w:t>
            </w:r>
          </w:p>
        </w:tc>
        <w:tc>
          <w:tcPr>
            <w:tcW w:w="2973" w:type="dxa"/>
          </w:tcPr>
          <w:p w14:paraId="4E04D60F" w14:textId="70EAC3E3" w:rsidR="00DE6AE3" w:rsidRPr="007618B0" w:rsidRDefault="001F13D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samodzielnie identyfikuje nadawcę i odbiorcę wypowiedzi w omawianych tekstach literackich oraz sytuacjach znanych mu z doświadczenia.</w:t>
            </w:r>
          </w:p>
        </w:tc>
        <w:tc>
          <w:tcPr>
            <w:tcW w:w="2972" w:type="dxa"/>
          </w:tcPr>
          <w:p w14:paraId="4E04D610" w14:textId="54BFA2CA" w:rsidR="00DE6AE3" w:rsidRPr="007618B0" w:rsidRDefault="009A69AA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krótko charakteryzuje nadawcę i odbiorcę wypowiedzi w tekstach literackich oraz identyfikuje nadawcę i odbiorcę w sytuacjach znanych mu z doświadczenia.</w:t>
            </w:r>
          </w:p>
        </w:tc>
        <w:tc>
          <w:tcPr>
            <w:tcW w:w="2973" w:type="dxa"/>
          </w:tcPr>
          <w:p w14:paraId="4E04D611" w14:textId="04BA52CE" w:rsidR="00DE6AE3" w:rsidRPr="007618B0" w:rsidRDefault="00E041DD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charakteryzuje nadawcę i odbiorcę wypowiedzi w tekstach literackich oraz identyfikuje nadawcę i odbiorcę w sytuacjach znanych mu z doświadczenia.</w:t>
            </w:r>
          </w:p>
        </w:tc>
        <w:tc>
          <w:tcPr>
            <w:tcW w:w="2973" w:type="dxa"/>
          </w:tcPr>
          <w:p w14:paraId="4E04D612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1A" w14:textId="77777777" w:rsidTr="00DE6AE3">
        <w:tc>
          <w:tcPr>
            <w:tcW w:w="675" w:type="dxa"/>
          </w:tcPr>
          <w:p w14:paraId="4E04D614" w14:textId="77777777" w:rsidR="00DE6AE3" w:rsidRPr="00062830" w:rsidRDefault="00462E09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72" w:type="dxa"/>
          </w:tcPr>
          <w:p w14:paraId="4E04D615" w14:textId="6EB33ED7" w:rsidR="00DE6AE3" w:rsidRPr="007618B0" w:rsidRDefault="00062830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rozpoznaje proste intencje nadawcy.</w:t>
            </w:r>
          </w:p>
        </w:tc>
        <w:tc>
          <w:tcPr>
            <w:tcW w:w="2973" w:type="dxa"/>
          </w:tcPr>
          <w:p w14:paraId="4E04D616" w14:textId="1FB221FE" w:rsidR="00DE6AE3" w:rsidRPr="007618B0" w:rsidRDefault="001F13D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rozpoznaje dosłowne intencje nadawcy.</w:t>
            </w:r>
          </w:p>
        </w:tc>
        <w:tc>
          <w:tcPr>
            <w:tcW w:w="2972" w:type="dxa"/>
          </w:tcPr>
          <w:p w14:paraId="4E04D617" w14:textId="19653971" w:rsidR="00DE6AE3" w:rsidRPr="007618B0" w:rsidRDefault="009A69AA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rozpoznaje dosłowne i symboliczne intencje nadawcy.</w:t>
            </w:r>
          </w:p>
        </w:tc>
        <w:tc>
          <w:tcPr>
            <w:tcW w:w="2973" w:type="dxa"/>
          </w:tcPr>
          <w:p w14:paraId="4E04D618" w14:textId="36FD6DAB" w:rsidR="00DE6AE3" w:rsidRPr="007618B0" w:rsidRDefault="00E041DD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wyjaśnia dosłowne i symboliczne intencje nadawcy.</w:t>
            </w:r>
          </w:p>
        </w:tc>
        <w:tc>
          <w:tcPr>
            <w:tcW w:w="2973" w:type="dxa"/>
          </w:tcPr>
          <w:p w14:paraId="4E04D619" w14:textId="140F28E4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21" w14:textId="77777777" w:rsidTr="00DE6AE3">
        <w:tc>
          <w:tcPr>
            <w:tcW w:w="675" w:type="dxa"/>
          </w:tcPr>
          <w:p w14:paraId="4E04D61B" w14:textId="77777777" w:rsidR="00DE6AE3" w:rsidRPr="00062830" w:rsidRDefault="00EA52FB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2" w:type="dxa"/>
          </w:tcPr>
          <w:p w14:paraId="4E04D61C" w14:textId="770B5961" w:rsidR="00DE6AE3" w:rsidRPr="00062830" w:rsidRDefault="000628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wskazuje najważniejsze informacje wyrażone wprost w odpowiednich fragmentach przeczytanego tekstu.</w:t>
            </w:r>
          </w:p>
        </w:tc>
        <w:tc>
          <w:tcPr>
            <w:tcW w:w="2973" w:type="dxa"/>
          </w:tcPr>
          <w:p w14:paraId="4E04D61D" w14:textId="312911BB" w:rsidR="00DE6AE3" w:rsidRPr="00062830" w:rsidRDefault="00A37A2F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przytacza informacje z odpowiednich fragmentów przeczytanego tekstu, zwłaszcza w dosłownej warstwie tekstu i wyrażone wprost.</w:t>
            </w:r>
          </w:p>
        </w:tc>
        <w:tc>
          <w:tcPr>
            <w:tcW w:w="2972" w:type="dxa"/>
          </w:tcPr>
          <w:p w14:paraId="4E04D61E" w14:textId="59819ED7" w:rsidR="00DE6AE3" w:rsidRPr="00062830" w:rsidRDefault="009A69AA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przytacza informacje zawarte w tekście, wyszukuje w wypowiedzi informacje wyrażone pośrednio.</w:t>
            </w:r>
          </w:p>
        </w:tc>
        <w:tc>
          <w:tcPr>
            <w:tcW w:w="2973" w:type="dxa"/>
          </w:tcPr>
          <w:p w14:paraId="4E04D61F" w14:textId="13D15C1F" w:rsidR="00DE6AE3" w:rsidRPr="00062830" w:rsidRDefault="00A37A2F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przytacza i wyjaśnia informacje zawarte w tekście, wyszukuje w wypowiedzi informacje wyrażone pośrednio i wykorzystuje je w wypowiedzi np. opisującej lub oceniającej postać fikcyjną lub rzeczywistą.</w:t>
            </w:r>
          </w:p>
        </w:tc>
        <w:tc>
          <w:tcPr>
            <w:tcW w:w="2973" w:type="dxa"/>
          </w:tcPr>
          <w:p w14:paraId="4E04D620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28" w14:textId="77777777" w:rsidTr="00DE6AE3">
        <w:tc>
          <w:tcPr>
            <w:tcW w:w="675" w:type="dxa"/>
          </w:tcPr>
          <w:p w14:paraId="4E04D622" w14:textId="77777777" w:rsidR="00DE6AE3" w:rsidRPr="00062830" w:rsidRDefault="00E3354F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2" w:type="dxa"/>
          </w:tcPr>
          <w:p w14:paraId="4E04D623" w14:textId="08DFE09D" w:rsidR="00DE6AE3" w:rsidRPr="00062830" w:rsidRDefault="000628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rozumie ogólny sens czytanych utworów.</w:t>
            </w:r>
          </w:p>
        </w:tc>
        <w:tc>
          <w:tcPr>
            <w:tcW w:w="2973" w:type="dxa"/>
          </w:tcPr>
          <w:p w14:paraId="4E04D624" w14:textId="7E7B0F7E" w:rsidR="00DE6AE3" w:rsidRPr="00062830" w:rsidRDefault="001F13D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określa temat i główną myśl tekstu, zwłaszcza na poziomie dosłownym.</w:t>
            </w:r>
          </w:p>
        </w:tc>
        <w:tc>
          <w:tcPr>
            <w:tcW w:w="2972" w:type="dxa"/>
          </w:tcPr>
          <w:p w14:paraId="4E04D625" w14:textId="6D3EC486" w:rsidR="00DE6AE3" w:rsidRPr="00062830" w:rsidRDefault="009A69AA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omawia temat i główną myśl tekstu na poziomie dosłownym, formułuje ogólne wnioski, próbuje omówić je na poziomie przenośnym.</w:t>
            </w:r>
          </w:p>
        </w:tc>
        <w:tc>
          <w:tcPr>
            <w:tcW w:w="2973" w:type="dxa"/>
          </w:tcPr>
          <w:p w14:paraId="4E04D626" w14:textId="6EDA3810" w:rsidR="00DE6AE3" w:rsidRPr="00062830" w:rsidRDefault="00A74C5E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szczegółowo omawia temat i główną myśl tekstu na poziomie dosłownym i przenośnym.</w:t>
            </w:r>
          </w:p>
        </w:tc>
        <w:tc>
          <w:tcPr>
            <w:tcW w:w="2973" w:type="dxa"/>
          </w:tcPr>
          <w:p w14:paraId="4E04D627" w14:textId="123440EE" w:rsidR="00DE6AE3" w:rsidRPr="00062830" w:rsidRDefault="00513BC5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samodzielnie czyta ze zrozumieniem na poziomie semantycznym i krytycznym, również teksty spoza listy lektur.</w:t>
            </w:r>
          </w:p>
        </w:tc>
      </w:tr>
      <w:tr w:rsidR="00DE6AE3" w:rsidRPr="00062830" w14:paraId="4E04D62F" w14:textId="77777777" w:rsidTr="00DE6AE3">
        <w:tc>
          <w:tcPr>
            <w:tcW w:w="675" w:type="dxa"/>
          </w:tcPr>
          <w:p w14:paraId="4E04D629" w14:textId="77777777" w:rsidR="00DE6AE3" w:rsidRPr="00062830" w:rsidRDefault="00F6017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2" w:type="dxa"/>
          </w:tcPr>
          <w:p w14:paraId="4E04D62A" w14:textId="1A9FC3F3" w:rsidR="00DE6AE3" w:rsidRPr="007618B0" w:rsidRDefault="00062830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czyta teksty płynnie, stara się czytać je poprawnie pod względem artykulacyjnym</w:t>
            </w:r>
            <w:r w:rsidR="00513805"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poprawnie akcentować wyrazy</w:t>
            </w: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2B" w14:textId="1D87D350" w:rsidR="00DE6AE3" w:rsidRPr="007618B0" w:rsidRDefault="001F13D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czyta teksty płynnie i poprawnie pod względem artykulacyjnym oraz stara się prawidłowo akcentować wyrazy.</w:t>
            </w:r>
          </w:p>
        </w:tc>
        <w:tc>
          <w:tcPr>
            <w:tcW w:w="2972" w:type="dxa"/>
          </w:tcPr>
          <w:p w14:paraId="4E04D62C" w14:textId="57246F03" w:rsidR="00DE6AE3" w:rsidRPr="007618B0" w:rsidRDefault="007B6BF8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stara się interpretować głosowo czytane teksty.</w:t>
            </w:r>
          </w:p>
        </w:tc>
        <w:tc>
          <w:tcPr>
            <w:tcW w:w="2973" w:type="dxa"/>
          </w:tcPr>
          <w:p w14:paraId="4E04D62D" w14:textId="20347854" w:rsidR="00DE6AE3" w:rsidRPr="007618B0" w:rsidRDefault="00A74C5E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interpretuje głosowo czytane teksty.</w:t>
            </w:r>
          </w:p>
        </w:tc>
        <w:tc>
          <w:tcPr>
            <w:tcW w:w="2973" w:type="dxa"/>
          </w:tcPr>
          <w:p w14:paraId="4E04D62E" w14:textId="77CE9385" w:rsidR="00DE6AE3" w:rsidRPr="007618B0" w:rsidRDefault="00513BC5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odczytuje głośno i wygłasza z pamięci utwory poetyckie i prozatorskie oraz je interpretuje.</w:t>
            </w:r>
          </w:p>
        </w:tc>
      </w:tr>
      <w:tr w:rsidR="001F13DC" w:rsidRPr="00062830" w14:paraId="3E83F760" w14:textId="77777777" w:rsidTr="00DE6AE3">
        <w:tc>
          <w:tcPr>
            <w:tcW w:w="675" w:type="dxa"/>
          </w:tcPr>
          <w:p w14:paraId="5B24BE72" w14:textId="0CA1F511" w:rsidR="001F13DC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2" w:type="dxa"/>
          </w:tcPr>
          <w:p w14:paraId="2BAB1121" w14:textId="77777777" w:rsidR="001F13DC" w:rsidRDefault="001F13D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CBCE02D" w14:textId="762DE719" w:rsidR="001F13DC" w:rsidRDefault="001F13D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 prostych tekstach oddziela fakty od opinii.</w:t>
            </w:r>
          </w:p>
        </w:tc>
        <w:tc>
          <w:tcPr>
            <w:tcW w:w="2972" w:type="dxa"/>
          </w:tcPr>
          <w:p w14:paraId="54F0F93C" w14:textId="1B333BEF" w:rsidR="001F13DC" w:rsidRPr="00062830" w:rsidRDefault="007B6BF8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oddziela informacje ważne od drugorzędnych, fakt od opinii.</w:t>
            </w:r>
          </w:p>
        </w:tc>
        <w:tc>
          <w:tcPr>
            <w:tcW w:w="2973" w:type="dxa"/>
          </w:tcPr>
          <w:p w14:paraId="3B96594D" w14:textId="661F0033" w:rsidR="001F13DC" w:rsidRPr="00062830" w:rsidRDefault="00A74C5E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dokonuje selekcji materiału na podstawie faktów i opinii zawartych w tekście.</w:t>
            </w:r>
          </w:p>
        </w:tc>
        <w:tc>
          <w:tcPr>
            <w:tcW w:w="2973" w:type="dxa"/>
          </w:tcPr>
          <w:p w14:paraId="11ECA509" w14:textId="77777777" w:rsidR="001F13DC" w:rsidRPr="00062830" w:rsidRDefault="001F13D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36" w14:textId="77777777" w:rsidTr="00DE6AE3">
        <w:tc>
          <w:tcPr>
            <w:tcW w:w="675" w:type="dxa"/>
          </w:tcPr>
          <w:p w14:paraId="4E04D630" w14:textId="7A817EEF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0178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31" w14:textId="23B1892A" w:rsidR="00DE6AE3" w:rsidRPr="007618B0" w:rsidRDefault="00513805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z pomocą nauczyciela wskazuje części składowe wypowiedzi: tytuł, wstęp, rozwinięcie, zakończenie i posługuje się akapitami.</w:t>
            </w:r>
          </w:p>
        </w:tc>
        <w:tc>
          <w:tcPr>
            <w:tcW w:w="2973" w:type="dxa"/>
          </w:tcPr>
          <w:p w14:paraId="4E04D632" w14:textId="2041C60D" w:rsidR="00DE6AE3" w:rsidRPr="007618B0" w:rsidRDefault="001F13D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wskazuje części składowe wypowiedzi: tytuł, wstęp, rozwinięcie, zakończenie i posługuje się akapitami.</w:t>
            </w:r>
          </w:p>
        </w:tc>
        <w:tc>
          <w:tcPr>
            <w:tcW w:w="2972" w:type="dxa"/>
          </w:tcPr>
          <w:p w14:paraId="4E04D633" w14:textId="400CFAB0" w:rsidR="00DE6AE3" w:rsidRPr="007618B0" w:rsidRDefault="00511FCF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rozumie funkcję części składowych wypowiedzi i akapitów.</w:t>
            </w:r>
          </w:p>
        </w:tc>
        <w:tc>
          <w:tcPr>
            <w:tcW w:w="2973" w:type="dxa"/>
          </w:tcPr>
          <w:p w14:paraId="4E04D634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35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3D" w14:textId="77777777" w:rsidTr="00DE6AE3">
        <w:tc>
          <w:tcPr>
            <w:tcW w:w="675" w:type="dxa"/>
          </w:tcPr>
          <w:p w14:paraId="4E04D637" w14:textId="0370FCAD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6554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38" w14:textId="29589B2B" w:rsidR="00DE6AE3" w:rsidRPr="00062830" w:rsidRDefault="00513805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rozpoznaje następujące formy wypowiedzi: życzenia, ogłoszenie, instrukcja, przepis.</w:t>
            </w:r>
          </w:p>
        </w:tc>
        <w:tc>
          <w:tcPr>
            <w:tcW w:w="2973" w:type="dxa"/>
          </w:tcPr>
          <w:p w14:paraId="4E04D639" w14:textId="5AEC8AB4" w:rsidR="00DE6AE3" w:rsidRPr="00062830" w:rsidRDefault="001F13D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rozpoznaje cechy życzeń, ogłoszenia, instrukcji, przepisu.</w:t>
            </w:r>
          </w:p>
        </w:tc>
        <w:tc>
          <w:tcPr>
            <w:tcW w:w="2972" w:type="dxa"/>
          </w:tcPr>
          <w:p w14:paraId="4E04D63A" w14:textId="3B7DF2C3" w:rsidR="00DE6AE3" w:rsidRPr="00062830" w:rsidRDefault="00511FCF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wskazuje typowe elementy konstrukcyjne i stylistyczne w zaproszeniach, życzeniach, ogłoszeniach, instrukcjach, przepisach, listach oficjalnych, dziennikach, pamiętnikach, relacjach.</w:t>
            </w:r>
          </w:p>
        </w:tc>
        <w:tc>
          <w:tcPr>
            <w:tcW w:w="2973" w:type="dxa"/>
          </w:tcPr>
          <w:p w14:paraId="4E04D63B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3C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44" w14:textId="77777777" w:rsidTr="00DE6AE3">
        <w:tc>
          <w:tcPr>
            <w:tcW w:w="675" w:type="dxa"/>
          </w:tcPr>
          <w:p w14:paraId="4E04D63E" w14:textId="5F256115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6554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3F" w14:textId="1FD992F1" w:rsidR="00DE6AE3" w:rsidRPr="007618B0" w:rsidRDefault="00513805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wybiera najważniejsze informacje z instrukcji, tabeli, notatki, schematu.</w:t>
            </w:r>
          </w:p>
        </w:tc>
        <w:tc>
          <w:tcPr>
            <w:tcW w:w="2973" w:type="dxa"/>
          </w:tcPr>
          <w:p w14:paraId="4E04D640" w14:textId="117B5B75" w:rsidR="00DE6AE3" w:rsidRPr="007618B0" w:rsidRDefault="00511FCF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wybiera potrzebne informacje z instrukcji, tabeli, notatki, schematu.</w:t>
            </w:r>
          </w:p>
        </w:tc>
        <w:tc>
          <w:tcPr>
            <w:tcW w:w="2972" w:type="dxa"/>
          </w:tcPr>
          <w:p w14:paraId="4E04D641" w14:textId="2166CCBD" w:rsidR="00DE6AE3" w:rsidRPr="007618B0" w:rsidRDefault="00511FCF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wybiera i wykorzystuje informacje z instrukcji, tabeli, notatki, schematu.</w:t>
            </w:r>
          </w:p>
        </w:tc>
        <w:tc>
          <w:tcPr>
            <w:tcW w:w="2973" w:type="dxa"/>
          </w:tcPr>
          <w:p w14:paraId="4E04D642" w14:textId="064827B2" w:rsidR="00DE6AE3" w:rsidRPr="007618B0" w:rsidRDefault="00A74C5E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odczytuje i twórczo wykorzystuje treści zawarte w artykule, instrukcji, przepisie, tabeli, schemacie i notatce.</w:t>
            </w:r>
          </w:p>
        </w:tc>
        <w:tc>
          <w:tcPr>
            <w:tcW w:w="2973" w:type="dxa"/>
          </w:tcPr>
          <w:p w14:paraId="4E04D643" w14:textId="007723FE" w:rsidR="00DE6AE3" w:rsidRPr="007618B0" w:rsidRDefault="00513BC5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U. wykorzystuje treści zawarte w artykułach, instrukcjach, przepisach, tabelach, schematach i notatkach biograficznych w </w:t>
            </w: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tworzeniu własnych, samodzielnych wypowiedzi.</w:t>
            </w:r>
          </w:p>
        </w:tc>
      </w:tr>
      <w:tr w:rsidR="001F13DC" w:rsidRPr="00062830" w14:paraId="3C2A6C2D" w14:textId="77777777" w:rsidTr="00DE6AE3">
        <w:tc>
          <w:tcPr>
            <w:tcW w:w="675" w:type="dxa"/>
          </w:tcPr>
          <w:p w14:paraId="376D87FE" w14:textId="4E24D248" w:rsidR="001F13DC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2" w:type="dxa"/>
          </w:tcPr>
          <w:p w14:paraId="0006F68A" w14:textId="77777777" w:rsidR="001F13DC" w:rsidRDefault="001F13D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62CC8C0" w14:textId="61D6D93F" w:rsidR="001F13DC" w:rsidRPr="00062830" w:rsidRDefault="001F13D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wskazuje przenośne znaczenie wyrazów w wypowiedzi.</w:t>
            </w:r>
          </w:p>
        </w:tc>
        <w:tc>
          <w:tcPr>
            <w:tcW w:w="2972" w:type="dxa"/>
          </w:tcPr>
          <w:p w14:paraId="1F1E4592" w14:textId="0C8838AD" w:rsidR="001F13DC" w:rsidRPr="00062830" w:rsidRDefault="00511FCF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samodzielnie tłumaczy przenośne znaczenie wybranych wyrazów, związków wyrazów w wypowiedzi.</w:t>
            </w:r>
          </w:p>
        </w:tc>
        <w:tc>
          <w:tcPr>
            <w:tcW w:w="2973" w:type="dxa"/>
          </w:tcPr>
          <w:p w14:paraId="675FAEA7" w14:textId="5443C5CF" w:rsidR="001F13DC" w:rsidRPr="00062830" w:rsidRDefault="00A74C5E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wskazuje i odczytuje przenośne znaczenie wyrazów w wypowiedzi.</w:t>
            </w:r>
          </w:p>
        </w:tc>
        <w:tc>
          <w:tcPr>
            <w:tcW w:w="2973" w:type="dxa"/>
          </w:tcPr>
          <w:p w14:paraId="5CBC3AD9" w14:textId="77777777" w:rsidR="001F13DC" w:rsidRPr="00062830" w:rsidRDefault="001F13D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4B" w14:textId="77777777" w:rsidTr="00DE6AE3">
        <w:tc>
          <w:tcPr>
            <w:tcW w:w="675" w:type="dxa"/>
          </w:tcPr>
          <w:p w14:paraId="4E04D645" w14:textId="2DABD8C6" w:rsidR="00DE6AE3" w:rsidRPr="00062830" w:rsidRDefault="007F21A5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46" w14:textId="4448E674" w:rsidR="00DE6AE3" w:rsidRPr="007618B0" w:rsidRDefault="00B167D6" w:rsidP="007F21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z pomocą nauczyciela odszukuje informacje w słowniku ortograficznym, wyrazów bliskoznacznych i poprawnej polszczyzny.</w:t>
            </w:r>
          </w:p>
        </w:tc>
        <w:tc>
          <w:tcPr>
            <w:tcW w:w="2973" w:type="dxa"/>
          </w:tcPr>
          <w:p w14:paraId="4E04D647" w14:textId="4E37691A" w:rsidR="00DE6AE3" w:rsidRPr="007618B0" w:rsidRDefault="00342E33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samodzielnie sprawdza pisownie wyrazów w słowniku ortograficznym oraz potrafi wybrać odpowiednie informacje ze słownika wyrazów bliskoznacznych, poprawnej polszczyzny, encyklopedii, czasopisma, stron internetowych.</w:t>
            </w:r>
          </w:p>
        </w:tc>
        <w:tc>
          <w:tcPr>
            <w:tcW w:w="2972" w:type="dxa"/>
          </w:tcPr>
          <w:p w14:paraId="4E04D648" w14:textId="0A470205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49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4A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52" w14:textId="77777777" w:rsidTr="00DE6AE3">
        <w:tc>
          <w:tcPr>
            <w:tcW w:w="675" w:type="dxa"/>
          </w:tcPr>
          <w:p w14:paraId="4E04D64C" w14:textId="2B29C6F7" w:rsidR="00DE6AE3" w:rsidRPr="00062830" w:rsidRDefault="001C1995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4D" w14:textId="5CCB14B1" w:rsidR="00DE6AE3" w:rsidRPr="007618B0" w:rsidRDefault="00B167D6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mówi o swoich reakcjach czytelniczych.</w:t>
            </w:r>
          </w:p>
        </w:tc>
        <w:tc>
          <w:tcPr>
            <w:tcW w:w="2973" w:type="dxa"/>
          </w:tcPr>
          <w:p w14:paraId="4E04D64E" w14:textId="55456AAF" w:rsidR="00DE6AE3" w:rsidRPr="007618B0" w:rsidRDefault="00FB70D3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nazywa swoje reakcje czytelnicze.</w:t>
            </w:r>
          </w:p>
        </w:tc>
        <w:tc>
          <w:tcPr>
            <w:tcW w:w="2972" w:type="dxa"/>
          </w:tcPr>
          <w:p w14:paraId="4E04D64F" w14:textId="36E11ABD" w:rsidR="00DE6AE3" w:rsidRPr="007618B0" w:rsidRDefault="00692BC7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nazywa i uzasadnia swoje reakcje czytelnicze.</w:t>
            </w:r>
          </w:p>
        </w:tc>
        <w:tc>
          <w:tcPr>
            <w:tcW w:w="2973" w:type="dxa"/>
          </w:tcPr>
          <w:p w14:paraId="4E04D650" w14:textId="468E4A3D" w:rsidR="00DE6AE3" w:rsidRPr="007618B0" w:rsidRDefault="00A74C5E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U. konfrontuje </w:t>
            </w:r>
            <w:r w:rsidR="00E2010C"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swoje reakcje czytelnicze z innymi odbiorcami.</w:t>
            </w:r>
          </w:p>
        </w:tc>
        <w:tc>
          <w:tcPr>
            <w:tcW w:w="2973" w:type="dxa"/>
          </w:tcPr>
          <w:p w14:paraId="4E04D651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59" w14:textId="77777777" w:rsidTr="00DE6AE3">
        <w:tc>
          <w:tcPr>
            <w:tcW w:w="675" w:type="dxa"/>
          </w:tcPr>
          <w:p w14:paraId="4E04D653" w14:textId="5595CDE7" w:rsidR="00DE6AE3" w:rsidRPr="00062830" w:rsidRDefault="001C1995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54" w14:textId="70AFBA61" w:rsidR="00DE6AE3" w:rsidRPr="00062830" w:rsidRDefault="00B167D6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dostrzega zabiegi stylistyczne w utworach literackich.</w:t>
            </w:r>
          </w:p>
        </w:tc>
        <w:tc>
          <w:tcPr>
            <w:tcW w:w="2973" w:type="dxa"/>
          </w:tcPr>
          <w:p w14:paraId="4E04D655" w14:textId="2ADFDFA6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56" w14:textId="4838752A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57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58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60" w14:textId="77777777" w:rsidTr="00DE6AE3">
        <w:tc>
          <w:tcPr>
            <w:tcW w:w="675" w:type="dxa"/>
          </w:tcPr>
          <w:p w14:paraId="4E04D65A" w14:textId="475EF940" w:rsidR="00DE6AE3" w:rsidRPr="00062830" w:rsidRDefault="001C1995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5B" w14:textId="0599BF6F" w:rsidR="00DE6AE3" w:rsidRPr="00062830" w:rsidRDefault="00B167D6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z pomocą nauczyciela wskazuje apostrofę, powtórzenia, zdrobnienia, obrazy poetyckie, uosobienie, ożywienie, wyraz dźwiękonaśladowczy.</w:t>
            </w:r>
          </w:p>
        </w:tc>
        <w:tc>
          <w:tcPr>
            <w:tcW w:w="2973" w:type="dxa"/>
          </w:tcPr>
          <w:p w14:paraId="4E04D65C" w14:textId="7FD86CBF" w:rsidR="00DE6AE3" w:rsidRPr="00062830" w:rsidRDefault="00FB70D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nazywa zabiegi stylistyczne w utworach literackich takie jak: apostrofa, powtórzenie, zdrobnienie, uosobienie, ożywienie, podmiot liryczny, wyraz dźwiękonaśladowczy.</w:t>
            </w:r>
          </w:p>
        </w:tc>
        <w:tc>
          <w:tcPr>
            <w:tcW w:w="2972" w:type="dxa"/>
          </w:tcPr>
          <w:p w14:paraId="4E04D65D" w14:textId="1E3914C2" w:rsidR="00DE6AE3" w:rsidRPr="00062830" w:rsidRDefault="00692BC7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odnajduje w omawianych tekstach apostrofy, powtórzenia, zdrobnienia, uosobienia, ożywienia, obrazy poetyckie, wyrazy dźwiękonaśladowcze i objaśnia ich znaczenie.</w:t>
            </w:r>
          </w:p>
        </w:tc>
        <w:tc>
          <w:tcPr>
            <w:tcW w:w="2973" w:type="dxa"/>
          </w:tcPr>
          <w:p w14:paraId="4E04D65E" w14:textId="13E7CCBF" w:rsidR="00DE6AE3" w:rsidRPr="00062830" w:rsidRDefault="00DE6AE3" w:rsidP="001C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5F" w14:textId="3EA68378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67" w14:textId="77777777" w:rsidTr="00DE6AE3">
        <w:tc>
          <w:tcPr>
            <w:tcW w:w="675" w:type="dxa"/>
          </w:tcPr>
          <w:p w14:paraId="4E04D661" w14:textId="335E694F" w:rsidR="00DE6AE3" w:rsidRPr="00062830" w:rsidRDefault="001C1995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62" w14:textId="5ED0A878" w:rsidR="00DE6AE3" w:rsidRPr="007618B0" w:rsidRDefault="00B167D6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zna pojęcia: autor, adresat, bohater wiersza.</w:t>
            </w:r>
          </w:p>
        </w:tc>
        <w:tc>
          <w:tcPr>
            <w:tcW w:w="2973" w:type="dxa"/>
          </w:tcPr>
          <w:p w14:paraId="4E04D663" w14:textId="60567D96" w:rsidR="00DE6AE3" w:rsidRPr="007618B0" w:rsidRDefault="00FB70D3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z niewielką pomocą nauczyciela odróżnia autora, adresata i bohatera wiersza.</w:t>
            </w:r>
          </w:p>
        </w:tc>
        <w:tc>
          <w:tcPr>
            <w:tcW w:w="2972" w:type="dxa"/>
          </w:tcPr>
          <w:p w14:paraId="4E04D664" w14:textId="5457C014" w:rsidR="00DE6AE3" w:rsidRPr="007618B0" w:rsidRDefault="00692BC7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samodzielnie rozpoznaje autora, adresata i bohatera wiersza.</w:t>
            </w:r>
          </w:p>
        </w:tc>
        <w:tc>
          <w:tcPr>
            <w:tcW w:w="2973" w:type="dxa"/>
          </w:tcPr>
          <w:p w14:paraId="4E04D665" w14:textId="78BAA7D1" w:rsidR="00DE6AE3" w:rsidRPr="007618B0" w:rsidRDefault="00E2010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wykorzystuje wiedzę na temat podmiotu lirycznego, adresata i bohatera wiersza do interpretacji utworu.</w:t>
            </w:r>
          </w:p>
        </w:tc>
        <w:tc>
          <w:tcPr>
            <w:tcW w:w="2973" w:type="dxa"/>
          </w:tcPr>
          <w:p w14:paraId="4E04D666" w14:textId="5D2B35AD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BC7" w:rsidRPr="00062830" w14:paraId="00072000" w14:textId="77777777" w:rsidTr="00DE6AE3">
        <w:tc>
          <w:tcPr>
            <w:tcW w:w="675" w:type="dxa"/>
          </w:tcPr>
          <w:p w14:paraId="5C9924EE" w14:textId="0237FA0F" w:rsidR="00692BC7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72" w:type="dxa"/>
          </w:tcPr>
          <w:p w14:paraId="7A2AAC14" w14:textId="77777777" w:rsidR="00692BC7" w:rsidRDefault="00692BC7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2187180" w14:textId="77777777" w:rsidR="00692BC7" w:rsidRDefault="00692BC7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EC72D9E" w14:textId="53B35527" w:rsidR="00692BC7" w:rsidRDefault="00692BC7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wskazuje obrazy poetyckie w liryce i rozumie ich funkcję.</w:t>
            </w:r>
          </w:p>
        </w:tc>
        <w:tc>
          <w:tcPr>
            <w:tcW w:w="2973" w:type="dxa"/>
          </w:tcPr>
          <w:p w14:paraId="0A2DD261" w14:textId="77777777" w:rsidR="00692BC7" w:rsidRPr="00062830" w:rsidRDefault="00692BC7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AEC8DC3" w14:textId="77777777" w:rsidR="00692BC7" w:rsidRPr="00062830" w:rsidRDefault="00692BC7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6E" w14:textId="77777777" w:rsidTr="00DE6AE3">
        <w:tc>
          <w:tcPr>
            <w:tcW w:w="675" w:type="dxa"/>
          </w:tcPr>
          <w:p w14:paraId="4E04D668" w14:textId="40E6F490" w:rsidR="00DE6AE3" w:rsidRPr="00062830" w:rsidRDefault="009F0501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69" w14:textId="7630D4A2" w:rsidR="00DE6AE3" w:rsidRPr="00062830" w:rsidRDefault="00B167D6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odróżnia teksty literackie od użytkowych.</w:t>
            </w:r>
          </w:p>
        </w:tc>
        <w:tc>
          <w:tcPr>
            <w:tcW w:w="2973" w:type="dxa"/>
          </w:tcPr>
          <w:p w14:paraId="4E04D66A" w14:textId="05284E3C" w:rsidR="00DE6AE3" w:rsidRPr="00062830" w:rsidRDefault="00FB70D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dostrzega cechy wyróżniające teksty użytkowe i artystyczne.</w:t>
            </w:r>
          </w:p>
        </w:tc>
        <w:tc>
          <w:tcPr>
            <w:tcW w:w="2972" w:type="dxa"/>
          </w:tcPr>
          <w:p w14:paraId="4E04D66B" w14:textId="28BFFCDD" w:rsidR="00DE6AE3" w:rsidRPr="00062830" w:rsidRDefault="00692BC7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wskazuje cechy wyróżniające teksty artystyczne oraz użytkowe.</w:t>
            </w:r>
          </w:p>
        </w:tc>
        <w:tc>
          <w:tcPr>
            <w:tcW w:w="2973" w:type="dxa"/>
          </w:tcPr>
          <w:p w14:paraId="4E04D66C" w14:textId="53EAC2DF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6D" w14:textId="7042D64D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75" w14:textId="77777777" w:rsidTr="00DE6AE3">
        <w:tc>
          <w:tcPr>
            <w:tcW w:w="675" w:type="dxa"/>
          </w:tcPr>
          <w:p w14:paraId="4E04D66F" w14:textId="163715C8" w:rsidR="00DE6AE3" w:rsidRPr="00062830" w:rsidRDefault="009F0501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70" w14:textId="49CD2B8A" w:rsidR="00DE6AE3" w:rsidRPr="00062830" w:rsidRDefault="00B167D6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krótko mówi o wybranych elementach świata przedstawionego w utworze epickim: bohater, akcja, wątek, fabuła; wie, czym jest punkt kulminacyjny.</w:t>
            </w:r>
          </w:p>
        </w:tc>
        <w:tc>
          <w:tcPr>
            <w:tcW w:w="2973" w:type="dxa"/>
          </w:tcPr>
          <w:p w14:paraId="4E04D671" w14:textId="5813F466" w:rsidR="00DE6AE3" w:rsidRPr="00062830" w:rsidRDefault="00395806" w:rsidP="00BD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określa i nazywa elementy świata przedstawionego w utworze epickim, takie jak: wątek, akcja, fabuła, punkt kulminacyjny.</w:t>
            </w:r>
          </w:p>
        </w:tc>
        <w:tc>
          <w:tcPr>
            <w:tcW w:w="2972" w:type="dxa"/>
          </w:tcPr>
          <w:p w14:paraId="4E04D672" w14:textId="2D61E7AA" w:rsidR="00DE6AE3" w:rsidRPr="00062830" w:rsidRDefault="00692BC7" w:rsidP="00BD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analizuje elementy świata przedstawionego w utworze epickim, takie jak narrator, akcja, fabuła, wątek, punkt kulminacyjny.</w:t>
            </w:r>
          </w:p>
        </w:tc>
        <w:tc>
          <w:tcPr>
            <w:tcW w:w="2973" w:type="dxa"/>
          </w:tcPr>
          <w:p w14:paraId="4E04D673" w14:textId="0266AB8D" w:rsidR="00DE6AE3" w:rsidRPr="00062830" w:rsidRDefault="00E2010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objaśnia funkcję analizowanych elementów świata przedstawionego w utworze epickim.</w:t>
            </w:r>
          </w:p>
        </w:tc>
        <w:tc>
          <w:tcPr>
            <w:tcW w:w="2973" w:type="dxa"/>
          </w:tcPr>
          <w:p w14:paraId="4E04D674" w14:textId="32F8C795" w:rsidR="00DE6AE3" w:rsidRPr="00062830" w:rsidRDefault="00513BC5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porównuje funkcję analizowanych elementów świata przedstawionego w różnych utworach epickich.</w:t>
            </w:r>
          </w:p>
        </w:tc>
      </w:tr>
      <w:tr w:rsidR="00DE6AE3" w:rsidRPr="00062830" w14:paraId="4E04D67C" w14:textId="77777777" w:rsidTr="00DE6AE3">
        <w:tc>
          <w:tcPr>
            <w:tcW w:w="675" w:type="dxa"/>
          </w:tcPr>
          <w:p w14:paraId="4E04D676" w14:textId="10BECBB8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2956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77" w14:textId="65839C08" w:rsidR="00DE6AE3" w:rsidRPr="007618B0" w:rsidRDefault="00B167D6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rozumie rolę narratora w tekście.</w:t>
            </w:r>
          </w:p>
        </w:tc>
        <w:tc>
          <w:tcPr>
            <w:tcW w:w="2973" w:type="dxa"/>
          </w:tcPr>
          <w:p w14:paraId="4E04D678" w14:textId="7DB724FC" w:rsidR="00DE6AE3" w:rsidRPr="007618B0" w:rsidRDefault="00395806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rozpoznaje narratora pierwszo- i trzecioosobowego.</w:t>
            </w:r>
          </w:p>
        </w:tc>
        <w:tc>
          <w:tcPr>
            <w:tcW w:w="2972" w:type="dxa"/>
          </w:tcPr>
          <w:p w14:paraId="4E04D679" w14:textId="03A9E07B" w:rsidR="00DE6AE3" w:rsidRPr="007618B0" w:rsidRDefault="00692BC7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rozumie rolę narratora, rozpoznaje narratora pierwszo- i trzec</w:t>
            </w:r>
            <w:r w:rsidR="00A832DD"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oosobowego.</w:t>
            </w:r>
          </w:p>
        </w:tc>
        <w:tc>
          <w:tcPr>
            <w:tcW w:w="2973" w:type="dxa"/>
          </w:tcPr>
          <w:p w14:paraId="4E04D67A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7B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83" w14:textId="77777777" w:rsidTr="00DE6AE3">
        <w:tc>
          <w:tcPr>
            <w:tcW w:w="675" w:type="dxa"/>
          </w:tcPr>
          <w:p w14:paraId="4E04D67D" w14:textId="50C72283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2956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7E" w14:textId="26A99A77" w:rsidR="00DE6AE3" w:rsidRPr="00062830" w:rsidRDefault="00B167D6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rozpoznaje mit, bajkę, przypowieść i nowelę oraz z pomocą nauczyciela podaje ich główne cechy.</w:t>
            </w:r>
          </w:p>
        </w:tc>
        <w:tc>
          <w:tcPr>
            <w:tcW w:w="2973" w:type="dxa"/>
          </w:tcPr>
          <w:p w14:paraId="4E04D67F" w14:textId="1FEF02B4" w:rsidR="00DE6AE3" w:rsidRPr="00062830" w:rsidRDefault="00395806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samodzielnie wskazuje cechy mitu, bajki, przypowieści, noweli.</w:t>
            </w:r>
          </w:p>
        </w:tc>
        <w:tc>
          <w:tcPr>
            <w:tcW w:w="2972" w:type="dxa"/>
          </w:tcPr>
          <w:p w14:paraId="4E04D680" w14:textId="6B7C2C71" w:rsidR="00DE6AE3" w:rsidRPr="00062830" w:rsidRDefault="00692BC7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samodzielnie identyfikuje mit, bajkę, przypowieść, nowelę i wskazuje ich cechy.</w:t>
            </w:r>
          </w:p>
        </w:tc>
        <w:tc>
          <w:tcPr>
            <w:tcW w:w="2973" w:type="dxa"/>
          </w:tcPr>
          <w:p w14:paraId="4E04D681" w14:textId="591DB179" w:rsidR="00DE6AE3" w:rsidRPr="00062830" w:rsidRDefault="009F1604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szczegółowo omawia cechy mitu, bajki, przypowieści i noweli.</w:t>
            </w:r>
          </w:p>
        </w:tc>
        <w:tc>
          <w:tcPr>
            <w:tcW w:w="2973" w:type="dxa"/>
          </w:tcPr>
          <w:p w14:paraId="4E04D682" w14:textId="009AEB11" w:rsidR="00DE6AE3" w:rsidRPr="00062830" w:rsidRDefault="00513BC5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wskazuje elementy mitu, bajki, przypowieści w innych tekstach kultury.</w:t>
            </w:r>
          </w:p>
        </w:tc>
      </w:tr>
      <w:tr w:rsidR="00DE6AE3" w:rsidRPr="00062830" w14:paraId="4E04D68B" w14:textId="77777777" w:rsidTr="00DE6AE3">
        <w:tc>
          <w:tcPr>
            <w:tcW w:w="675" w:type="dxa"/>
          </w:tcPr>
          <w:p w14:paraId="4E04D684" w14:textId="4CA9E278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42956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85" w14:textId="362C00D9" w:rsidR="00DE6AE3" w:rsidRPr="00062830" w:rsidRDefault="00B167D6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zna pojęcie morału i z pomocą nauczyciela wyjaśnia go.</w:t>
            </w:r>
          </w:p>
        </w:tc>
        <w:tc>
          <w:tcPr>
            <w:tcW w:w="2973" w:type="dxa"/>
          </w:tcPr>
          <w:p w14:paraId="4E04D686" w14:textId="56338C65" w:rsidR="00DE6AE3" w:rsidRPr="00062830" w:rsidRDefault="00395806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samodzielnie cytuje morał bajki i sens przypowieści.</w:t>
            </w:r>
          </w:p>
        </w:tc>
        <w:tc>
          <w:tcPr>
            <w:tcW w:w="2972" w:type="dxa"/>
          </w:tcPr>
          <w:p w14:paraId="4E04D687" w14:textId="4EC12B06" w:rsidR="00DE6AE3" w:rsidRPr="00062830" w:rsidRDefault="00AA44C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przytacza i parafrazuje morał bajki, odczytuje przesłanie utworu.</w:t>
            </w:r>
          </w:p>
        </w:tc>
        <w:tc>
          <w:tcPr>
            <w:tcW w:w="2973" w:type="dxa"/>
          </w:tcPr>
          <w:p w14:paraId="4E04D689" w14:textId="48DBD127" w:rsidR="00DE6AE3" w:rsidRPr="00062830" w:rsidRDefault="00E2010C" w:rsidP="00442956">
            <w:pPr>
              <w:autoSpaceDE w:val="0"/>
              <w:autoSpaceDN w:val="0"/>
              <w:adjustRightInd w:val="0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>U. samodzielnie objaśnia morał bajki na poziomie metaforycznym, samodzielnie odczytuje przesłanie utworu.</w:t>
            </w:r>
          </w:p>
        </w:tc>
        <w:tc>
          <w:tcPr>
            <w:tcW w:w="2973" w:type="dxa"/>
          </w:tcPr>
          <w:p w14:paraId="4E04D68A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92" w14:textId="77777777" w:rsidTr="00DE6AE3">
        <w:tc>
          <w:tcPr>
            <w:tcW w:w="675" w:type="dxa"/>
          </w:tcPr>
          <w:p w14:paraId="4E04D68C" w14:textId="473643F3" w:rsidR="00DE6AE3" w:rsidRPr="00062830" w:rsidRDefault="00056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8D" w14:textId="18E07AD6" w:rsidR="00DE6AE3" w:rsidRPr="007618B0" w:rsidRDefault="00B167D6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zna pojęcia: wers, zwrotka, rym, refren, rytm.</w:t>
            </w:r>
          </w:p>
        </w:tc>
        <w:tc>
          <w:tcPr>
            <w:tcW w:w="2973" w:type="dxa"/>
          </w:tcPr>
          <w:p w14:paraId="4E04D68E" w14:textId="2C927FA7" w:rsidR="00DE6AE3" w:rsidRPr="007618B0" w:rsidRDefault="00395806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rozpoznaje elementy rytmu: wers, zwrotkę, rym, refren.</w:t>
            </w:r>
          </w:p>
        </w:tc>
        <w:tc>
          <w:tcPr>
            <w:tcW w:w="2972" w:type="dxa"/>
          </w:tcPr>
          <w:p w14:paraId="4E04D68F" w14:textId="53A3DF39" w:rsidR="00DE6AE3" w:rsidRPr="007618B0" w:rsidRDefault="00AA44C0" w:rsidP="00056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rozumie podstawową funkcję wersu, zwrotki, rymu, refrenu.</w:t>
            </w:r>
          </w:p>
        </w:tc>
        <w:tc>
          <w:tcPr>
            <w:tcW w:w="2973" w:type="dxa"/>
          </w:tcPr>
          <w:p w14:paraId="4E04D690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91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99" w14:textId="77777777" w:rsidTr="00DE6AE3">
        <w:tc>
          <w:tcPr>
            <w:tcW w:w="675" w:type="dxa"/>
          </w:tcPr>
          <w:p w14:paraId="4E04D693" w14:textId="416B87B8" w:rsidR="00DE6AE3" w:rsidRPr="00062830" w:rsidRDefault="00D817A1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94" w14:textId="5376D2AC" w:rsidR="00DE6AE3" w:rsidRPr="00062830" w:rsidRDefault="00B167D6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wyodrębnia słuchowisko, plakat społeczny, przedstawienie i film spośród innych tekstów kultury.</w:t>
            </w:r>
          </w:p>
        </w:tc>
        <w:tc>
          <w:tcPr>
            <w:tcW w:w="2973" w:type="dxa"/>
          </w:tcPr>
          <w:p w14:paraId="4E04D695" w14:textId="14464CE8" w:rsidR="00DE6AE3" w:rsidRPr="00062830" w:rsidRDefault="00696D8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odczytuje na poziomie dosłownym  słuchowisko, plakat społeczny, przedstawienie i film.</w:t>
            </w:r>
          </w:p>
        </w:tc>
        <w:tc>
          <w:tcPr>
            <w:tcW w:w="2972" w:type="dxa"/>
          </w:tcPr>
          <w:p w14:paraId="4E04D696" w14:textId="0221E9ED" w:rsidR="00DE6AE3" w:rsidRPr="00062830" w:rsidRDefault="00AA44C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próbuje zinterpretować słuchowisko, plakat społeczny, przedstawienie i film.</w:t>
            </w:r>
          </w:p>
        </w:tc>
        <w:tc>
          <w:tcPr>
            <w:tcW w:w="2973" w:type="dxa"/>
          </w:tcPr>
          <w:p w14:paraId="4E04D697" w14:textId="63147E91" w:rsidR="00DE6AE3" w:rsidRPr="00062830" w:rsidRDefault="00E2010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interpretuje na poziomie dosłownym i przenośnym słuchowisko, plakat społeczny, przedstawienie i film.</w:t>
            </w:r>
          </w:p>
        </w:tc>
        <w:tc>
          <w:tcPr>
            <w:tcW w:w="2973" w:type="dxa"/>
          </w:tcPr>
          <w:p w14:paraId="4E04D698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82" w:rsidRPr="00062830" w14:paraId="521C5ED4" w14:textId="77777777" w:rsidTr="00DE6AE3">
        <w:tc>
          <w:tcPr>
            <w:tcW w:w="675" w:type="dxa"/>
          </w:tcPr>
          <w:p w14:paraId="412D1CAE" w14:textId="379003F2" w:rsidR="00696D82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72" w:type="dxa"/>
          </w:tcPr>
          <w:p w14:paraId="7AB20917" w14:textId="77777777" w:rsidR="00696D82" w:rsidRDefault="00696D8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B13A068" w14:textId="21B32B58" w:rsidR="00696D82" w:rsidRDefault="00696D8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zna pojęcia: </w:t>
            </w:r>
            <w:r w:rsidRPr="00696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 aktorska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reżyser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adaptacja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6D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ekranizacja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 także odmiany filmu.</w:t>
            </w:r>
          </w:p>
        </w:tc>
        <w:tc>
          <w:tcPr>
            <w:tcW w:w="2972" w:type="dxa"/>
          </w:tcPr>
          <w:p w14:paraId="5AFD82BB" w14:textId="49A22940" w:rsidR="00696D82" w:rsidRPr="0039453E" w:rsidRDefault="0061614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U. używa pojęć: </w:t>
            </w:r>
            <w:r w:rsidRPr="003945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gra aktorska, reżyser, </w:t>
            </w:r>
            <w:r w:rsidRPr="003945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adaptacja, ekranizacja, kadr, ujęcie</w:t>
            </w:r>
            <w:r w:rsidR="0039453E">
              <w:rPr>
                <w:rFonts w:ascii="Times New Roman" w:hAnsi="Times New Roman" w:cs="Times New Roman"/>
                <w:sz w:val="24"/>
                <w:szCs w:val="24"/>
              </w:rPr>
              <w:t>, wyodrębnia elementy dzieła filmowego, odróżnia gatunki filmowe.</w:t>
            </w:r>
          </w:p>
        </w:tc>
        <w:tc>
          <w:tcPr>
            <w:tcW w:w="2973" w:type="dxa"/>
          </w:tcPr>
          <w:p w14:paraId="4A8D2EAD" w14:textId="3372E8F8" w:rsidR="00696D82" w:rsidRPr="00062830" w:rsidRDefault="00E2010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U. funkcjonalnie używa w swoich wypowiedziach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pojęć z zakresu filmu i radia.</w:t>
            </w:r>
          </w:p>
        </w:tc>
        <w:tc>
          <w:tcPr>
            <w:tcW w:w="2973" w:type="dxa"/>
          </w:tcPr>
          <w:p w14:paraId="25448E86" w14:textId="77777777" w:rsidR="00696D82" w:rsidRPr="00062830" w:rsidRDefault="00696D8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A0" w14:textId="77777777" w:rsidTr="00DE6AE3">
        <w:tc>
          <w:tcPr>
            <w:tcW w:w="675" w:type="dxa"/>
          </w:tcPr>
          <w:p w14:paraId="4E04D69A" w14:textId="72964471" w:rsidR="00DE6AE3" w:rsidRPr="00062830" w:rsidRDefault="00D817A1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9B" w14:textId="082658C9" w:rsidR="00DE6AE3" w:rsidRPr="007618B0" w:rsidRDefault="009F2703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z pomocą nauczyciela przypisuje podstawowe cechy bohaterom oraz ocenia ich postawy w odniesieniu do takich wartości, jak np. miłość – nienawiść, przyjaźń – wrogość.</w:t>
            </w:r>
          </w:p>
        </w:tc>
        <w:tc>
          <w:tcPr>
            <w:tcW w:w="2973" w:type="dxa"/>
          </w:tcPr>
          <w:p w14:paraId="4E04D69C" w14:textId="3A9F0AD8" w:rsidR="00DE6AE3" w:rsidRPr="007618B0" w:rsidRDefault="00966B82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samodzielnie przypisuje cechy bohaterom oraz ocenia ich postawy w odniesieniu do takich wartości, jak np. miłość – nienawiść, przyjaźń – wrogość.</w:t>
            </w:r>
          </w:p>
        </w:tc>
        <w:tc>
          <w:tcPr>
            <w:tcW w:w="2972" w:type="dxa"/>
          </w:tcPr>
          <w:p w14:paraId="4E04D69D" w14:textId="153BC605" w:rsidR="00DE6AE3" w:rsidRPr="007618B0" w:rsidRDefault="0039453E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charakteryzuje i ocenia bohaterów oraz ich postawy odnoszące się do takich wartości, jak np. miłość – nienawiść, przyjaźń – wrogość.</w:t>
            </w:r>
          </w:p>
        </w:tc>
        <w:tc>
          <w:tcPr>
            <w:tcW w:w="2973" w:type="dxa"/>
          </w:tcPr>
          <w:p w14:paraId="4E04D69E" w14:textId="1C6351E0" w:rsidR="00DE6AE3" w:rsidRPr="007618B0" w:rsidRDefault="00E2010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konfrontuje sytuację bohaterów z własnymi doświadczeniami i doświadczeniami innych bohaterów literackich.</w:t>
            </w:r>
          </w:p>
        </w:tc>
        <w:tc>
          <w:tcPr>
            <w:tcW w:w="2973" w:type="dxa"/>
          </w:tcPr>
          <w:p w14:paraId="4E04D69F" w14:textId="6CFB30C2" w:rsidR="00DE6AE3" w:rsidRPr="007618B0" w:rsidRDefault="008C63E9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odnosi się do postaw bohaterów fikcyjnych i opisuje otaczającą ich rzeczywistość.</w:t>
            </w:r>
          </w:p>
        </w:tc>
      </w:tr>
      <w:tr w:rsidR="00DE6AE3" w:rsidRPr="00062830" w14:paraId="4E04D6A7" w14:textId="77777777" w:rsidTr="00DE6AE3">
        <w:tc>
          <w:tcPr>
            <w:tcW w:w="675" w:type="dxa"/>
          </w:tcPr>
          <w:p w14:paraId="4E04D6A1" w14:textId="0958151B" w:rsidR="00DE6AE3" w:rsidRPr="00062830" w:rsidRDefault="00D817A1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A2" w14:textId="622AC58C" w:rsidR="00DE6AE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odczytuje dosłowny sens utworów.</w:t>
            </w:r>
          </w:p>
        </w:tc>
        <w:tc>
          <w:tcPr>
            <w:tcW w:w="2973" w:type="dxa"/>
          </w:tcPr>
          <w:p w14:paraId="4E04D6A3" w14:textId="615412C3" w:rsidR="00DE6AE3" w:rsidRPr="00062830" w:rsidRDefault="00E52545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z pomocą nauczyciela podejmuje próby odczytania sensu omawianych utworów na poziomie metaforycznym.</w:t>
            </w:r>
          </w:p>
        </w:tc>
        <w:tc>
          <w:tcPr>
            <w:tcW w:w="2972" w:type="dxa"/>
          </w:tcPr>
          <w:p w14:paraId="4E04D6A4" w14:textId="0C1949B4" w:rsidR="00DE6AE3" w:rsidRPr="00062830" w:rsidRDefault="0039453E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odczytuje sens analizowanych utworów na poziomie semantycznym, a z niewielką pomocą nauczyciela – na poziomie przenośnym.</w:t>
            </w:r>
          </w:p>
        </w:tc>
        <w:tc>
          <w:tcPr>
            <w:tcW w:w="2973" w:type="dxa"/>
          </w:tcPr>
          <w:p w14:paraId="4E04D6A5" w14:textId="07ABEF8A" w:rsidR="00DE6AE3" w:rsidRPr="00062830" w:rsidRDefault="00E2010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samodzielnie odczytuje sens utworów na poziomie dosłownym i przenośnym.</w:t>
            </w:r>
          </w:p>
        </w:tc>
        <w:tc>
          <w:tcPr>
            <w:tcW w:w="2973" w:type="dxa"/>
          </w:tcPr>
          <w:p w14:paraId="4E04D6A6" w14:textId="7ADD4199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10C" w:rsidRPr="00062830" w14:paraId="3BDB7590" w14:textId="77777777" w:rsidTr="00DE6AE3">
        <w:tc>
          <w:tcPr>
            <w:tcW w:w="675" w:type="dxa"/>
          </w:tcPr>
          <w:p w14:paraId="239378CC" w14:textId="266125E7" w:rsidR="00E2010C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72" w:type="dxa"/>
          </w:tcPr>
          <w:p w14:paraId="6B8DFBA1" w14:textId="77777777" w:rsidR="00E2010C" w:rsidRDefault="00E2010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0FB414E" w14:textId="77777777" w:rsidR="00E2010C" w:rsidRDefault="00E2010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20523E2" w14:textId="77777777" w:rsidR="00E2010C" w:rsidRDefault="00E2010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A3E40B6" w14:textId="230CA942" w:rsidR="00E2010C" w:rsidRDefault="00E2010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rozumie pojęcie </w:t>
            </w:r>
            <w:r w:rsidRPr="00E20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neologizm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wskazuje neologizmy w tekście, rozumie zasady ich tworzenia.</w:t>
            </w:r>
          </w:p>
        </w:tc>
        <w:tc>
          <w:tcPr>
            <w:tcW w:w="2973" w:type="dxa"/>
          </w:tcPr>
          <w:p w14:paraId="61455504" w14:textId="77777777" w:rsidR="00E2010C" w:rsidRPr="00062830" w:rsidRDefault="00E2010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E9" w:rsidRPr="00062830" w14:paraId="17E0651E" w14:textId="77777777" w:rsidTr="00DE6AE3">
        <w:tc>
          <w:tcPr>
            <w:tcW w:w="675" w:type="dxa"/>
          </w:tcPr>
          <w:p w14:paraId="0458224C" w14:textId="42413397" w:rsidR="008C63E9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72" w:type="dxa"/>
          </w:tcPr>
          <w:p w14:paraId="4428822B" w14:textId="77777777" w:rsidR="008C63E9" w:rsidRDefault="008C63E9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61168D2D" w14:textId="77777777" w:rsidR="008C63E9" w:rsidRDefault="008C63E9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932E438" w14:textId="77777777" w:rsidR="008C63E9" w:rsidRDefault="008C63E9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06A0F42" w14:textId="77777777" w:rsidR="008C63E9" w:rsidRDefault="008C63E9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FD84BCB" w14:textId="7224F131" w:rsidR="008C63E9" w:rsidRPr="00062830" w:rsidRDefault="008C63E9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dostrzega różnice między celem programów informacyjnych, rozrywkowych, reklam.</w:t>
            </w:r>
          </w:p>
        </w:tc>
      </w:tr>
      <w:tr w:rsidR="00DE6AE3" w:rsidRPr="00062830" w14:paraId="4E04D6AE" w14:textId="77777777" w:rsidTr="00DE6AE3">
        <w:tc>
          <w:tcPr>
            <w:tcW w:w="675" w:type="dxa"/>
          </w:tcPr>
          <w:p w14:paraId="4E04D6A8" w14:textId="0C6A50E9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466E2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A9" w14:textId="4D34BC0A" w:rsidR="00DE6AE3" w:rsidRPr="007618B0" w:rsidRDefault="009F2703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stosuje się do podstawowych reguł grzecznościowych właściwych podczas rozmowy z osobą dorosłą i rówieśnikiem.</w:t>
            </w:r>
          </w:p>
        </w:tc>
        <w:tc>
          <w:tcPr>
            <w:tcW w:w="2973" w:type="dxa"/>
          </w:tcPr>
          <w:p w14:paraId="4E04D6AA" w14:textId="1AA56395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AB" w14:textId="55EA03C6" w:rsidR="00DE6AE3" w:rsidRPr="00062830" w:rsidRDefault="00D91D96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AC" w14:textId="0D9FA90F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AD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B5" w14:textId="77777777" w:rsidTr="00DE6AE3">
        <w:tc>
          <w:tcPr>
            <w:tcW w:w="675" w:type="dxa"/>
          </w:tcPr>
          <w:p w14:paraId="4E04D6AF" w14:textId="206547C2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05526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B0" w14:textId="7A29DB12" w:rsidR="00DE6AE3" w:rsidRPr="007618B0" w:rsidRDefault="009F2703" w:rsidP="0030552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odróżnia sytuację oficjalną od nieoficjalnej.</w:t>
            </w:r>
          </w:p>
        </w:tc>
        <w:tc>
          <w:tcPr>
            <w:tcW w:w="2973" w:type="dxa"/>
          </w:tcPr>
          <w:p w14:paraId="4E04D6B1" w14:textId="53FAEA9E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B2" w14:textId="5C0794B3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B3" w14:textId="29E0870C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B4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BC" w14:textId="77777777" w:rsidTr="00DE6AE3">
        <w:tc>
          <w:tcPr>
            <w:tcW w:w="675" w:type="dxa"/>
          </w:tcPr>
          <w:p w14:paraId="4E04D6B6" w14:textId="6B021C7E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  <w:r w:rsidR="00305526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B7" w14:textId="2E7AE1B1" w:rsidR="00DE6AE3" w:rsidRPr="007618B0" w:rsidRDefault="009F2703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formułuje proste pytania i udziela prostych odpowiedzi pod względem konstrukcyjnym, stosuje wyrazy o znaczeniu dosłownym.</w:t>
            </w:r>
          </w:p>
        </w:tc>
        <w:tc>
          <w:tcPr>
            <w:tcW w:w="2973" w:type="dxa"/>
          </w:tcPr>
          <w:p w14:paraId="4E04D6B8" w14:textId="3A5BD91B" w:rsidR="00DE6AE3" w:rsidRPr="007618B0" w:rsidRDefault="00C101B1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formułuje pytania otwarte i udziela odpowiedzi w formie zdań złożonych</w:t>
            </w:r>
            <w:r w:rsidR="000D5DB8"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wypowiada się w sposób uporządkowany, chronologiczny.</w:t>
            </w:r>
          </w:p>
        </w:tc>
        <w:tc>
          <w:tcPr>
            <w:tcW w:w="2972" w:type="dxa"/>
          </w:tcPr>
          <w:p w14:paraId="4E04D6B9" w14:textId="62787755" w:rsidR="00DE6AE3" w:rsidRPr="007618B0" w:rsidRDefault="0039453E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wypowiada się w roli świadka i uczestnika zdarzeń, streszcza utwory fabularne, świadomie wykorzystuje wyrazy określające następstwo czasowe.</w:t>
            </w:r>
          </w:p>
        </w:tc>
        <w:tc>
          <w:tcPr>
            <w:tcW w:w="2973" w:type="dxa"/>
          </w:tcPr>
          <w:p w14:paraId="4E04D6BA" w14:textId="70CEFEBE" w:rsidR="00DE6AE3" w:rsidRPr="007618B0" w:rsidRDefault="005355AB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udziela wyczerpujących wypowiedzi poprawnych pod względem konstrukcyjnym i stylistycznym, świadomie dobiera intonację zdaniową.</w:t>
            </w:r>
          </w:p>
        </w:tc>
        <w:tc>
          <w:tcPr>
            <w:tcW w:w="2973" w:type="dxa"/>
          </w:tcPr>
          <w:p w14:paraId="4E04D6BB" w14:textId="4341F1CE" w:rsidR="00DE6AE3" w:rsidRPr="007618B0" w:rsidRDefault="00FC73C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przedstawia własne stanowisko w związku ze sposobem rozwiązania problemu, wykonania zadania.</w:t>
            </w:r>
          </w:p>
        </w:tc>
      </w:tr>
      <w:tr w:rsidR="00DE6AE3" w:rsidRPr="00062830" w14:paraId="4E04D6C3" w14:textId="77777777" w:rsidTr="00DE6AE3">
        <w:tc>
          <w:tcPr>
            <w:tcW w:w="675" w:type="dxa"/>
          </w:tcPr>
          <w:p w14:paraId="4E04D6BD" w14:textId="18D43A13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305526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BE" w14:textId="16CB990C" w:rsidR="00DE6AE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wyraża wprost swoje intencje.</w:t>
            </w:r>
          </w:p>
        </w:tc>
        <w:tc>
          <w:tcPr>
            <w:tcW w:w="2973" w:type="dxa"/>
          </w:tcPr>
          <w:p w14:paraId="4E04D6BF" w14:textId="79C69BA4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C0" w14:textId="534DE2DB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C1" w14:textId="6E04C432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C2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CA" w14:textId="77777777" w:rsidTr="00DE6AE3">
        <w:tc>
          <w:tcPr>
            <w:tcW w:w="675" w:type="dxa"/>
          </w:tcPr>
          <w:p w14:paraId="4E04D6C4" w14:textId="597C2FC5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972" w:type="dxa"/>
          </w:tcPr>
          <w:p w14:paraId="4E04D6C5" w14:textId="4C94F25A" w:rsidR="00DE6AE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w kilku zdaniach opisuje obraz, ilustrację, plakat oraz przedmiot, miejsce, postać, zwierzę itp.</w:t>
            </w:r>
          </w:p>
        </w:tc>
        <w:tc>
          <w:tcPr>
            <w:tcW w:w="2973" w:type="dxa"/>
          </w:tcPr>
          <w:p w14:paraId="4E04D6C6" w14:textId="45A094FB" w:rsidR="00DE6AE3" w:rsidRPr="00062830" w:rsidRDefault="00C36157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opisuje obraz, ilustrację, plakat oraz przedmiot, miejsce, stosując słownictwo określające umiejscowienie w przestrzeni; krótko, ale w sposób uporządkowany opisuje postać, zwierzę, przedmiot itp.</w:t>
            </w:r>
          </w:p>
        </w:tc>
        <w:tc>
          <w:tcPr>
            <w:tcW w:w="2972" w:type="dxa"/>
          </w:tcPr>
          <w:p w14:paraId="4E04D6C7" w14:textId="76DE1A9B" w:rsidR="00DE6AE3" w:rsidRPr="00062830" w:rsidRDefault="0039453E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 sposób logiczny i uporządkowany opisuje przedmiot, miejsce, krajobraz, postać, zwierzę, przedmiot, obraz, ilustrację, plakat, stosując właściwe tematowi słownictwo oraz słownictwo służące do formułowania ocen, opinii, emocji i uczuć.</w:t>
            </w:r>
          </w:p>
        </w:tc>
        <w:tc>
          <w:tcPr>
            <w:tcW w:w="2973" w:type="dxa"/>
          </w:tcPr>
          <w:p w14:paraId="4E04D6C8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C9" w14:textId="77777777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:rsidRPr="00062830" w14:paraId="4E04D6D1" w14:textId="77777777" w:rsidTr="00DE6AE3">
        <w:tc>
          <w:tcPr>
            <w:tcW w:w="675" w:type="dxa"/>
          </w:tcPr>
          <w:p w14:paraId="4E04D6CB" w14:textId="391E4650" w:rsidR="00DE6AE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15620" w:rsidRPr="00062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CC" w14:textId="02312EE7" w:rsidR="00DE6AE3" w:rsidRPr="007618B0" w:rsidRDefault="009F2703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wygłasza tekst z pamięci popełniając liczne błędy.</w:t>
            </w:r>
          </w:p>
        </w:tc>
        <w:tc>
          <w:tcPr>
            <w:tcW w:w="2973" w:type="dxa"/>
          </w:tcPr>
          <w:p w14:paraId="4E04D6CD" w14:textId="32B4BFF0" w:rsidR="00DE6AE3" w:rsidRPr="007618B0" w:rsidRDefault="00276031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recytuje utwory poetyckie popełniając nieliczne błędy oraz oddaje ich ogólny nastrój i sens.</w:t>
            </w:r>
          </w:p>
        </w:tc>
        <w:tc>
          <w:tcPr>
            <w:tcW w:w="2972" w:type="dxa"/>
          </w:tcPr>
          <w:p w14:paraId="4E04D6CE" w14:textId="221956D4" w:rsidR="00DE6AE3" w:rsidRPr="007618B0" w:rsidRDefault="0039453E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wygłasza z pamięci teksty poetyckie posługując się pauzą, barwą głosu, odpowiednią intonacją.</w:t>
            </w:r>
          </w:p>
        </w:tc>
        <w:tc>
          <w:tcPr>
            <w:tcW w:w="2973" w:type="dxa"/>
          </w:tcPr>
          <w:p w14:paraId="4E04D6CF" w14:textId="76433F27" w:rsidR="00DE6AE3" w:rsidRPr="007618B0" w:rsidRDefault="005355AB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zaznacza akcenty logiczne, stosuje pauzy, dostosowuje tempo recytacji do treści wygłaszanych z pamięci lub recytowanych tekstów.</w:t>
            </w:r>
          </w:p>
        </w:tc>
        <w:tc>
          <w:tcPr>
            <w:tcW w:w="2973" w:type="dxa"/>
          </w:tcPr>
          <w:p w14:paraId="4E04D6D0" w14:textId="1E0339DD" w:rsidR="00DE6AE3" w:rsidRPr="00062830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31" w:rsidRPr="00062830" w14:paraId="4DFBC3F3" w14:textId="77777777" w:rsidTr="00DE6AE3">
        <w:tc>
          <w:tcPr>
            <w:tcW w:w="675" w:type="dxa"/>
          </w:tcPr>
          <w:p w14:paraId="4CCE2FF6" w14:textId="27C3B2EF" w:rsidR="00276031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972" w:type="dxa"/>
          </w:tcPr>
          <w:p w14:paraId="1D12C56A" w14:textId="77777777" w:rsidR="00276031" w:rsidRDefault="00276031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42C2D33" w14:textId="7304117E" w:rsidR="00276031" w:rsidRDefault="00276031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wskazuje wyrazy o znaczeniu dosłownym i metaforycznym.</w:t>
            </w:r>
          </w:p>
        </w:tc>
        <w:tc>
          <w:tcPr>
            <w:tcW w:w="2972" w:type="dxa"/>
          </w:tcPr>
          <w:p w14:paraId="5DCEF87C" w14:textId="1A729ED4" w:rsidR="00276031" w:rsidRPr="00062830" w:rsidRDefault="0039453E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odróżnia znaczenia dosłowne </w:t>
            </w:r>
            <w:r w:rsidR="00BE0372">
              <w:rPr>
                <w:rFonts w:ascii="Times New Roman" w:hAnsi="Times New Roman" w:cs="Times New Roman"/>
                <w:sz w:val="24"/>
                <w:szCs w:val="24"/>
              </w:rPr>
              <w:t>wyrazów od metaforycznych i objaśnia znaczenia metaforyczne.</w:t>
            </w:r>
          </w:p>
        </w:tc>
        <w:tc>
          <w:tcPr>
            <w:tcW w:w="2973" w:type="dxa"/>
          </w:tcPr>
          <w:p w14:paraId="681F89BB" w14:textId="1BFD9323" w:rsidR="00276031" w:rsidRPr="00062830" w:rsidRDefault="005355AB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interpretuje przenośne treści utworów poetyckich przewidzianych w programie nauczania.</w:t>
            </w:r>
          </w:p>
        </w:tc>
        <w:tc>
          <w:tcPr>
            <w:tcW w:w="2973" w:type="dxa"/>
          </w:tcPr>
          <w:p w14:paraId="1CF3BF3A" w14:textId="37452FDF" w:rsidR="00276031" w:rsidRPr="00062830" w:rsidRDefault="00FC73C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interpretuje metaforyczne i symboliczne treści utworów literackich i plastycznych.</w:t>
            </w:r>
          </w:p>
        </w:tc>
      </w:tr>
      <w:tr w:rsidR="00276031" w:rsidRPr="00062830" w14:paraId="15D949E9" w14:textId="77777777" w:rsidTr="00DE6AE3">
        <w:tc>
          <w:tcPr>
            <w:tcW w:w="675" w:type="dxa"/>
          </w:tcPr>
          <w:p w14:paraId="7F81BD78" w14:textId="2C18C740" w:rsidR="00276031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972" w:type="dxa"/>
          </w:tcPr>
          <w:p w14:paraId="2F4E9D61" w14:textId="77777777" w:rsidR="00276031" w:rsidRDefault="00276031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5F86495" w14:textId="63DA821E" w:rsidR="00276031" w:rsidRDefault="00276031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dobiera wyrazy bliskoznaczne i przeciwstawne, z reguły stosuje poprawne związki wyrazowe.</w:t>
            </w:r>
          </w:p>
        </w:tc>
        <w:tc>
          <w:tcPr>
            <w:tcW w:w="2972" w:type="dxa"/>
          </w:tcPr>
          <w:p w14:paraId="553799DE" w14:textId="44772ADF" w:rsidR="00276031" w:rsidRPr="00062830" w:rsidRDefault="00BE037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dobiera i stosuje w swoich wypowiedziach wyrazy bliskoznaczne i przeciwstawne oraz poprawne związki wyrazowe.</w:t>
            </w:r>
          </w:p>
        </w:tc>
        <w:tc>
          <w:tcPr>
            <w:tcW w:w="2973" w:type="dxa"/>
          </w:tcPr>
          <w:p w14:paraId="5116CFA9" w14:textId="77777777" w:rsidR="00276031" w:rsidRPr="00062830" w:rsidRDefault="00276031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3296374" w14:textId="77777777" w:rsidR="00276031" w:rsidRPr="00062830" w:rsidRDefault="00276031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03" w:rsidRPr="00062830" w14:paraId="4A91DDA5" w14:textId="77777777" w:rsidTr="00DE6AE3">
        <w:tc>
          <w:tcPr>
            <w:tcW w:w="675" w:type="dxa"/>
          </w:tcPr>
          <w:p w14:paraId="38FF2498" w14:textId="264EDEB7" w:rsidR="009F2703" w:rsidRPr="00062830" w:rsidRDefault="009F2703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267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2F2BB6DB" w14:textId="5BE61DB1" w:rsidR="009F2703" w:rsidRPr="007618B0" w:rsidRDefault="00BF104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posługuje się pozawerbalnymi środkami wypowiedzi.</w:t>
            </w:r>
          </w:p>
        </w:tc>
        <w:tc>
          <w:tcPr>
            <w:tcW w:w="2973" w:type="dxa"/>
          </w:tcPr>
          <w:p w14:paraId="3B12CF05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5B9CB607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60001C3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695059CC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AB" w:rsidRPr="00062830" w14:paraId="77D13907" w14:textId="77777777" w:rsidTr="00DE6AE3">
        <w:tc>
          <w:tcPr>
            <w:tcW w:w="675" w:type="dxa"/>
          </w:tcPr>
          <w:p w14:paraId="215BEC1F" w14:textId="09CB6A45" w:rsidR="005355AB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972" w:type="dxa"/>
          </w:tcPr>
          <w:p w14:paraId="5E7E2A51" w14:textId="77777777" w:rsidR="005355AB" w:rsidRDefault="005355AB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92A4316" w14:textId="77777777" w:rsidR="005355AB" w:rsidRPr="00062830" w:rsidRDefault="005355AB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555C7EC7" w14:textId="77777777" w:rsidR="005355AB" w:rsidRPr="00062830" w:rsidRDefault="005355AB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87885B0" w14:textId="06CEA055" w:rsidR="005355AB" w:rsidRPr="00062830" w:rsidRDefault="005355AB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dokonuje samokrytyki wypowiedzi i doskonali ją pod względem konstrukcji i języka.</w:t>
            </w:r>
          </w:p>
        </w:tc>
        <w:tc>
          <w:tcPr>
            <w:tcW w:w="2973" w:type="dxa"/>
          </w:tcPr>
          <w:p w14:paraId="22AD9245" w14:textId="77777777" w:rsidR="005355AB" w:rsidRPr="00062830" w:rsidRDefault="005355AB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03" w:rsidRPr="00062830" w14:paraId="2125D15E" w14:textId="77777777" w:rsidTr="00DE6AE3">
        <w:tc>
          <w:tcPr>
            <w:tcW w:w="675" w:type="dxa"/>
          </w:tcPr>
          <w:p w14:paraId="3615C211" w14:textId="1D59C20E" w:rsidR="009F270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972" w:type="dxa"/>
          </w:tcPr>
          <w:p w14:paraId="7BC2E3AF" w14:textId="302562C4" w:rsidR="009F2703" w:rsidRDefault="00BF104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stara się prawidłowo stosować znaki interpunkcyjne.</w:t>
            </w:r>
          </w:p>
        </w:tc>
        <w:tc>
          <w:tcPr>
            <w:tcW w:w="2973" w:type="dxa"/>
          </w:tcPr>
          <w:p w14:paraId="7EA5A4C9" w14:textId="530D639F" w:rsidR="009F2703" w:rsidRPr="00062830" w:rsidRDefault="00CE251F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najczęściej prawidłowo stosuje podstawowe reguły interpunkcyjne.</w:t>
            </w:r>
          </w:p>
        </w:tc>
        <w:tc>
          <w:tcPr>
            <w:tcW w:w="2972" w:type="dxa"/>
          </w:tcPr>
          <w:p w14:paraId="33AFA8BC" w14:textId="0CBD3B6C" w:rsidR="009F2703" w:rsidRPr="00062830" w:rsidRDefault="00BE037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bezbłędnie stosuje podstawowe reguły interpunkcyjne.</w:t>
            </w:r>
          </w:p>
        </w:tc>
        <w:tc>
          <w:tcPr>
            <w:tcW w:w="2973" w:type="dxa"/>
          </w:tcPr>
          <w:p w14:paraId="74E8F58E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82150CF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03" w:rsidRPr="00062830" w14:paraId="362621D5" w14:textId="77777777" w:rsidTr="00DE6AE3">
        <w:tc>
          <w:tcPr>
            <w:tcW w:w="675" w:type="dxa"/>
          </w:tcPr>
          <w:p w14:paraId="4B008B66" w14:textId="6A984D5F" w:rsidR="009F270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972" w:type="dxa"/>
          </w:tcPr>
          <w:p w14:paraId="6EF0B260" w14:textId="19E2C167" w:rsidR="009F2703" w:rsidRPr="007618B0" w:rsidRDefault="00BF104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dzieli wyrazy na sylaby, przenosi wyrazy do następnej linijki.</w:t>
            </w:r>
          </w:p>
        </w:tc>
        <w:tc>
          <w:tcPr>
            <w:tcW w:w="2973" w:type="dxa"/>
          </w:tcPr>
          <w:p w14:paraId="22F8036A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FA7BAC6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0B4F96D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9D1869E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03" w:rsidRPr="00062830" w14:paraId="3B8EC86E" w14:textId="77777777" w:rsidTr="00DE6AE3">
        <w:tc>
          <w:tcPr>
            <w:tcW w:w="675" w:type="dxa"/>
          </w:tcPr>
          <w:p w14:paraId="64BC1A1E" w14:textId="472F57C1" w:rsidR="009F270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F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1F42E411" w14:textId="7B3D1074" w:rsidR="009F2703" w:rsidRPr="007618B0" w:rsidRDefault="00BF104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zna i próbuje stosować podstawowe zasady ortograficzne.</w:t>
            </w:r>
            <w:r w:rsidR="00CE251F"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64341A9E" w14:textId="3D1A295E" w:rsidR="009F2703" w:rsidRPr="007618B0" w:rsidRDefault="00CE251F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zna i najczęściej prawidłowo stosuje podstawowe zasady ortograficzne</w:t>
            </w:r>
            <w:r w:rsidR="006028CF"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wymienia najważniejsze wyjątki od poznanych reguł.</w:t>
            </w:r>
          </w:p>
        </w:tc>
        <w:tc>
          <w:tcPr>
            <w:tcW w:w="2972" w:type="dxa"/>
          </w:tcPr>
          <w:p w14:paraId="3DEE1350" w14:textId="3C8EBDE2" w:rsidR="009F2703" w:rsidRPr="007618B0" w:rsidRDefault="00BE0372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zna i stosuje poznane zasady ortografii oraz potrafi je zastosować w sytuacjach nietypowych.</w:t>
            </w:r>
          </w:p>
        </w:tc>
        <w:tc>
          <w:tcPr>
            <w:tcW w:w="2973" w:type="dxa"/>
          </w:tcPr>
          <w:p w14:paraId="7167BDD3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3EA38B8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03" w:rsidRPr="00062830" w14:paraId="21E529AB" w14:textId="77777777" w:rsidTr="00DE6AE3">
        <w:tc>
          <w:tcPr>
            <w:tcW w:w="675" w:type="dxa"/>
          </w:tcPr>
          <w:p w14:paraId="1ACD9AEA" w14:textId="48959A23" w:rsidR="009F270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F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5CBCC0E6" w14:textId="2ADE780C" w:rsidR="009F2703" w:rsidRPr="00956689" w:rsidRDefault="00BF104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66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odróżnia nazwy własne od pospolitych.</w:t>
            </w:r>
          </w:p>
        </w:tc>
        <w:tc>
          <w:tcPr>
            <w:tcW w:w="2973" w:type="dxa"/>
          </w:tcPr>
          <w:p w14:paraId="504112BE" w14:textId="4B7509F7" w:rsidR="009F2703" w:rsidRPr="00956689" w:rsidRDefault="006028CF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66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odróżnia nazwy własne od pospolitych i potrafi zastosować odpowiednie zasady dotyczące pisowni wielką literą.</w:t>
            </w:r>
          </w:p>
        </w:tc>
        <w:tc>
          <w:tcPr>
            <w:tcW w:w="2972" w:type="dxa"/>
          </w:tcPr>
          <w:p w14:paraId="6B78DF08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7113836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AA61E4D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03" w:rsidRPr="00062830" w14:paraId="2773F050" w14:textId="77777777" w:rsidTr="00DE6AE3">
        <w:tc>
          <w:tcPr>
            <w:tcW w:w="675" w:type="dxa"/>
          </w:tcPr>
          <w:p w14:paraId="1E2EFA33" w14:textId="1AE540C3" w:rsidR="009F270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F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0B41402F" w14:textId="050D4EB8" w:rsidR="009F2703" w:rsidRDefault="00BF104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z pomocą nauczyciela zapisuje list oficjalny, wywiad, plan ramowy i szczegółowy, ogłoszenie, zaproszenie, instrukcję, przepis, kartkę z dziennika, pamiętnika, notatkę, streszczenie.</w:t>
            </w:r>
          </w:p>
        </w:tc>
        <w:tc>
          <w:tcPr>
            <w:tcW w:w="2973" w:type="dxa"/>
          </w:tcPr>
          <w:p w14:paraId="614813C1" w14:textId="64C8CC69" w:rsidR="009F2703" w:rsidRPr="00062830" w:rsidRDefault="00BA271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E0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zapisuje, uwzględniając większość niezbędnych elementów, krótki list oficjalny, wywiad, plan ramowy i z pomocą nauczyciela szczegółowy, ogłoszenie, zaproszenie, instrukcję, przepis, kartkę z dziennika, pamiętnika, notatkę, streszczenie.</w:t>
            </w:r>
          </w:p>
        </w:tc>
        <w:tc>
          <w:tcPr>
            <w:tcW w:w="2972" w:type="dxa"/>
          </w:tcPr>
          <w:p w14:paraId="252AB44C" w14:textId="0D7141C6" w:rsidR="009F2703" w:rsidRPr="00062830" w:rsidRDefault="00BE037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zapisuje, uwzględniając wszystkie niezbędne elementy, list oficjalny, wywiad, plan ramowy i szczegółowy, ogłoszenie, zaproszenie, instrukcję, przepis, kartkę z dziennika, pamiętnika, notatkę, streszczenie.</w:t>
            </w:r>
          </w:p>
        </w:tc>
        <w:tc>
          <w:tcPr>
            <w:tcW w:w="2973" w:type="dxa"/>
          </w:tcPr>
          <w:p w14:paraId="725391A3" w14:textId="24BD28C2" w:rsidR="009F2703" w:rsidRPr="00062830" w:rsidRDefault="0092378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dba o ciekawą formę tworzonego tekstu i/lub rzetelność zawartych w nim danych.</w:t>
            </w:r>
          </w:p>
        </w:tc>
        <w:tc>
          <w:tcPr>
            <w:tcW w:w="2973" w:type="dxa"/>
          </w:tcPr>
          <w:p w14:paraId="0B0705BE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03" w:rsidRPr="00062830" w14:paraId="1A5F3CF2" w14:textId="77777777" w:rsidTr="00DE6AE3">
        <w:tc>
          <w:tcPr>
            <w:tcW w:w="675" w:type="dxa"/>
          </w:tcPr>
          <w:p w14:paraId="5241A375" w14:textId="034ED9FB" w:rsidR="009F270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F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3B2898F8" w14:textId="3143573A" w:rsidR="009F2703" w:rsidRDefault="00BF104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z pomocą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nauczyciela pisze krótkie opowiadanie odtwórcze i twórcze.</w:t>
            </w:r>
          </w:p>
        </w:tc>
        <w:tc>
          <w:tcPr>
            <w:tcW w:w="2973" w:type="dxa"/>
          </w:tcPr>
          <w:p w14:paraId="1F81374A" w14:textId="12EA0D01" w:rsidR="009F2703" w:rsidRPr="00062830" w:rsidRDefault="000136F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U. układa opowiadanie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odtwórcze i twórcze, zachowując właściwą kolejność zdarzeń, wprowadza podstawowe elementy opisu świata przedstawionego.</w:t>
            </w:r>
          </w:p>
        </w:tc>
        <w:tc>
          <w:tcPr>
            <w:tcW w:w="2972" w:type="dxa"/>
          </w:tcPr>
          <w:p w14:paraId="3B32D984" w14:textId="63D8C2E5" w:rsidR="009F2703" w:rsidRPr="00062830" w:rsidRDefault="000514C1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U. układa spójne,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uporządkowane pod względem chronologicznym poprawnie skomponowane opowiadanie odtwórcze/twórcze.</w:t>
            </w:r>
          </w:p>
        </w:tc>
        <w:tc>
          <w:tcPr>
            <w:tcW w:w="2973" w:type="dxa"/>
          </w:tcPr>
          <w:p w14:paraId="28CF694F" w14:textId="49BD6B99" w:rsidR="009F2703" w:rsidRPr="00062830" w:rsidRDefault="0092378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U. układa pomysłowe,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wyczerpujące, poprawnie skomponowane opowiadanie odtwórcze/twórcze, świadomie wprowadza dialog jako element rozbudowanej kompozycji, wprowadza też inne formy wypowiedzi, np. opis, charakterystyka bezpośrednia.</w:t>
            </w:r>
          </w:p>
        </w:tc>
        <w:tc>
          <w:tcPr>
            <w:tcW w:w="2973" w:type="dxa"/>
          </w:tcPr>
          <w:p w14:paraId="3807B2B3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3CC" w:rsidRPr="00062830" w14:paraId="0D4AFE4B" w14:textId="77777777" w:rsidTr="00DE6AE3">
        <w:tc>
          <w:tcPr>
            <w:tcW w:w="675" w:type="dxa"/>
          </w:tcPr>
          <w:p w14:paraId="66F20B6A" w14:textId="42A9BA9B" w:rsidR="00FC73CC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972" w:type="dxa"/>
          </w:tcPr>
          <w:p w14:paraId="6EACDABD" w14:textId="77777777" w:rsidR="00FC73CC" w:rsidRDefault="00FC73C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85080D0" w14:textId="77777777" w:rsidR="00FC73CC" w:rsidRDefault="00FC73C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36AAB04" w14:textId="77777777" w:rsidR="00FC73CC" w:rsidRDefault="00FC73C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6E2F913E" w14:textId="77777777" w:rsidR="00FC73CC" w:rsidRDefault="00FC73C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1E3DABB" w14:textId="2FED018C" w:rsidR="00FC73CC" w:rsidRPr="00062830" w:rsidRDefault="00FC73C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podejmuje rozmowę na temat przeczytanej lektury także spoza kanonu lektur przewidzianych programem nauczania, omawia je w odniesieniu do innych dzieł także spoza kanonu lektur.</w:t>
            </w:r>
          </w:p>
        </w:tc>
      </w:tr>
      <w:tr w:rsidR="009F2703" w:rsidRPr="00062830" w14:paraId="4B9787FA" w14:textId="77777777" w:rsidTr="00DE6AE3">
        <w:tc>
          <w:tcPr>
            <w:tcW w:w="675" w:type="dxa"/>
          </w:tcPr>
          <w:p w14:paraId="79611838" w14:textId="18FC160D" w:rsidR="009F270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F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1CEB1FFF" w14:textId="6F4E9BD1" w:rsidR="009F2703" w:rsidRDefault="00BF104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z pomocą nauczyciela tworzy kilkuzdaniowy opis obrazu, rzeźby i plakatu.</w:t>
            </w:r>
          </w:p>
        </w:tc>
        <w:tc>
          <w:tcPr>
            <w:tcW w:w="2973" w:type="dxa"/>
          </w:tcPr>
          <w:p w14:paraId="033732A9" w14:textId="4D599220" w:rsidR="009F2703" w:rsidRPr="00062830" w:rsidRDefault="000136F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tworzy na ogół poprawny opis obrazu, rzeźby, plakatu, stosując słownictwo określające umiejscowienie w przestrzeni.</w:t>
            </w:r>
          </w:p>
        </w:tc>
        <w:tc>
          <w:tcPr>
            <w:tcW w:w="2972" w:type="dxa"/>
          </w:tcPr>
          <w:p w14:paraId="779F39A2" w14:textId="3DAAF697" w:rsidR="009F2703" w:rsidRPr="00062830" w:rsidRDefault="000514C1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w sposób uporządkowany opisuje obraz, ilustrację, plakat, rzeźbę, stosując słownictwo służące do formułowania ocen, </w:t>
            </w:r>
            <w:r w:rsidR="00845C12">
              <w:rPr>
                <w:rFonts w:ascii="Times New Roman" w:hAnsi="Times New Roman" w:cs="Times New Roman"/>
                <w:sz w:val="24"/>
                <w:szCs w:val="24"/>
              </w:rPr>
              <w:t>opinii, emocji i uczuć.</w:t>
            </w:r>
          </w:p>
        </w:tc>
        <w:tc>
          <w:tcPr>
            <w:tcW w:w="2973" w:type="dxa"/>
          </w:tcPr>
          <w:p w14:paraId="3272FD8E" w14:textId="273BF108" w:rsidR="009F2703" w:rsidRPr="00062830" w:rsidRDefault="0092378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tworzy szczegółowy, dobrze skomponowany opis obrazu, rzeźby, plakatu stosując właściwe </w:t>
            </w:r>
            <w:r w:rsidR="0025383B">
              <w:rPr>
                <w:rFonts w:ascii="Times New Roman" w:hAnsi="Times New Roman" w:cs="Times New Roman"/>
                <w:sz w:val="24"/>
                <w:szCs w:val="24"/>
              </w:rPr>
              <w:t>danej dziedzinie sztuki nazewnictwo.</w:t>
            </w:r>
          </w:p>
        </w:tc>
        <w:tc>
          <w:tcPr>
            <w:tcW w:w="2973" w:type="dxa"/>
          </w:tcPr>
          <w:p w14:paraId="00760B2E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03" w:rsidRPr="00062830" w14:paraId="54F6D883" w14:textId="77777777" w:rsidTr="00DE6AE3">
        <w:tc>
          <w:tcPr>
            <w:tcW w:w="675" w:type="dxa"/>
          </w:tcPr>
          <w:p w14:paraId="236693C3" w14:textId="2ED59F4A" w:rsidR="009F270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F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313F5BB5" w14:textId="2A4B2B64" w:rsidR="009F2703" w:rsidRPr="007618B0" w:rsidRDefault="00BF104C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Uczeń stara się stosować akapit jako znak logicznego wyodrębnienia fragmentów wypowiedzi.</w:t>
            </w:r>
          </w:p>
        </w:tc>
        <w:tc>
          <w:tcPr>
            <w:tcW w:w="2973" w:type="dxa"/>
          </w:tcPr>
          <w:p w14:paraId="66AE0D9C" w14:textId="2B02568A" w:rsidR="009F2703" w:rsidRPr="007618B0" w:rsidRDefault="000136F0" w:rsidP="00EA52F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618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U. stosuje co najmniej 3 akapity jako znak logicznego wyodrębnienia fragmentów wypowiedzi (wstęp, rozwinięcie, zakończenie).</w:t>
            </w:r>
          </w:p>
        </w:tc>
        <w:tc>
          <w:tcPr>
            <w:tcW w:w="2972" w:type="dxa"/>
          </w:tcPr>
          <w:p w14:paraId="3E4D183A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EA73AE5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608B2427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30" w:rsidRPr="00062830" w14:paraId="6AEB9ABE" w14:textId="77777777" w:rsidTr="00DE6AE3">
        <w:tc>
          <w:tcPr>
            <w:tcW w:w="675" w:type="dxa"/>
          </w:tcPr>
          <w:p w14:paraId="736A2509" w14:textId="68EE4652" w:rsidR="00137A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972" w:type="dxa"/>
          </w:tcPr>
          <w:p w14:paraId="4A1BC095" w14:textId="77777777" w:rsidR="00137A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5B7E6C7" w14:textId="49B9FD24" w:rsidR="00137A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na ogół zachowuje estetykę zapisu wypowiedzi.</w:t>
            </w:r>
          </w:p>
        </w:tc>
        <w:tc>
          <w:tcPr>
            <w:tcW w:w="2972" w:type="dxa"/>
          </w:tcPr>
          <w:p w14:paraId="1B1D212F" w14:textId="77777777" w:rsidR="00137A30" w:rsidRPr="000628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78EC717" w14:textId="77777777" w:rsidR="00137A30" w:rsidRPr="000628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B788DFA" w14:textId="77777777" w:rsidR="00137A30" w:rsidRPr="000628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03" w:rsidRPr="00062830" w14:paraId="38E6FE8D" w14:textId="77777777" w:rsidTr="00DE6AE3">
        <w:tc>
          <w:tcPr>
            <w:tcW w:w="675" w:type="dxa"/>
          </w:tcPr>
          <w:p w14:paraId="3868E194" w14:textId="6AFF85F4" w:rsidR="009F270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F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2AA2B3BF" w14:textId="5A4244C5" w:rsidR="009F2703" w:rsidRDefault="00BF104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Uczeń z pomocą nauczyciela konstruuje i zapisuje kilkuzdaniowe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wypowiedzi poprawne</w:t>
            </w:r>
            <w:r w:rsidR="004B7648">
              <w:rPr>
                <w:rFonts w:ascii="Times New Roman" w:hAnsi="Times New Roman" w:cs="Times New Roman"/>
                <w:sz w:val="24"/>
                <w:szCs w:val="24"/>
              </w:rPr>
              <w:t xml:space="preserve"> pod względem logicznym i językowym.</w:t>
            </w:r>
          </w:p>
        </w:tc>
        <w:tc>
          <w:tcPr>
            <w:tcW w:w="2973" w:type="dxa"/>
          </w:tcPr>
          <w:p w14:paraId="3ED67D14" w14:textId="2BA2405F" w:rsidR="009F2703" w:rsidRPr="000628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U. konstruuje i zapisuje kilkuzdaniowe wypowiedzi poprawne pod względem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logiczno – składniowym.</w:t>
            </w:r>
          </w:p>
        </w:tc>
        <w:tc>
          <w:tcPr>
            <w:tcW w:w="2972" w:type="dxa"/>
          </w:tcPr>
          <w:p w14:paraId="4589482C" w14:textId="4593C03B" w:rsidR="009F2703" w:rsidRPr="00062830" w:rsidRDefault="00845C1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U. w wypowiedziach gromadzi wyrazy określające i nazywające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cechy np. charakteru na podstawie zachowań i postaw.</w:t>
            </w:r>
          </w:p>
        </w:tc>
        <w:tc>
          <w:tcPr>
            <w:tcW w:w="2973" w:type="dxa"/>
          </w:tcPr>
          <w:p w14:paraId="3EA2AD01" w14:textId="4FFAAB23" w:rsidR="009F2703" w:rsidRPr="00062830" w:rsidRDefault="0025383B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U. udziela wyczerpujących wypowiedzi poprawnych pod względem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konstrukcyjnym i stylistycznym.</w:t>
            </w:r>
          </w:p>
        </w:tc>
        <w:tc>
          <w:tcPr>
            <w:tcW w:w="2973" w:type="dxa"/>
          </w:tcPr>
          <w:p w14:paraId="01D3E439" w14:textId="50A10950" w:rsidR="009F2703" w:rsidRPr="00062830" w:rsidRDefault="00FC73C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U. tworzy samodzielne wypowiedzi cechujące się ciekawym twórczym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ujęciem tematu, poprawną konstrukcją oraz właściwym doborem środków językowych.</w:t>
            </w:r>
          </w:p>
        </w:tc>
      </w:tr>
      <w:tr w:rsidR="00137A30" w:rsidRPr="00062830" w14:paraId="35702F7C" w14:textId="77777777" w:rsidTr="00DE6AE3">
        <w:tc>
          <w:tcPr>
            <w:tcW w:w="675" w:type="dxa"/>
          </w:tcPr>
          <w:p w14:paraId="7A80CD9C" w14:textId="043F7D28" w:rsidR="00137A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2972" w:type="dxa"/>
          </w:tcPr>
          <w:p w14:paraId="3A5CD47B" w14:textId="77777777" w:rsidR="00137A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6504170" w14:textId="7170888C" w:rsidR="00137A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używa wypowiedzeń pojedynczych i złożonych.</w:t>
            </w:r>
          </w:p>
        </w:tc>
        <w:tc>
          <w:tcPr>
            <w:tcW w:w="2972" w:type="dxa"/>
          </w:tcPr>
          <w:p w14:paraId="1FEB157E" w14:textId="77777777" w:rsidR="00137A30" w:rsidRPr="000628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8A45845" w14:textId="77777777" w:rsidR="00137A30" w:rsidRPr="000628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3DB0C34" w14:textId="77777777" w:rsidR="00137A30" w:rsidRPr="000628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A30" w:rsidRPr="00062830" w14:paraId="6738187E" w14:textId="77777777" w:rsidTr="00DE6AE3">
        <w:tc>
          <w:tcPr>
            <w:tcW w:w="675" w:type="dxa"/>
          </w:tcPr>
          <w:p w14:paraId="4FAB5883" w14:textId="120FBB79" w:rsidR="00137A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972" w:type="dxa"/>
          </w:tcPr>
          <w:p w14:paraId="7B6F8B67" w14:textId="77777777" w:rsidR="00137A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143EB41" w14:textId="64574C8D" w:rsidR="00137A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stara się dostrzegać błędy ortograficzne i interpunkcyjne w tworzonej wypowiedzi i je poprawiać.</w:t>
            </w:r>
          </w:p>
        </w:tc>
        <w:tc>
          <w:tcPr>
            <w:tcW w:w="2972" w:type="dxa"/>
          </w:tcPr>
          <w:p w14:paraId="25A4C168" w14:textId="414E01EA" w:rsidR="00137A30" w:rsidRPr="00062830" w:rsidRDefault="00845C1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dostrzega błędy ortograficzne i interpunkcyjne w tworzonej wypowiedzi i je poprawia.</w:t>
            </w:r>
          </w:p>
        </w:tc>
        <w:tc>
          <w:tcPr>
            <w:tcW w:w="2973" w:type="dxa"/>
          </w:tcPr>
          <w:p w14:paraId="3C9C6D60" w14:textId="351678FA" w:rsidR="00137A30" w:rsidRPr="00062830" w:rsidRDefault="0025383B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dokonuje samodzielnej autokorekty napisanego tekstu pod względem ortograficznym, interpunkcyjnym, stylistycznym i treściowym.</w:t>
            </w:r>
          </w:p>
        </w:tc>
        <w:tc>
          <w:tcPr>
            <w:tcW w:w="2973" w:type="dxa"/>
          </w:tcPr>
          <w:p w14:paraId="581CE2DD" w14:textId="6BF62EFA" w:rsidR="00137A30" w:rsidRPr="00062830" w:rsidRDefault="00FC73C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wykazuje się szczególną dbałością o poprawność ortograficzną, interpunkcyjną, fleksyjną i składniową oraz estetykę zapisu wypowiedzi.</w:t>
            </w:r>
          </w:p>
        </w:tc>
      </w:tr>
      <w:tr w:rsidR="009F2703" w:rsidRPr="00062830" w14:paraId="0C29A378" w14:textId="77777777" w:rsidTr="00DE6AE3">
        <w:tc>
          <w:tcPr>
            <w:tcW w:w="675" w:type="dxa"/>
          </w:tcPr>
          <w:p w14:paraId="72986EAF" w14:textId="3012FC32" w:rsidR="009F2703" w:rsidRPr="00062830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F2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5CDB1C5E" w14:textId="1C10E97D" w:rsidR="009F2703" w:rsidRDefault="004B7648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przepisuje cytat w cudzysłowie.</w:t>
            </w:r>
          </w:p>
        </w:tc>
        <w:tc>
          <w:tcPr>
            <w:tcW w:w="2973" w:type="dxa"/>
          </w:tcPr>
          <w:p w14:paraId="5CDC3875" w14:textId="73997F14" w:rsidR="009F2703" w:rsidRPr="000628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wyszukuje cytaty i zapisuje je w cudzysłowie.</w:t>
            </w:r>
          </w:p>
        </w:tc>
        <w:tc>
          <w:tcPr>
            <w:tcW w:w="2972" w:type="dxa"/>
          </w:tcPr>
          <w:p w14:paraId="076ED971" w14:textId="41A68E14" w:rsidR="009F2703" w:rsidRPr="00062830" w:rsidRDefault="00845C1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sprawnie wyszukuje cytaty, zapisuje je w cudzysłowie i wprowadza do swojego tekstu.</w:t>
            </w:r>
          </w:p>
        </w:tc>
        <w:tc>
          <w:tcPr>
            <w:tcW w:w="2973" w:type="dxa"/>
          </w:tcPr>
          <w:p w14:paraId="42987DF8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6F257C97" w14:textId="77777777" w:rsidR="009F2703" w:rsidRPr="00062830" w:rsidRDefault="009F270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48" w:rsidRPr="00062830" w14:paraId="360E4742" w14:textId="77777777" w:rsidTr="00DE6AE3">
        <w:tc>
          <w:tcPr>
            <w:tcW w:w="675" w:type="dxa"/>
          </w:tcPr>
          <w:p w14:paraId="01CF30A9" w14:textId="4E2ACA2A" w:rsidR="004B7648" w:rsidRDefault="0082673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B7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048A85DC" w14:textId="18299756" w:rsidR="004B7648" w:rsidRDefault="004B7648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Uczeń zna i z pomocą nauczyciela stosuje podstawową wiedzę językową z zakresu słownictwa, składni, fleksji, fonetyki.</w:t>
            </w:r>
          </w:p>
        </w:tc>
        <w:tc>
          <w:tcPr>
            <w:tcW w:w="2973" w:type="dxa"/>
          </w:tcPr>
          <w:p w14:paraId="513E00D2" w14:textId="42194F6E" w:rsidR="004B7648" w:rsidRPr="00062830" w:rsidRDefault="00137A30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w typowych sytuacjach stosuje wiedzę językową w zakresie słownictwa, składni, fleksji, fonetyki.</w:t>
            </w:r>
          </w:p>
        </w:tc>
        <w:tc>
          <w:tcPr>
            <w:tcW w:w="2972" w:type="dxa"/>
          </w:tcPr>
          <w:p w14:paraId="52B25617" w14:textId="41782809" w:rsidR="004B7648" w:rsidRPr="00062830" w:rsidRDefault="00845C12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umiejętnie stosuje wiedzę językową w zakresie słownictwa, składni, fleksji, fonetyki.</w:t>
            </w:r>
          </w:p>
        </w:tc>
        <w:tc>
          <w:tcPr>
            <w:tcW w:w="2973" w:type="dxa"/>
          </w:tcPr>
          <w:p w14:paraId="1E9D8ACC" w14:textId="1C0F8E30" w:rsidR="004B7648" w:rsidRPr="00062830" w:rsidRDefault="0025383B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sprawnie stosuje i wykorzystuje wiedzę językową w zakresie słownictwa, składni, fleksji, fonetyki.</w:t>
            </w:r>
          </w:p>
        </w:tc>
        <w:tc>
          <w:tcPr>
            <w:tcW w:w="2973" w:type="dxa"/>
          </w:tcPr>
          <w:p w14:paraId="1CE270CE" w14:textId="48427119" w:rsidR="004B7648" w:rsidRPr="00062830" w:rsidRDefault="00FC73CC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 świadomie stosuje i twórczo wykorzystuje wiedzę językową</w:t>
            </w:r>
            <w:r w:rsidR="00DC7E6F">
              <w:rPr>
                <w:rFonts w:ascii="Times New Roman" w:hAnsi="Times New Roman" w:cs="Times New Roman"/>
                <w:sz w:val="24"/>
                <w:szCs w:val="24"/>
              </w:rPr>
              <w:t xml:space="preserve"> w zakresie treści materiałowych przewidzianych programem nauczania słownictwa, składni, fleksji i fonetyki.</w:t>
            </w:r>
          </w:p>
        </w:tc>
      </w:tr>
    </w:tbl>
    <w:p w14:paraId="4E04D6D2" w14:textId="77777777" w:rsidR="004549E0" w:rsidRPr="00062830" w:rsidRDefault="004549E0" w:rsidP="004549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4D6D3" w14:textId="77777777" w:rsidR="00470298" w:rsidRPr="00315E6F" w:rsidRDefault="00470298" w:rsidP="0047029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15E6F">
        <w:rPr>
          <w:rFonts w:ascii="Times New Roman" w:hAnsi="Times New Roman" w:cs="Times New Roman"/>
          <w:i/>
          <w:iCs/>
          <w:sz w:val="24"/>
          <w:szCs w:val="24"/>
        </w:rPr>
        <w:t>Pochyłą czcionką zaznaczone są wymagania na ocenę śródroczną, a wszystkie na ocenę roczną.</w:t>
      </w:r>
    </w:p>
    <w:sectPr w:rsidR="00470298" w:rsidRPr="00315E6F" w:rsidSect="004549E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F8B51" w14:textId="77777777" w:rsidR="00C85CD9" w:rsidRDefault="00C85CD9" w:rsidP="00E3354F">
      <w:pPr>
        <w:spacing w:after="0" w:line="240" w:lineRule="auto"/>
      </w:pPr>
      <w:r>
        <w:separator/>
      </w:r>
    </w:p>
  </w:endnote>
  <w:endnote w:type="continuationSeparator" w:id="0">
    <w:p w14:paraId="5BD6D12A" w14:textId="77777777" w:rsidR="00C85CD9" w:rsidRDefault="00C85CD9" w:rsidP="00E3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976030"/>
      <w:docPartObj>
        <w:docPartGallery w:val="Page Numbers (Bottom of Page)"/>
        <w:docPartUnique/>
      </w:docPartObj>
    </w:sdtPr>
    <w:sdtEndPr/>
    <w:sdtContent>
      <w:p w14:paraId="4E04D6D8" w14:textId="39135CA1" w:rsidR="00E041DD" w:rsidRDefault="00E041D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8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4D6D9" w14:textId="77777777" w:rsidR="00E041DD" w:rsidRDefault="00E04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5EC09" w14:textId="77777777" w:rsidR="00C85CD9" w:rsidRDefault="00C85CD9" w:rsidP="00E3354F">
      <w:pPr>
        <w:spacing w:after="0" w:line="240" w:lineRule="auto"/>
      </w:pPr>
      <w:r>
        <w:separator/>
      </w:r>
    </w:p>
  </w:footnote>
  <w:footnote w:type="continuationSeparator" w:id="0">
    <w:p w14:paraId="71BD7FD2" w14:textId="77777777" w:rsidR="00C85CD9" w:rsidRDefault="00C85CD9" w:rsidP="00E33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C15"/>
    <w:multiLevelType w:val="hybridMultilevel"/>
    <w:tmpl w:val="B86EDB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810C1B"/>
    <w:multiLevelType w:val="hybridMultilevel"/>
    <w:tmpl w:val="D32246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AF33F3"/>
    <w:multiLevelType w:val="hybridMultilevel"/>
    <w:tmpl w:val="AEA697D4"/>
    <w:lvl w:ilvl="0" w:tplc="04150015">
      <w:start w:val="2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E0"/>
    <w:rsid w:val="000136F0"/>
    <w:rsid w:val="00033269"/>
    <w:rsid w:val="000514C1"/>
    <w:rsid w:val="00056012"/>
    <w:rsid w:val="00062830"/>
    <w:rsid w:val="000D5DB8"/>
    <w:rsid w:val="00137A30"/>
    <w:rsid w:val="0015611A"/>
    <w:rsid w:val="001C1995"/>
    <w:rsid w:val="001D38D6"/>
    <w:rsid w:val="001F13DC"/>
    <w:rsid w:val="00201304"/>
    <w:rsid w:val="00206554"/>
    <w:rsid w:val="0025383B"/>
    <w:rsid w:val="00276031"/>
    <w:rsid w:val="00283E9B"/>
    <w:rsid w:val="002D0EBB"/>
    <w:rsid w:val="00305526"/>
    <w:rsid w:val="00315E6F"/>
    <w:rsid w:val="00342E33"/>
    <w:rsid w:val="0039453E"/>
    <w:rsid w:val="00395806"/>
    <w:rsid w:val="00442956"/>
    <w:rsid w:val="004549E0"/>
    <w:rsid w:val="00457DCD"/>
    <w:rsid w:val="00462E09"/>
    <w:rsid w:val="00470298"/>
    <w:rsid w:val="004B7648"/>
    <w:rsid w:val="00511FCF"/>
    <w:rsid w:val="00513805"/>
    <w:rsid w:val="00513BC5"/>
    <w:rsid w:val="00530CA0"/>
    <w:rsid w:val="005355AB"/>
    <w:rsid w:val="005E1BF0"/>
    <w:rsid w:val="006028CF"/>
    <w:rsid w:val="0061614C"/>
    <w:rsid w:val="00663AFA"/>
    <w:rsid w:val="00692BC7"/>
    <w:rsid w:val="00696D82"/>
    <w:rsid w:val="006D367B"/>
    <w:rsid w:val="006F5F43"/>
    <w:rsid w:val="007149A7"/>
    <w:rsid w:val="00747F82"/>
    <w:rsid w:val="007618B0"/>
    <w:rsid w:val="007929E9"/>
    <w:rsid w:val="007B6BF8"/>
    <w:rsid w:val="007F21A5"/>
    <w:rsid w:val="00826738"/>
    <w:rsid w:val="00845C12"/>
    <w:rsid w:val="008C63E9"/>
    <w:rsid w:val="008D20DD"/>
    <w:rsid w:val="008D2E4D"/>
    <w:rsid w:val="00923783"/>
    <w:rsid w:val="00956689"/>
    <w:rsid w:val="00966B82"/>
    <w:rsid w:val="009A69AA"/>
    <w:rsid w:val="009F0501"/>
    <w:rsid w:val="009F1604"/>
    <w:rsid w:val="009F2703"/>
    <w:rsid w:val="00A37A2F"/>
    <w:rsid w:val="00A74C5E"/>
    <w:rsid w:val="00A81C48"/>
    <w:rsid w:val="00A832DD"/>
    <w:rsid w:val="00A92CA7"/>
    <w:rsid w:val="00AA44C0"/>
    <w:rsid w:val="00AA5C88"/>
    <w:rsid w:val="00B167D6"/>
    <w:rsid w:val="00BA2712"/>
    <w:rsid w:val="00BD47BB"/>
    <w:rsid w:val="00BE0372"/>
    <w:rsid w:val="00BF104C"/>
    <w:rsid w:val="00C101B1"/>
    <w:rsid w:val="00C36157"/>
    <w:rsid w:val="00C466E2"/>
    <w:rsid w:val="00C85CD9"/>
    <w:rsid w:val="00CE251F"/>
    <w:rsid w:val="00D1714A"/>
    <w:rsid w:val="00D817A1"/>
    <w:rsid w:val="00D91D96"/>
    <w:rsid w:val="00DC7E6F"/>
    <w:rsid w:val="00DE6AE3"/>
    <w:rsid w:val="00E041DD"/>
    <w:rsid w:val="00E15620"/>
    <w:rsid w:val="00E2010C"/>
    <w:rsid w:val="00E3354F"/>
    <w:rsid w:val="00E52545"/>
    <w:rsid w:val="00EA52FB"/>
    <w:rsid w:val="00EE3EEE"/>
    <w:rsid w:val="00F27B35"/>
    <w:rsid w:val="00F60178"/>
    <w:rsid w:val="00F639DA"/>
    <w:rsid w:val="00FA7E91"/>
    <w:rsid w:val="00FB70D3"/>
    <w:rsid w:val="00FC6CF8"/>
    <w:rsid w:val="00FC73CC"/>
    <w:rsid w:val="00FE2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D5FD"/>
  <w15:docId w15:val="{9211EC7E-BD60-4CAF-98F8-34ACA273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6A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5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5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35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60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7A1"/>
  </w:style>
  <w:style w:type="paragraph" w:styleId="Stopka">
    <w:name w:val="footer"/>
    <w:basedOn w:val="Normalny"/>
    <w:link w:val="StopkaZnak"/>
    <w:uiPriority w:val="99"/>
    <w:unhideWhenUsed/>
    <w:rsid w:val="00D8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D898-1255-45E3-94F9-B16A3803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2463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Iwona1</dc:creator>
  <cp:lastModifiedBy>Klaudia Klisz</cp:lastModifiedBy>
  <cp:revision>2</cp:revision>
  <dcterms:created xsi:type="dcterms:W3CDTF">2022-09-08T05:44:00Z</dcterms:created>
  <dcterms:modified xsi:type="dcterms:W3CDTF">2022-09-08T05:44:00Z</dcterms:modified>
</cp:coreProperties>
</file>