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6C3B0" w14:textId="77777777" w:rsidR="00347C7E" w:rsidRPr="00714B10" w:rsidRDefault="00347C7E" w:rsidP="00347C7E">
      <w:pPr>
        <w:spacing w:before="100" w:beforeAutospacing="1" w:after="100" w:afterAutospacing="1" w:line="276" w:lineRule="auto"/>
        <w:rPr>
          <w:rFonts w:eastAsia="Times New Roman" w:cstheme="minorHAnsi"/>
          <w:bCs/>
          <w:sz w:val="28"/>
          <w:szCs w:val="28"/>
          <w:lang w:eastAsia="pl-PL"/>
        </w:rPr>
      </w:pPr>
    </w:p>
    <w:p w14:paraId="28EE2768" w14:textId="77777777" w:rsidR="00347C7E" w:rsidRPr="00714B10" w:rsidRDefault="00347C7E" w:rsidP="00347C7E">
      <w:pPr>
        <w:shd w:val="clear" w:color="auto" w:fill="FFFFFF"/>
        <w:spacing w:after="0" w:line="276" w:lineRule="auto"/>
        <w:jc w:val="center"/>
        <w:outlineLvl w:val="1"/>
        <w:rPr>
          <w:rFonts w:eastAsia="Times New Roman" w:cstheme="minorHAnsi"/>
          <w:b/>
          <w:bCs/>
          <w:color w:val="C00000"/>
          <w:sz w:val="40"/>
          <w:szCs w:val="40"/>
          <w:lang w:eastAsia="pl-PL"/>
        </w:rPr>
      </w:pPr>
      <w:r w:rsidRPr="00873F82">
        <w:rPr>
          <w:rFonts w:eastAsia="Times New Roman" w:cstheme="minorHAnsi"/>
          <w:b/>
          <w:bCs/>
          <w:color w:val="C00000"/>
          <w:sz w:val="40"/>
          <w:szCs w:val="40"/>
          <w:lang w:eastAsia="pl-PL"/>
        </w:rPr>
        <w:t xml:space="preserve">Procedury bezpieczeństwa obowiązujące w </w:t>
      </w:r>
      <w:r w:rsidRPr="00714B10">
        <w:rPr>
          <w:rFonts w:eastAsia="Times New Roman" w:cstheme="minorHAnsi"/>
          <w:b/>
          <w:bCs/>
          <w:color w:val="C00000"/>
          <w:sz w:val="40"/>
          <w:szCs w:val="40"/>
          <w:lang w:eastAsia="pl-PL"/>
        </w:rPr>
        <w:t xml:space="preserve">Zespole Placówek Oświatowych Policzna </w:t>
      </w:r>
      <w:r w:rsidRPr="00873F82">
        <w:rPr>
          <w:rFonts w:eastAsia="Times New Roman" w:cstheme="minorHAnsi"/>
          <w:b/>
          <w:bCs/>
          <w:color w:val="C00000"/>
          <w:sz w:val="40"/>
          <w:szCs w:val="40"/>
          <w:lang w:eastAsia="pl-PL"/>
        </w:rPr>
        <w:t>w czasie stanu epidemii w związku z COVID-19</w:t>
      </w:r>
    </w:p>
    <w:p w14:paraId="536A8CE8" w14:textId="77777777" w:rsidR="00347C7E" w:rsidRPr="00714B10" w:rsidRDefault="00347C7E" w:rsidP="00347C7E">
      <w:pPr>
        <w:shd w:val="clear" w:color="auto" w:fill="FFFFFF"/>
        <w:spacing w:after="0" w:line="276" w:lineRule="auto"/>
        <w:jc w:val="center"/>
        <w:outlineLvl w:val="1"/>
        <w:rPr>
          <w:rFonts w:eastAsia="Times New Roman" w:cstheme="minorHAnsi"/>
          <w:b/>
          <w:bCs/>
          <w:color w:val="333333"/>
          <w:sz w:val="28"/>
          <w:szCs w:val="28"/>
          <w:lang w:eastAsia="pl-PL"/>
        </w:rPr>
      </w:pPr>
    </w:p>
    <w:p w14:paraId="39AC8F1A" w14:textId="77777777" w:rsidR="00347C7E" w:rsidRPr="00864994" w:rsidRDefault="00347C7E" w:rsidP="00347C7E">
      <w:pPr>
        <w:shd w:val="clear" w:color="auto" w:fill="FFFFFF"/>
        <w:spacing w:after="0" w:line="276" w:lineRule="auto"/>
        <w:jc w:val="center"/>
        <w:outlineLvl w:val="1"/>
        <w:rPr>
          <w:rFonts w:eastAsia="Times New Roman" w:cstheme="minorHAnsi"/>
          <w:b/>
          <w:bCs/>
          <w:color w:val="385623" w:themeColor="accent6" w:themeShade="80"/>
          <w:sz w:val="28"/>
          <w:szCs w:val="28"/>
          <w:u w:val="single"/>
          <w:lang w:eastAsia="pl-PL"/>
        </w:rPr>
      </w:pPr>
      <w:r w:rsidRPr="00864994">
        <w:rPr>
          <w:rFonts w:eastAsia="Times New Roman" w:cstheme="minorHAnsi"/>
          <w:b/>
          <w:bCs/>
          <w:color w:val="385623" w:themeColor="accent6" w:themeShade="80"/>
          <w:sz w:val="28"/>
          <w:szCs w:val="28"/>
          <w:u w:val="single"/>
          <w:lang w:eastAsia="pl-PL"/>
        </w:rPr>
        <w:t>PUBLICZNA SZKOŁA PODSTAWOWA</w:t>
      </w:r>
    </w:p>
    <w:p w14:paraId="2BFAA4B9" w14:textId="77777777" w:rsidR="00347C7E" w:rsidRPr="001A5AD8" w:rsidRDefault="00347C7E" w:rsidP="00347C7E">
      <w:pPr>
        <w:shd w:val="clear" w:color="auto" w:fill="FFFFFF"/>
        <w:spacing w:before="120" w:after="150" w:line="276" w:lineRule="auto"/>
        <w:rPr>
          <w:rFonts w:eastAsia="Times New Roman" w:cstheme="minorHAnsi"/>
          <w:color w:val="333333"/>
          <w:sz w:val="28"/>
          <w:szCs w:val="28"/>
          <w:lang w:eastAsia="pl-PL"/>
        </w:rPr>
      </w:pPr>
      <w:r w:rsidRPr="001A5AD8">
        <w:rPr>
          <w:rFonts w:eastAsia="Times New Roman" w:cstheme="minorHAnsi"/>
          <w:b/>
          <w:bCs/>
          <w:color w:val="333333"/>
          <w:sz w:val="28"/>
          <w:szCs w:val="28"/>
          <w:lang w:eastAsia="pl-PL"/>
        </w:rPr>
        <w:t>Podstawa prawna:</w:t>
      </w:r>
    </w:p>
    <w:p w14:paraId="498E2399" w14:textId="77777777" w:rsidR="00347C7E" w:rsidRPr="00714B10" w:rsidRDefault="007F5899" w:rsidP="00347C7E">
      <w:pPr>
        <w:pStyle w:val="Akapitzlist"/>
        <w:numPr>
          <w:ilvl w:val="0"/>
          <w:numId w:val="4"/>
        </w:numPr>
        <w:shd w:val="clear" w:color="auto" w:fill="FFFFFF"/>
        <w:spacing w:after="0" w:line="276" w:lineRule="auto"/>
        <w:jc w:val="both"/>
        <w:rPr>
          <w:rFonts w:eastAsia="Times New Roman" w:cstheme="minorHAnsi"/>
          <w:color w:val="333333"/>
          <w:sz w:val="28"/>
          <w:szCs w:val="28"/>
          <w:lang w:eastAsia="pl-PL"/>
        </w:rPr>
      </w:pPr>
      <w:hyperlink r:id="rId7" w:anchor="/document/18558680?unitId=art(10)ust(1)pkt(1)&amp;cm=DOCUMENT" w:tgtFrame="_blank" w:history="1">
        <w:r w:rsidR="00347C7E" w:rsidRPr="00714B10">
          <w:rPr>
            <w:rFonts w:eastAsia="Times New Roman" w:cstheme="minorHAnsi"/>
            <w:color w:val="1B7AB8"/>
            <w:sz w:val="28"/>
            <w:szCs w:val="28"/>
            <w:u w:val="single"/>
            <w:lang w:eastAsia="pl-PL"/>
          </w:rPr>
          <w:t>art. 10 ust. 1 pkt 1</w:t>
        </w:r>
      </w:hyperlink>
      <w:r w:rsidR="00347C7E" w:rsidRPr="00714B10">
        <w:rPr>
          <w:rFonts w:eastAsia="Times New Roman" w:cstheme="minorHAnsi"/>
          <w:color w:val="333333"/>
          <w:sz w:val="28"/>
          <w:szCs w:val="28"/>
          <w:lang w:eastAsia="pl-PL"/>
        </w:rPr>
        <w:t> i </w:t>
      </w:r>
      <w:hyperlink r:id="rId8" w:anchor="/document/18558680?unitId=art(68)ust(1)pkt(6)&amp;cm=DOCUMENT" w:tgtFrame="_blank" w:history="1">
        <w:r w:rsidR="00347C7E" w:rsidRPr="00714B10">
          <w:rPr>
            <w:rFonts w:eastAsia="Times New Roman" w:cstheme="minorHAnsi"/>
            <w:color w:val="1B7AB8"/>
            <w:sz w:val="28"/>
            <w:szCs w:val="28"/>
            <w:u w:val="single"/>
            <w:lang w:eastAsia="pl-PL"/>
          </w:rPr>
          <w:t>art. 68 ust. 1 pkt 6</w:t>
        </w:r>
      </w:hyperlink>
      <w:r w:rsidR="00347C7E" w:rsidRPr="00714B10">
        <w:rPr>
          <w:rFonts w:eastAsia="Times New Roman" w:cstheme="minorHAnsi"/>
          <w:color w:val="333333"/>
          <w:sz w:val="28"/>
          <w:szCs w:val="28"/>
          <w:lang w:eastAsia="pl-PL"/>
        </w:rPr>
        <w:t> ustawy z 14.12.2016 r. – Prawo oświatowe (Dz.U. z 2020 r., poz. 910),</w:t>
      </w:r>
    </w:p>
    <w:p w14:paraId="6CF88EFA" w14:textId="77777777" w:rsidR="00347C7E" w:rsidRPr="00714B10" w:rsidRDefault="00347C7E" w:rsidP="00347C7E">
      <w:pPr>
        <w:pStyle w:val="Akapitzlist"/>
        <w:numPr>
          <w:ilvl w:val="0"/>
          <w:numId w:val="4"/>
        </w:numPr>
        <w:shd w:val="clear" w:color="auto" w:fill="FFFFFF"/>
        <w:spacing w:before="120" w:line="276" w:lineRule="auto"/>
        <w:jc w:val="both"/>
        <w:rPr>
          <w:rFonts w:eastAsia="Times New Roman" w:cstheme="minorHAnsi"/>
          <w:color w:val="333333"/>
          <w:sz w:val="28"/>
          <w:szCs w:val="28"/>
          <w:lang w:eastAsia="pl-PL"/>
        </w:rPr>
      </w:pPr>
      <w:r w:rsidRPr="00714B10">
        <w:rPr>
          <w:rFonts w:eastAsia="Times New Roman" w:cstheme="minorHAnsi"/>
          <w:color w:val="333333"/>
          <w:sz w:val="28"/>
          <w:szCs w:val="28"/>
          <w:lang w:eastAsia="pl-PL"/>
        </w:rPr>
        <w:t xml:space="preserve">wytyczne Ministra Edukacji Narodowej, Ministra Zdrowia i Głównego Inspektora Sanitarnego dla </w:t>
      </w:r>
      <w:r>
        <w:rPr>
          <w:rFonts w:eastAsia="Times New Roman" w:cstheme="minorHAnsi"/>
          <w:color w:val="333333"/>
          <w:sz w:val="28"/>
          <w:szCs w:val="28"/>
          <w:lang w:eastAsia="pl-PL"/>
        </w:rPr>
        <w:t xml:space="preserve">szkół podstawowych i ponadpodstawowych </w:t>
      </w:r>
    </w:p>
    <w:p w14:paraId="16920A54" w14:textId="77777777" w:rsidR="00347C7E" w:rsidRDefault="00347C7E" w:rsidP="00347C7E">
      <w:pPr>
        <w:spacing w:after="720" w:line="276" w:lineRule="auto"/>
        <w:rPr>
          <w:rFonts w:cstheme="minorHAnsi"/>
          <w:b/>
          <w:color w:val="E6007E"/>
          <w:sz w:val="28"/>
          <w:szCs w:val="28"/>
        </w:rPr>
      </w:pPr>
      <w:r w:rsidRPr="00D10D75">
        <w:rPr>
          <w:rFonts w:cstheme="minorHAnsi"/>
          <w:b/>
          <w:sz w:val="28"/>
          <w:szCs w:val="28"/>
        </w:rPr>
        <w:t>Obowiązuje</w:t>
      </w:r>
      <w:bookmarkStart w:id="0" w:name="_Hlk49718494"/>
      <w:r w:rsidR="00AE1A2C">
        <w:rPr>
          <w:rFonts w:cstheme="minorHAnsi"/>
          <w:b/>
          <w:sz w:val="28"/>
          <w:szCs w:val="28"/>
        </w:rPr>
        <w:t xml:space="preserve"> </w:t>
      </w:r>
      <w:r>
        <w:rPr>
          <w:rFonts w:cstheme="minorHAnsi"/>
          <w:b/>
          <w:color w:val="E6007E"/>
          <w:sz w:val="28"/>
          <w:szCs w:val="28"/>
        </w:rPr>
        <w:t xml:space="preserve">Od </w:t>
      </w:r>
      <w:r w:rsidR="00AE1A2C">
        <w:rPr>
          <w:rFonts w:cstheme="minorHAnsi"/>
          <w:b/>
          <w:color w:val="E6007E"/>
          <w:sz w:val="28"/>
          <w:szCs w:val="28"/>
        </w:rPr>
        <w:t>1</w:t>
      </w:r>
      <w:r>
        <w:rPr>
          <w:rFonts w:cstheme="minorHAnsi"/>
          <w:b/>
          <w:color w:val="E6007E"/>
          <w:sz w:val="28"/>
          <w:szCs w:val="28"/>
        </w:rPr>
        <w:t xml:space="preserve"> </w:t>
      </w:r>
      <w:r w:rsidR="00AE1A2C">
        <w:rPr>
          <w:rFonts w:cstheme="minorHAnsi"/>
          <w:b/>
          <w:color w:val="E6007E"/>
          <w:sz w:val="28"/>
          <w:szCs w:val="28"/>
        </w:rPr>
        <w:t xml:space="preserve">września </w:t>
      </w:r>
      <w:r>
        <w:rPr>
          <w:rFonts w:cstheme="minorHAnsi"/>
          <w:b/>
          <w:color w:val="E6007E"/>
          <w:sz w:val="28"/>
          <w:szCs w:val="28"/>
        </w:rPr>
        <w:t>2021 r.</w:t>
      </w:r>
    </w:p>
    <w:p w14:paraId="7BA2F594" w14:textId="77777777" w:rsidR="00043702" w:rsidRPr="00043702" w:rsidRDefault="00043702" w:rsidP="00043702">
      <w:pPr>
        <w:spacing w:after="0"/>
        <w:rPr>
          <w:rFonts w:ascii="Proxima Nova" w:hAnsi="Proxima Nova"/>
          <w:b/>
          <w:color w:val="222A35" w:themeColor="text2" w:themeShade="80"/>
          <w:sz w:val="28"/>
          <w:szCs w:val="28"/>
          <w:u w:val="single"/>
        </w:rPr>
      </w:pPr>
      <w:r w:rsidRPr="00043702">
        <w:rPr>
          <w:rFonts w:ascii="Proxima Nova" w:hAnsi="Proxima Nova"/>
          <w:b/>
          <w:color w:val="222A35" w:themeColor="text2" w:themeShade="80"/>
          <w:sz w:val="28"/>
          <w:szCs w:val="28"/>
          <w:u w:val="single"/>
        </w:rPr>
        <w:t xml:space="preserve">Ogólne zasady: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7237"/>
      </w:tblGrid>
      <w:tr w:rsidR="00043702" w:rsidRPr="00043702" w14:paraId="19422142" w14:textId="77777777" w:rsidTr="00E877DF">
        <w:tc>
          <w:tcPr>
            <w:tcW w:w="0" w:type="auto"/>
          </w:tcPr>
          <w:p w14:paraId="35B43064" w14:textId="77777777" w:rsidR="00043702" w:rsidRPr="00043702" w:rsidRDefault="00043702" w:rsidP="00E877DF">
            <w:pPr>
              <w:spacing w:before="240"/>
              <w:rPr>
                <w:rFonts w:ascii="Proxima Nova" w:hAnsi="Proxima Nova" w:cs="Arial"/>
                <w:b/>
                <w:color w:val="E6007E"/>
                <w:sz w:val="28"/>
                <w:szCs w:val="28"/>
              </w:rPr>
            </w:pPr>
            <w:r w:rsidRPr="00043702">
              <w:rPr>
                <w:rFonts w:ascii="Proxima Nova" w:hAnsi="Proxima Nova" w:cs="Arial"/>
                <w:b/>
                <w:color w:val="E6007E"/>
                <w:sz w:val="28"/>
                <w:szCs w:val="28"/>
              </w:rPr>
              <w:t>D</w:t>
            </w:r>
            <w:r w:rsidRPr="00043702">
              <w:rPr>
                <w:rFonts w:ascii="Proxima Nova" w:hAnsi="Proxima Nova"/>
                <w:b/>
                <w:color w:val="222A35" w:themeColor="text2" w:themeShade="80"/>
                <w:sz w:val="28"/>
                <w:szCs w:val="28"/>
              </w:rPr>
              <w:t>ystans</w:t>
            </w:r>
          </w:p>
        </w:tc>
        <w:tc>
          <w:tcPr>
            <w:tcW w:w="0" w:type="auto"/>
          </w:tcPr>
          <w:p w14:paraId="5CB14F75" w14:textId="77777777" w:rsidR="00043702" w:rsidRPr="00043702" w:rsidRDefault="00043702" w:rsidP="00043702">
            <w:pPr>
              <w:pStyle w:val="Akapitzlist"/>
              <w:numPr>
                <w:ilvl w:val="0"/>
                <w:numId w:val="8"/>
              </w:numPr>
              <w:spacing w:before="240"/>
              <w:jc w:val="both"/>
              <w:rPr>
                <w:rFonts w:ascii="Proxima Nova" w:hAnsi="Proxima Nova" w:cs="Arial"/>
                <w:b/>
                <w:color w:val="222A35" w:themeColor="text2" w:themeShade="80"/>
                <w:sz w:val="28"/>
                <w:szCs w:val="28"/>
              </w:rPr>
            </w:pPr>
            <w:r w:rsidRPr="00043702">
              <w:rPr>
                <w:rFonts w:ascii="Proxima Nova" w:hAnsi="Proxima Nova"/>
                <w:b/>
                <w:color w:val="222A35" w:themeColor="text2" w:themeShade="80"/>
                <w:sz w:val="28"/>
                <w:szCs w:val="28"/>
              </w:rPr>
              <w:t>minimalna odległość pomiędzy osobami: 1,5 metra.</w:t>
            </w:r>
          </w:p>
        </w:tc>
      </w:tr>
      <w:tr w:rsidR="00043702" w:rsidRPr="00043702" w14:paraId="3912368F" w14:textId="77777777" w:rsidTr="00E877DF">
        <w:tc>
          <w:tcPr>
            <w:tcW w:w="0" w:type="auto"/>
          </w:tcPr>
          <w:p w14:paraId="1902AE15" w14:textId="77777777" w:rsidR="00043702" w:rsidRPr="00043702" w:rsidRDefault="00043702" w:rsidP="00E877DF">
            <w:pPr>
              <w:spacing w:before="240"/>
              <w:rPr>
                <w:rFonts w:ascii="Proxima Nova" w:hAnsi="Proxima Nova" w:cs="Arial"/>
                <w:b/>
                <w:color w:val="E6007E"/>
                <w:sz w:val="28"/>
                <w:szCs w:val="28"/>
              </w:rPr>
            </w:pPr>
            <w:r w:rsidRPr="00043702">
              <w:rPr>
                <w:rFonts w:ascii="Proxima Nova" w:hAnsi="Proxima Nova" w:cs="Arial"/>
                <w:b/>
                <w:color w:val="E6007E"/>
                <w:sz w:val="28"/>
                <w:szCs w:val="28"/>
              </w:rPr>
              <w:t>D</w:t>
            </w:r>
            <w:r w:rsidRPr="00043702">
              <w:rPr>
                <w:rFonts w:ascii="Proxima Nova" w:hAnsi="Proxima Nova"/>
                <w:b/>
                <w:color w:val="222A35" w:themeColor="text2" w:themeShade="80"/>
                <w:sz w:val="28"/>
                <w:szCs w:val="28"/>
              </w:rPr>
              <w:t>ezynfekcja</w:t>
            </w:r>
          </w:p>
        </w:tc>
        <w:tc>
          <w:tcPr>
            <w:tcW w:w="0" w:type="auto"/>
          </w:tcPr>
          <w:p w14:paraId="16DD0B96" w14:textId="77777777" w:rsidR="00043702" w:rsidRPr="00043702" w:rsidRDefault="00043702" w:rsidP="00043702">
            <w:pPr>
              <w:pStyle w:val="Akapitzlist"/>
              <w:numPr>
                <w:ilvl w:val="0"/>
                <w:numId w:val="8"/>
              </w:numPr>
              <w:spacing w:before="240"/>
              <w:jc w:val="both"/>
              <w:rPr>
                <w:rFonts w:ascii="Proxima Nova" w:hAnsi="Proxima Nova" w:cs="Arial"/>
                <w:b/>
                <w:color w:val="222A35" w:themeColor="text2" w:themeShade="80"/>
                <w:sz w:val="28"/>
                <w:szCs w:val="28"/>
              </w:rPr>
            </w:pPr>
            <w:r w:rsidRPr="00043702">
              <w:rPr>
                <w:rFonts w:ascii="Proxima Nova" w:hAnsi="Proxima Nova"/>
                <w:b/>
                <w:color w:val="222A35" w:themeColor="text2" w:themeShade="80"/>
                <w:sz w:val="28"/>
                <w:szCs w:val="28"/>
              </w:rPr>
              <w:t xml:space="preserve">przed i po </w:t>
            </w:r>
            <w:proofErr w:type="spellStart"/>
            <w:r w:rsidRPr="00043702">
              <w:rPr>
                <w:rFonts w:ascii="Proxima Nova" w:hAnsi="Proxima Nova"/>
                <w:b/>
                <w:color w:val="222A35" w:themeColor="text2" w:themeShade="80"/>
                <w:sz w:val="28"/>
                <w:szCs w:val="28"/>
              </w:rPr>
              <w:t>zajęciachmycie</w:t>
            </w:r>
            <w:proofErr w:type="spellEnd"/>
            <w:r w:rsidRPr="00043702">
              <w:rPr>
                <w:rFonts w:ascii="Proxima Nova" w:hAnsi="Proxima Nova"/>
                <w:b/>
                <w:color w:val="222A35" w:themeColor="text2" w:themeShade="80"/>
                <w:sz w:val="28"/>
                <w:szCs w:val="28"/>
              </w:rPr>
              <w:t xml:space="preserve"> powierzchni detergentem lub dezynfekcja środkiem dezynfekującym.</w:t>
            </w:r>
          </w:p>
        </w:tc>
      </w:tr>
      <w:tr w:rsidR="00043702" w:rsidRPr="00043702" w14:paraId="7D39F665" w14:textId="77777777" w:rsidTr="00E877DF">
        <w:tc>
          <w:tcPr>
            <w:tcW w:w="0" w:type="auto"/>
          </w:tcPr>
          <w:p w14:paraId="0AC3E737" w14:textId="77777777" w:rsidR="00043702" w:rsidRPr="00043702" w:rsidRDefault="00043702" w:rsidP="00E877DF">
            <w:pPr>
              <w:spacing w:before="240"/>
              <w:rPr>
                <w:rFonts w:ascii="Proxima Nova" w:hAnsi="Proxima Nova" w:cs="Arial"/>
                <w:b/>
                <w:color w:val="E6007E"/>
                <w:sz w:val="28"/>
                <w:szCs w:val="28"/>
              </w:rPr>
            </w:pPr>
            <w:r w:rsidRPr="00043702">
              <w:rPr>
                <w:b/>
                <w:color w:val="E6007E"/>
                <w:sz w:val="28"/>
                <w:szCs w:val="28"/>
              </w:rPr>
              <w:t>H</w:t>
            </w:r>
            <w:r w:rsidRPr="00043702">
              <w:rPr>
                <w:b/>
                <w:color w:val="222A35" w:themeColor="text2" w:themeShade="80"/>
                <w:sz w:val="28"/>
                <w:szCs w:val="28"/>
              </w:rPr>
              <w:t>igiena</w:t>
            </w:r>
          </w:p>
        </w:tc>
        <w:tc>
          <w:tcPr>
            <w:tcW w:w="0" w:type="auto"/>
          </w:tcPr>
          <w:p w14:paraId="1889E59A" w14:textId="77777777" w:rsidR="00043702" w:rsidRPr="00043702" w:rsidRDefault="00043702" w:rsidP="00043702">
            <w:pPr>
              <w:pStyle w:val="punkty"/>
              <w:numPr>
                <w:ilvl w:val="0"/>
                <w:numId w:val="8"/>
              </w:numPr>
              <w:spacing w:before="240"/>
              <w:jc w:val="both"/>
              <w:rPr>
                <w:rFonts w:eastAsiaTheme="minorHAnsi" w:cstheme="minorBidi"/>
                <w:b/>
                <w:color w:val="222A35" w:themeColor="text2" w:themeShade="80"/>
                <w:sz w:val="28"/>
                <w:szCs w:val="28"/>
                <w:lang w:eastAsia="en-US"/>
              </w:rPr>
            </w:pPr>
            <w:r w:rsidRPr="00043702">
              <w:rPr>
                <w:rFonts w:eastAsiaTheme="minorHAnsi" w:cstheme="minorBidi"/>
                <w:b/>
                <w:color w:val="222A35" w:themeColor="text2" w:themeShade="80"/>
                <w:sz w:val="28"/>
                <w:szCs w:val="28"/>
                <w:lang w:eastAsia="en-US"/>
              </w:rPr>
              <w:t>częste mycie rąk (lub dezynfekcja rąk), ochrona podczas kichania i kaszlu, unikanie dotykania oczu, nosa i ust.</w:t>
            </w:r>
          </w:p>
        </w:tc>
      </w:tr>
      <w:tr w:rsidR="00043702" w:rsidRPr="00043702" w14:paraId="0A5DE01C" w14:textId="77777777" w:rsidTr="00E877DF">
        <w:tc>
          <w:tcPr>
            <w:tcW w:w="0" w:type="auto"/>
          </w:tcPr>
          <w:p w14:paraId="33AE7C66" w14:textId="77777777" w:rsidR="00043702" w:rsidRPr="00043702" w:rsidRDefault="00043702" w:rsidP="00E877DF">
            <w:pPr>
              <w:spacing w:before="240"/>
              <w:rPr>
                <w:rFonts w:ascii="Proxima Nova" w:hAnsi="Proxima Nova" w:cs="Arial"/>
                <w:b/>
                <w:color w:val="E6007E"/>
                <w:sz w:val="28"/>
                <w:szCs w:val="28"/>
              </w:rPr>
            </w:pPr>
            <w:r w:rsidRPr="00043702">
              <w:rPr>
                <w:rFonts w:ascii="Proxima Nova" w:hAnsi="Proxima Nova" w:cs="Arial"/>
                <w:b/>
                <w:color w:val="E6007E"/>
                <w:sz w:val="28"/>
                <w:szCs w:val="28"/>
              </w:rPr>
              <w:t>M</w:t>
            </w:r>
            <w:r w:rsidRPr="00043702">
              <w:rPr>
                <w:rFonts w:ascii="Proxima Nova" w:hAnsi="Proxima Nova"/>
                <w:b/>
                <w:color w:val="222A35" w:themeColor="text2" w:themeShade="80"/>
                <w:sz w:val="28"/>
                <w:szCs w:val="28"/>
              </w:rPr>
              <w:t>aseczka</w:t>
            </w:r>
          </w:p>
        </w:tc>
        <w:tc>
          <w:tcPr>
            <w:tcW w:w="0" w:type="auto"/>
          </w:tcPr>
          <w:p w14:paraId="47E72AB3" w14:textId="77777777" w:rsidR="00043702" w:rsidRPr="00043702" w:rsidRDefault="00043702" w:rsidP="00043702">
            <w:pPr>
              <w:pStyle w:val="Akapitzlist"/>
              <w:numPr>
                <w:ilvl w:val="0"/>
                <w:numId w:val="8"/>
              </w:numPr>
              <w:spacing w:before="240"/>
              <w:jc w:val="both"/>
              <w:rPr>
                <w:rFonts w:ascii="Proxima Nova" w:hAnsi="Proxima Nova"/>
                <w:b/>
                <w:color w:val="222A35" w:themeColor="text2" w:themeShade="80"/>
                <w:sz w:val="28"/>
                <w:szCs w:val="28"/>
              </w:rPr>
            </w:pPr>
            <w:r w:rsidRPr="00043702">
              <w:rPr>
                <w:rFonts w:ascii="Proxima Nova" w:hAnsi="Proxima Nova"/>
                <w:b/>
                <w:color w:val="222A35" w:themeColor="text2" w:themeShade="80"/>
                <w:sz w:val="28"/>
                <w:szCs w:val="28"/>
              </w:rPr>
              <w:t>w przestrzeniach wspólnych, gdy nie można zachować dystansu pomiędzy grupami.</w:t>
            </w:r>
          </w:p>
        </w:tc>
      </w:tr>
      <w:tr w:rsidR="00043702" w:rsidRPr="00043702" w14:paraId="2BE09DFE" w14:textId="77777777" w:rsidTr="00E877DF">
        <w:tc>
          <w:tcPr>
            <w:tcW w:w="0" w:type="auto"/>
          </w:tcPr>
          <w:p w14:paraId="4E6B45CC" w14:textId="77777777" w:rsidR="00043702" w:rsidRPr="00043702" w:rsidRDefault="00043702" w:rsidP="00E877DF">
            <w:pPr>
              <w:spacing w:before="240"/>
              <w:rPr>
                <w:rFonts w:ascii="Proxima Nova" w:hAnsi="Proxima Nova" w:cs="Arial"/>
                <w:b/>
                <w:color w:val="E6007E"/>
                <w:sz w:val="28"/>
                <w:szCs w:val="28"/>
              </w:rPr>
            </w:pPr>
            <w:r w:rsidRPr="00043702">
              <w:rPr>
                <w:rFonts w:ascii="Proxima Nova" w:hAnsi="Proxima Nova" w:cs="Arial"/>
                <w:b/>
                <w:color w:val="E6007E"/>
                <w:sz w:val="28"/>
                <w:szCs w:val="28"/>
              </w:rPr>
              <w:t>W</w:t>
            </w:r>
            <w:r w:rsidRPr="00043702">
              <w:rPr>
                <w:rFonts w:ascii="Proxima Nova" w:hAnsi="Proxima Nova"/>
                <w:b/>
                <w:color w:val="222A35" w:themeColor="text2" w:themeShade="80"/>
                <w:sz w:val="28"/>
                <w:szCs w:val="28"/>
              </w:rPr>
              <w:t>ietrzenie</w:t>
            </w:r>
          </w:p>
        </w:tc>
        <w:tc>
          <w:tcPr>
            <w:tcW w:w="0" w:type="auto"/>
          </w:tcPr>
          <w:p w14:paraId="046182B9" w14:textId="77777777" w:rsidR="00043702" w:rsidRPr="00043702" w:rsidRDefault="00043702" w:rsidP="00043702">
            <w:pPr>
              <w:pStyle w:val="Akapitzlist"/>
              <w:numPr>
                <w:ilvl w:val="0"/>
                <w:numId w:val="8"/>
              </w:numPr>
              <w:spacing w:before="240"/>
              <w:jc w:val="both"/>
              <w:rPr>
                <w:rFonts w:ascii="Proxima Nova" w:hAnsi="Proxima Nova" w:cs="Arial"/>
                <w:b/>
                <w:color w:val="222A35" w:themeColor="text2" w:themeShade="80"/>
                <w:sz w:val="28"/>
                <w:szCs w:val="28"/>
              </w:rPr>
            </w:pPr>
            <w:r w:rsidRPr="00043702">
              <w:rPr>
                <w:rFonts w:ascii="Proxima Nova" w:hAnsi="Proxima Nova"/>
                <w:b/>
                <w:color w:val="222A35" w:themeColor="text2" w:themeShade="80"/>
                <w:sz w:val="28"/>
                <w:szCs w:val="28"/>
              </w:rPr>
              <w:t>przed, po i w trakcie zajęć oraz przerw, a także w dni wolne od zajęć.</w:t>
            </w:r>
          </w:p>
        </w:tc>
      </w:tr>
    </w:tbl>
    <w:p w14:paraId="6319E83F" w14:textId="77777777" w:rsidR="00043702" w:rsidRPr="00714B10" w:rsidRDefault="00043702" w:rsidP="00347C7E">
      <w:pPr>
        <w:spacing w:after="720" w:line="276" w:lineRule="auto"/>
        <w:rPr>
          <w:rFonts w:cstheme="minorHAnsi"/>
          <w:b/>
          <w:color w:val="E6007E"/>
          <w:sz w:val="28"/>
          <w:szCs w:val="28"/>
        </w:rPr>
      </w:pPr>
    </w:p>
    <w:p w14:paraId="73EFA3F5" w14:textId="77777777" w:rsidR="00347C7E" w:rsidRPr="004E0C2B" w:rsidRDefault="00347C7E" w:rsidP="00347C7E">
      <w:pPr>
        <w:spacing w:after="720" w:line="276" w:lineRule="auto"/>
        <w:rPr>
          <w:rFonts w:cstheme="minorHAnsi"/>
          <w:b/>
          <w:bCs/>
          <w:color w:val="385623" w:themeColor="accent6" w:themeShade="80"/>
          <w:sz w:val="28"/>
          <w:szCs w:val="28"/>
          <w:u w:val="single"/>
        </w:rPr>
      </w:pPr>
      <w:r w:rsidRPr="004E0C2B">
        <w:rPr>
          <w:rFonts w:cstheme="minorHAnsi"/>
          <w:b/>
          <w:color w:val="385623" w:themeColor="accent6" w:themeShade="80"/>
          <w:sz w:val="28"/>
          <w:szCs w:val="28"/>
          <w:u w:val="single"/>
        </w:rPr>
        <w:t xml:space="preserve">Organizacja zajęć </w:t>
      </w:r>
      <w:bookmarkEnd w:id="0"/>
      <w:r w:rsidRPr="004E0C2B">
        <w:rPr>
          <w:rFonts w:cstheme="minorHAnsi"/>
          <w:b/>
          <w:color w:val="385623" w:themeColor="accent6" w:themeShade="80"/>
          <w:sz w:val="28"/>
          <w:szCs w:val="28"/>
          <w:u w:val="single"/>
        </w:rPr>
        <w:t>w szkole – klasy I - VIII:</w:t>
      </w:r>
    </w:p>
    <w:p w14:paraId="4B71DD7F"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Do szkoły może uczęszczać uczeń bez objawów infekcji lub choroby zakaźnej oraz gdy domownicy nie przebywają w izolacji w warunkach domowych</w:t>
      </w:r>
      <w:r w:rsidR="004472FD" w:rsidRPr="004E0C2B">
        <w:rPr>
          <w:rFonts w:asciiTheme="minorHAnsi" w:hAnsiTheme="minorHAnsi" w:cstheme="minorHAnsi"/>
          <w:sz w:val="28"/>
          <w:szCs w:val="28"/>
        </w:rPr>
        <w:t xml:space="preserve">. </w:t>
      </w:r>
    </w:p>
    <w:p w14:paraId="6A4B35C3" w14:textId="77777777" w:rsidR="007329F9" w:rsidRPr="004E0C2B" w:rsidRDefault="007329F9"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Rodzice dziecka mają obowiązek zaopatrzyć dziecko w maseczki do zastosowania w przestrzeni publicznej (zgodnie z aktualnymi przepisami prawa) oraz w przestrzeni wspólnej szkoły, gdy nie ma możliwości zachowania dystansu (rekomendowane maseczki chirurgiczne).</w:t>
      </w:r>
    </w:p>
    <w:p w14:paraId="625A77DE" w14:textId="77777777" w:rsidR="004472FD" w:rsidRPr="004E0C2B" w:rsidRDefault="004472FD"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Rekomenduje się ograniczenie korzystania z transportu publicznego, na rzecz pojazdów prywatnych lub przemieszczania się pieszo oraz środkami indywidualnymi z zachowaniem zasad bezpieczeństwa (rower, hulajnoga).</w:t>
      </w:r>
    </w:p>
    <w:p w14:paraId="43B56D6B" w14:textId="7B9A1183" w:rsidR="004472FD" w:rsidRPr="004E0C2B" w:rsidRDefault="004472FD"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Uczniowie mogą być przyprowadzani do szkoły i z niej odbierani przez opiekunów bez objawów infekcji lub choroby zakaźnej lub niezamieszkujących z osobą przebywającą w izolacji w warunkach domowych. W drodze do i ze szkoły opiekunowie z dziećmi oraz uczniowie przestrzegają aktualnych przepisów prawa dotyczących zachowania </w:t>
      </w:r>
      <w:r w:rsidR="006F5B97">
        <w:rPr>
          <w:rFonts w:asciiTheme="minorHAnsi" w:hAnsiTheme="minorHAnsi" w:cstheme="minorHAnsi"/>
          <w:sz w:val="28"/>
          <w:szCs w:val="28"/>
        </w:rPr>
        <w:t xml:space="preserve">                      </w:t>
      </w:r>
      <w:r w:rsidRPr="004E0C2B">
        <w:rPr>
          <w:rFonts w:asciiTheme="minorHAnsi" w:hAnsiTheme="minorHAnsi" w:cstheme="minorHAnsi"/>
          <w:sz w:val="28"/>
          <w:szCs w:val="28"/>
        </w:rPr>
        <w:t>w przestrzeni publicznej, m.in. stosowanie maseczek w pomieszczeniach zamkniętych szkoły lub gdy nie ma możliwości zachowania dystansu na terenie szkoły (rekomendowane maseczki chirurgiczne).</w:t>
      </w:r>
    </w:p>
    <w:p w14:paraId="22337FAF"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color w:val="000000"/>
          <w:sz w:val="28"/>
          <w:szCs w:val="28"/>
          <w:lang w:bidi="pl-PL"/>
        </w:rPr>
        <w:t xml:space="preserve">Przy wejściu do budynku szkoły jest zamieszczona  informacja o </w:t>
      </w:r>
      <w:r w:rsidRPr="004E0C2B">
        <w:rPr>
          <w:rFonts w:asciiTheme="minorHAnsi" w:hAnsiTheme="minorHAnsi" w:cstheme="minorHAnsi"/>
          <w:sz w:val="28"/>
          <w:szCs w:val="28"/>
          <w:lang w:bidi="pl-PL"/>
        </w:rPr>
        <w:t>obowiązku dezynfekowania rąk oraz instrukcja</w:t>
      </w:r>
      <w:r w:rsidRPr="004E0C2B">
        <w:rPr>
          <w:rFonts w:asciiTheme="minorHAnsi" w:hAnsiTheme="minorHAnsi" w:cstheme="minorHAnsi"/>
          <w:color w:val="000000"/>
          <w:sz w:val="28"/>
          <w:szCs w:val="28"/>
          <w:lang w:bidi="pl-PL"/>
        </w:rPr>
        <w:t xml:space="preserve"> użycia środka dezynfekującego. Wszystkim wchodzącym do budynku szkoły umożliwia się  skorzystanie                           z płynu do dezynfekcji rąk. </w:t>
      </w:r>
      <w:r w:rsidR="004472FD" w:rsidRPr="004E0C2B">
        <w:rPr>
          <w:rFonts w:asciiTheme="minorHAnsi" w:hAnsiTheme="minorHAnsi" w:cstheme="minorHAnsi"/>
          <w:color w:val="000000"/>
          <w:sz w:val="28"/>
          <w:szCs w:val="28"/>
          <w:lang w:bidi="pl-PL"/>
        </w:rPr>
        <w:t>Dozowniki  są regularnie napełniane.</w:t>
      </w:r>
    </w:p>
    <w:p w14:paraId="2CB61FF0" w14:textId="77777777" w:rsidR="007329F9" w:rsidRPr="004E0C2B" w:rsidRDefault="007329F9"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Ogranicza się  przebywanie w szkole osób z zewnątrz do niezbędnego minimum (tylko osoby bez objawów infekcji lub choroby zakaźnej). Zobowiązane są do stosowania środków ochronnych (maseczki, rękawiczki jednorazowe lub dezynfekcja rąk), zachowania dystansu od innych osób min. 1,5 m oraz przebywania w wyznaczonych obszarach szkoły. </w:t>
      </w:r>
    </w:p>
    <w:p w14:paraId="61F3F8FA"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Zapewnia się  sposoby szybkiej, skutecznej komunikacji z opiekunami ucznia. Rekomendowany jest kontakt z wykorzystaniem technik komunikacji na odległość. </w:t>
      </w:r>
    </w:p>
    <w:p w14:paraId="67A370E6" w14:textId="77777777" w:rsidR="00347C7E" w:rsidRPr="004E0C2B" w:rsidRDefault="00347C7E"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a) kontakt telefoniczny (rozmowa, sms)</w:t>
      </w:r>
    </w:p>
    <w:p w14:paraId="042F1ED8" w14:textId="77777777" w:rsidR="00347C7E" w:rsidRPr="004E0C2B" w:rsidRDefault="00347C7E"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 xml:space="preserve">b) wiadomości </w:t>
      </w:r>
      <w:proofErr w:type="spellStart"/>
      <w:r w:rsidRPr="004E0C2B">
        <w:rPr>
          <w:rFonts w:asciiTheme="minorHAnsi" w:hAnsiTheme="minorHAnsi" w:cstheme="minorHAnsi"/>
          <w:sz w:val="28"/>
          <w:szCs w:val="28"/>
        </w:rPr>
        <w:t>Librus</w:t>
      </w:r>
      <w:proofErr w:type="spellEnd"/>
    </w:p>
    <w:p w14:paraId="1EBEFE8A" w14:textId="77777777" w:rsidR="00347C7E" w:rsidRPr="004E0C2B" w:rsidRDefault="00347C7E"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c) poczta elektroniczna</w:t>
      </w:r>
    </w:p>
    <w:p w14:paraId="2037C535"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Wykaz telefonów do opiekunów uczniów znajduje się w sekretariacie szkoły oraz u wychowawców klas.</w:t>
      </w:r>
    </w:p>
    <w:p w14:paraId="16954A43" w14:textId="77777777" w:rsidR="00347C7E" w:rsidRPr="006F5B97" w:rsidRDefault="00347C7E" w:rsidP="004E0C2B">
      <w:pPr>
        <w:pStyle w:val="punkty"/>
        <w:spacing w:line="276" w:lineRule="auto"/>
        <w:jc w:val="both"/>
        <w:rPr>
          <w:rFonts w:asciiTheme="minorHAnsi" w:hAnsiTheme="minorHAnsi" w:cstheme="minorHAnsi"/>
          <w:b/>
          <w:sz w:val="28"/>
          <w:szCs w:val="28"/>
        </w:rPr>
      </w:pPr>
      <w:r w:rsidRPr="006F5B97">
        <w:rPr>
          <w:rFonts w:asciiTheme="minorHAnsi" w:hAnsiTheme="minorHAnsi" w:cstheme="minorHAnsi"/>
          <w:b/>
          <w:sz w:val="28"/>
          <w:szCs w:val="28"/>
        </w:rPr>
        <w:t xml:space="preserve">Rodzice uczniów z problemami zdrowotnymi typu alergia, które mogą objawiać się np. kaszlem, katarem (objawy,  które mogą podobne do objawów sugerujących  infekcję dróg oddechowych) </w:t>
      </w:r>
      <w:r w:rsidR="004E0C2B" w:rsidRPr="006F5B97">
        <w:rPr>
          <w:rFonts w:asciiTheme="minorHAnsi" w:hAnsiTheme="minorHAnsi" w:cstheme="minorHAnsi"/>
          <w:b/>
          <w:sz w:val="28"/>
          <w:szCs w:val="28"/>
        </w:rPr>
        <w:t xml:space="preserve">powinni </w:t>
      </w:r>
      <w:r w:rsidRPr="006F5B97">
        <w:rPr>
          <w:rFonts w:asciiTheme="minorHAnsi" w:hAnsiTheme="minorHAnsi" w:cstheme="minorHAnsi"/>
          <w:b/>
          <w:sz w:val="28"/>
          <w:szCs w:val="28"/>
        </w:rPr>
        <w:t xml:space="preserve"> przekaza</w:t>
      </w:r>
      <w:r w:rsidR="004E0C2B" w:rsidRPr="006F5B97">
        <w:rPr>
          <w:rFonts w:asciiTheme="minorHAnsi" w:hAnsiTheme="minorHAnsi" w:cstheme="minorHAnsi"/>
          <w:b/>
          <w:sz w:val="28"/>
          <w:szCs w:val="28"/>
        </w:rPr>
        <w:t xml:space="preserve">ć </w:t>
      </w:r>
      <w:r w:rsidRPr="006F5B97">
        <w:rPr>
          <w:rFonts w:asciiTheme="minorHAnsi" w:hAnsiTheme="minorHAnsi" w:cstheme="minorHAnsi"/>
          <w:b/>
          <w:sz w:val="28"/>
          <w:szCs w:val="28"/>
        </w:rPr>
        <w:t>tak</w:t>
      </w:r>
      <w:r w:rsidR="004E0C2B" w:rsidRPr="006F5B97">
        <w:rPr>
          <w:rFonts w:asciiTheme="minorHAnsi" w:hAnsiTheme="minorHAnsi" w:cstheme="minorHAnsi"/>
          <w:b/>
          <w:sz w:val="28"/>
          <w:szCs w:val="28"/>
        </w:rPr>
        <w:t xml:space="preserve">ą </w:t>
      </w:r>
      <w:r w:rsidRPr="006F5B97">
        <w:rPr>
          <w:rFonts w:asciiTheme="minorHAnsi" w:hAnsiTheme="minorHAnsi" w:cstheme="minorHAnsi"/>
          <w:b/>
          <w:sz w:val="28"/>
          <w:szCs w:val="28"/>
        </w:rPr>
        <w:t>informacj</w:t>
      </w:r>
      <w:r w:rsidR="004E0C2B" w:rsidRPr="006F5B97">
        <w:rPr>
          <w:rFonts w:asciiTheme="minorHAnsi" w:hAnsiTheme="minorHAnsi" w:cstheme="minorHAnsi"/>
          <w:b/>
          <w:sz w:val="28"/>
          <w:szCs w:val="28"/>
        </w:rPr>
        <w:t>ę</w:t>
      </w:r>
      <w:r w:rsidRPr="006F5B97">
        <w:rPr>
          <w:rFonts w:asciiTheme="minorHAnsi" w:hAnsiTheme="minorHAnsi" w:cstheme="minorHAnsi"/>
          <w:b/>
          <w:sz w:val="28"/>
          <w:szCs w:val="28"/>
        </w:rPr>
        <w:t xml:space="preserve"> do wychowawcy klasy.</w:t>
      </w:r>
    </w:p>
    <w:p w14:paraId="784EB52B" w14:textId="77777777" w:rsidR="00FA7C36" w:rsidRPr="004E0C2B" w:rsidRDefault="00FA7C36"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Dyrektor szkoły wprowadz</w:t>
      </w:r>
      <w:r w:rsidR="004E0C2B">
        <w:rPr>
          <w:rFonts w:asciiTheme="minorHAnsi" w:hAnsiTheme="minorHAnsi" w:cstheme="minorHAnsi"/>
          <w:sz w:val="28"/>
          <w:szCs w:val="28"/>
        </w:rPr>
        <w:t>a</w:t>
      </w:r>
      <w:r w:rsidRPr="004E0C2B">
        <w:rPr>
          <w:rFonts w:asciiTheme="minorHAnsi" w:hAnsiTheme="minorHAnsi" w:cstheme="minorHAnsi"/>
          <w:sz w:val="28"/>
          <w:szCs w:val="28"/>
        </w:rPr>
        <w:t xml:space="preserve"> dodatkowe środki ostrożności dotyczące funkcjonowania w szkole dzieci z chorobami przewlekłymi, w porozumieniu z ich rodzicami/opiekunami prawnymi, np.</w:t>
      </w:r>
    </w:p>
    <w:p w14:paraId="7E8921BC" w14:textId="77777777" w:rsidR="00FA7C36" w:rsidRPr="004E0C2B" w:rsidRDefault="00FA7C36"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 obowiązek zachowania dystansu podczas zajęć lekcyjnych, w świetlicy,</w:t>
      </w:r>
    </w:p>
    <w:p w14:paraId="6DE037E2" w14:textId="1C8021B9" w:rsidR="00FA7C36" w:rsidRPr="004E0C2B" w:rsidRDefault="00FA7C36" w:rsidP="004E0C2B">
      <w:pPr>
        <w:pStyle w:val="punkty"/>
        <w:numPr>
          <w:ilvl w:val="0"/>
          <w:numId w:val="0"/>
        </w:numPr>
        <w:spacing w:line="276" w:lineRule="auto"/>
        <w:ind w:left="360"/>
        <w:jc w:val="both"/>
        <w:rPr>
          <w:rFonts w:asciiTheme="minorHAnsi" w:hAnsiTheme="minorHAnsi" w:cstheme="minorHAnsi"/>
          <w:sz w:val="28"/>
          <w:szCs w:val="28"/>
        </w:rPr>
      </w:pPr>
      <w:r w:rsidRPr="004E0C2B">
        <w:rPr>
          <w:rFonts w:asciiTheme="minorHAnsi" w:hAnsiTheme="minorHAnsi" w:cstheme="minorHAnsi"/>
          <w:sz w:val="28"/>
          <w:szCs w:val="28"/>
        </w:rPr>
        <w:t xml:space="preserve">- w przypadku braku możliwości zachowania dystansu w miejscach wspólnie użytkowanych, tj. podczas zajęć lekcyjnych, w świetlicy, na korytarzach, </w:t>
      </w:r>
      <w:r w:rsidR="006F5B97">
        <w:rPr>
          <w:rFonts w:asciiTheme="minorHAnsi" w:hAnsiTheme="minorHAnsi" w:cstheme="minorHAnsi"/>
          <w:sz w:val="28"/>
          <w:szCs w:val="28"/>
        </w:rPr>
        <w:t xml:space="preserve">                   </w:t>
      </w:r>
      <w:r w:rsidRPr="004E0C2B">
        <w:rPr>
          <w:rFonts w:asciiTheme="minorHAnsi" w:hAnsiTheme="minorHAnsi" w:cstheme="minorHAnsi"/>
          <w:sz w:val="28"/>
          <w:szCs w:val="28"/>
        </w:rPr>
        <w:t>w szatni – obowiązek osłony ust i nosa maseczką.</w:t>
      </w:r>
    </w:p>
    <w:p w14:paraId="4DCCCC6A" w14:textId="77777777" w:rsidR="00347C7E" w:rsidRPr="004E0C2B" w:rsidRDefault="005A5682" w:rsidP="004E0C2B">
      <w:pPr>
        <w:pStyle w:val="punkty"/>
        <w:spacing w:line="276" w:lineRule="auto"/>
        <w:jc w:val="both"/>
        <w:rPr>
          <w:rFonts w:asciiTheme="minorHAnsi" w:hAnsiTheme="minorHAnsi" w:cstheme="minorHAnsi"/>
          <w:strike/>
          <w:sz w:val="28"/>
          <w:szCs w:val="28"/>
        </w:rPr>
      </w:pPr>
      <w:r w:rsidRPr="004E0C2B">
        <w:rPr>
          <w:rFonts w:asciiTheme="minorHAnsi" w:hAnsiTheme="minorHAnsi" w:cstheme="minorHAnsi"/>
          <w:sz w:val="28"/>
          <w:szCs w:val="28"/>
        </w:rPr>
        <w:t xml:space="preserve"> S</w:t>
      </w:r>
      <w:r w:rsidR="00347C7E" w:rsidRPr="004E0C2B">
        <w:rPr>
          <w:rFonts w:asciiTheme="minorHAnsi" w:hAnsiTheme="minorHAnsi" w:cstheme="minorHAnsi"/>
          <w:sz w:val="28"/>
          <w:szCs w:val="28"/>
        </w:rPr>
        <w:t xml:space="preserve">zkoła posiada  termometr bezdotykowy (co najmniej 1 ) dezynfekowany  po użyciu w danej grupie. W przypadku posiadania innych termometrów niż termometr bezdotykowy konieczna jest dezynfekcja po każdym użyciu. </w:t>
      </w:r>
    </w:p>
    <w:p w14:paraId="44CAED54"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Rodzice mogą wyrazić zgodę na mierzenie temperatury uczniom                                        w uzasadnionych sytuacjach zdrowotnych. Pomiaru temperatury uczniów dokonuje upoważniony pracownik szkoły.</w:t>
      </w:r>
    </w:p>
    <w:p w14:paraId="37FF7BCB" w14:textId="23411509" w:rsidR="005A5682" w:rsidRPr="004E0C2B" w:rsidRDefault="005A5682"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Jeżeli pracownik szkoły zaobserwuje u ucznia objawy mogące wskazywać na infekcję dróg oddechowych (w szczególności temperatura powyżej 38°C, kaszel, duszności) należy odizolować ucznia w odrębnym pomieszczeniu lub wyznaczonym miejscu, zapewniając min. 2 m odległości od innych osób, </w:t>
      </w:r>
      <w:r w:rsidR="006F5B97">
        <w:rPr>
          <w:rFonts w:asciiTheme="minorHAnsi" w:hAnsiTheme="minorHAnsi" w:cstheme="minorHAnsi"/>
          <w:sz w:val="28"/>
          <w:szCs w:val="28"/>
        </w:rPr>
        <w:t xml:space="preserve">                       </w:t>
      </w:r>
      <w:r w:rsidRPr="004E0C2B">
        <w:rPr>
          <w:rFonts w:asciiTheme="minorHAnsi" w:hAnsiTheme="minorHAnsi" w:cstheme="minorHAnsi"/>
          <w:sz w:val="28"/>
          <w:szCs w:val="28"/>
        </w:rPr>
        <w:t>i niezwłocznie powiadomić rodziców/opiekunów o konieczności pilnego odebrania ucznia ze szkoły (rekomendowany własny środek transportu).</w:t>
      </w:r>
    </w:p>
    <w:p w14:paraId="5F3CF123"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Odrębne pomieszczenie, o którym mowa powyżej to izolatorium na pierwszym piętrze lub w miarę potrzeb miejsce na korytarzu szkolnym.</w:t>
      </w:r>
    </w:p>
    <w:p w14:paraId="3FFBB61D"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Opiekę nad uczniem, który zostaje odizolowany sprawuje osoba wyznaczona przez dyrektora – nauczyciel lub pracownik szkoły.</w:t>
      </w:r>
    </w:p>
    <w:p w14:paraId="36864DAD"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W miarę możliwości tak organizuje się  pracę szkoły  i jej koordynację, która umożliwi zachowanie dystansu między osobami przebywającymi na terenie </w:t>
      </w:r>
      <w:r w:rsidRPr="004E0C2B">
        <w:rPr>
          <w:rFonts w:asciiTheme="minorHAnsi" w:hAnsiTheme="minorHAnsi" w:cstheme="minorHAnsi"/>
          <w:sz w:val="28"/>
          <w:szCs w:val="28"/>
        </w:rPr>
        <w:lastRenderedPageBreak/>
        <w:t xml:space="preserve">szkoły, szczególnie w miejscach wspólnych i ograniczy gromadzenie się uczniów na terenie szkoły.  </w:t>
      </w:r>
    </w:p>
    <w:p w14:paraId="595EC934" w14:textId="77777777" w:rsidR="008B505E" w:rsidRPr="004E0C2B" w:rsidRDefault="008B505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Uczniowie korzystają z węzłów sanitarnych znajdujących się na kondygnacji, na której mają zajęcia.</w:t>
      </w:r>
    </w:p>
    <w:p w14:paraId="2459A430" w14:textId="7A9A8374" w:rsidR="008B505E" w:rsidRPr="004E0C2B" w:rsidRDefault="008B505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b/>
          <w:sz w:val="28"/>
          <w:szCs w:val="28"/>
        </w:rPr>
        <w:t xml:space="preserve">Obowiązuje ogólna zasada – każda grupa uczniów (klasa) w trakcie przebywania w szkole ma ograniczoną do minimum możliwość kontaktowania się z pozostałymi klasami. </w:t>
      </w:r>
      <w:r w:rsidR="004E0C2B">
        <w:rPr>
          <w:rFonts w:asciiTheme="minorHAnsi" w:hAnsiTheme="minorHAnsi" w:cstheme="minorHAnsi"/>
          <w:b/>
          <w:sz w:val="28"/>
          <w:szCs w:val="28"/>
        </w:rPr>
        <w:t xml:space="preserve">Zgodnie z </w:t>
      </w:r>
      <w:r w:rsidRPr="004E0C2B">
        <w:rPr>
          <w:rFonts w:asciiTheme="minorHAnsi" w:hAnsiTheme="minorHAnsi" w:cstheme="minorHAnsi"/>
          <w:b/>
          <w:sz w:val="28"/>
          <w:szCs w:val="28"/>
        </w:rPr>
        <w:t xml:space="preserve"> warunk</w:t>
      </w:r>
      <w:r w:rsidR="004E0C2B">
        <w:rPr>
          <w:rFonts w:asciiTheme="minorHAnsi" w:hAnsiTheme="minorHAnsi" w:cstheme="minorHAnsi"/>
          <w:b/>
          <w:sz w:val="28"/>
          <w:szCs w:val="28"/>
        </w:rPr>
        <w:t>ami</w:t>
      </w:r>
      <w:r w:rsidRPr="004E0C2B">
        <w:rPr>
          <w:rFonts w:asciiTheme="minorHAnsi" w:hAnsiTheme="minorHAnsi" w:cstheme="minorHAnsi"/>
          <w:b/>
          <w:sz w:val="28"/>
          <w:szCs w:val="28"/>
        </w:rPr>
        <w:t xml:space="preserve"> lokalow</w:t>
      </w:r>
      <w:r w:rsidR="004E0C2B">
        <w:rPr>
          <w:rFonts w:asciiTheme="minorHAnsi" w:hAnsiTheme="minorHAnsi" w:cstheme="minorHAnsi"/>
          <w:b/>
          <w:sz w:val="28"/>
          <w:szCs w:val="28"/>
        </w:rPr>
        <w:t>ymi</w:t>
      </w:r>
      <w:r w:rsidRPr="004E0C2B">
        <w:rPr>
          <w:rFonts w:asciiTheme="minorHAnsi" w:hAnsiTheme="minorHAnsi" w:cstheme="minorHAnsi"/>
          <w:b/>
          <w:sz w:val="28"/>
          <w:szCs w:val="28"/>
        </w:rPr>
        <w:t xml:space="preserve"> szkoły, tak plan</w:t>
      </w:r>
      <w:r w:rsidR="004E0C2B">
        <w:rPr>
          <w:rFonts w:asciiTheme="minorHAnsi" w:hAnsiTheme="minorHAnsi" w:cstheme="minorHAnsi"/>
          <w:b/>
          <w:sz w:val="28"/>
          <w:szCs w:val="28"/>
        </w:rPr>
        <w:t xml:space="preserve">uje się </w:t>
      </w:r>
      <w:r w:rsidRPr="004E0C2B">
        <w:rPr>
          <w:rFonts w:asciiTheme="minorHAnsi" w:hAnsiTheme="minorHAnsi" w:cstheme="minorHAnsi"/>
          <w:b/>
          <w:sz w:val="28"/>
          <w:szCs w:val="28"/>
        </w:rPr>
        <w:t xml:space="preserve"> rozkład zajęć, aby ograniczyć kontakt między klasami, zwłaszcza w przestrzeniach wspólnych. </w:t>
      </w:r>
    </w:p>
    <w:p w14:paraId="1DFC862E" w14:textId="77777777" w:rsidR="00347C7E" w:rsidRPr="004E0C2B" w:rsidRDefault="00347C7E" w:rsidP="004E0C2B">
      <w:pPr>
        <w:pStyle w:val="punkty"/>
        <w:spacing w:line="276" w:lineRule="auto"/>
        <w:jc w:val="both"/>
        <w:rPr>
          <w:rFonts w:asciiTheme="minorHAnsi" w:hAnsiTheme="minorHAnsi" w:cstheme="minorHAnsi"/>
          <w:b/>
          <w:sz w:val="28"/>
          <w:szCs w:val="28"/>
        </w:rPr>
      </w:pPr>
      <w:r w:rsidRPr="004E0C2B">
        <w:rPr>
          <w:rFonts w:asciiTheme="minorHAnsi" w:hAnsiTheme="minorHAnsi" w:cstheme="minorHAnsi"/>
          <w:b/>
          <w:sz w:val="28"/>
          <w:szCs w:val="28"/>
        </w:rPr>
        <w:t>Obowiązują ogólne zasady higieny: częste mycie rąk (po przyjściu do szkoły należy bezzwłocznie umyć ręce), ochrona podczas kichania i kaszlu oraz unikanie dotykania oczu, nosa i ust.</w:t>
      </w:r>
    </w:p>
    <w:p w14:paraId="7BB443C9" w14:textId="77777777" w:rsidR="00AA4958"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Przedmioty i sprzęty znajdujące się w sali, których nie można skutecznie umyć, uprać lub dezynfekować, należy usunąć lub uniemożliwić do nich dostęp. </w:t>
      </w:r>
      <w:r w:rsidR="00AA4958" w:rsidRPr="004E0C2B">
        <w:rPr>
          <w:rFonts w:asciiTheme="minorHAnsi" w:hAnsiTheme="minorHAnsi" w:cstheme="minorHAnsi"/>
          <w:sz w:val="28"/>
          <w:szCs w:val="28"/>
        </w:rPr>
        <w:t>W salach edukacji wczesnoszkolnej zostają usunięte dywany.</w:t>
      </w:r>
    </w:p>
    <w:p w14:paraId="4D99753F" w14:textId="77777777" w:rsidR="00347C7E" w:rsidRPr="004E0C2B" w:rsidRDefault="00AA4958"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Sprzęty sportowe i programowe są  dokładnie czyszczone  oraz dezynfekowane lub należy korzystać z przyborów jednorazowych. </w:t>
      </w:r>
    </w:p>
    <w:p w14:paraId="1333DC37" w14:textId="77777777" w:rsidR="00C42440" w:rsidRPr="004E0C2B" w:rsidRDefault="00C42440"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Uczeń posiada własne przybory i podręczniki, które w czasie zajęć mogą znajdować się na stoliku szkolnym ucznia, w tornistrze lub we własnej szafce. Uczniowie nie mogą  wymieniać się przyborami szkolnymi między sobą. Przybory i podręczniki można zostawiać w szkole, kiedy uczeń wraca do domu.</w:t>
      </w:r>
    </w:p>
    <w:p w14:paraId="4793D3CA" w14:textId="77777777" w:rsidR="00C42440" w:rsidRPr="004E0C2B" w:rsidRDefault="00C42440"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Infrastruktura szkoły i sprzęt sportowy są  regularnie czyszczone z użyciem detergentu lub innych środków dezynfekujących. </w:t>
      </w:r>
    </w:p>
    <w:p w14:paraId="0D30D3DD" w14:textId="77777777" w:rsidR="00C42440" w:rsidRPr="004E0C2B" w:rsidRDefault="00C42440"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W sali gimnastycznej podłoga jest myta detergentem lub zdezynfekowana po każdym dniu zajęć, a używany sprzęt sportowy - po każdym jego użyciu przez daną klasę. </w:t>
      </w:r>
    </w:p>
    <w:p w14:paraId="253C72D8" w14:textId="77777777" w:rsidR="00347C7E" w:rsidRPr="004E0C2B" w:rsidRDefault="00347C7E" w:rsidP="004E0C2B">
      <w:pPr>
        <w:pStyle w:val="punkty"/>
        <w:spacing w:line="276" w:lineRule="auto"/>
        <w:jc w:val="both"/>
        <w:rPr>
          <w:rFonts w:asciiTheme="minorHAnsi" w:hAnsiTheme="minorHAnsi" w:cstheme="minorHAnsi"/>
          <w:b/>
          <w:sz w:val="28"/>
          <w:szCs w:val="28"/>
        </w:rPr>
      </w:pPr>
      <w:r w:rsidRPr="004E0C2B">
        <w:rPr>
          <w:rFonts w:asciiTheme="minorHAnsi" w:hAnsiTheme="minorHAnsi" w:cstheme="minorHAnsi"/>
          <w:b/>
          <w:sz w:val="28"/>
          <w:szCs w:val="28"/>
        </w:rPr>
        <w:t>Sale, części wspólne (korytarze) są wietrzone  co najmniej raz na godzinę,                  w czasie przerwy</w:t>
      </w:r>
      <w:r w:rsidR="00C42440" w:rsidRPr="004E0C2B">
        <w:rPr>
          <w:rFonts w:asciiTheme="minorHAnsi" w:hAnsiTheme="minorHAnsi" w:cstheme="minorHAnsi"/>
          <w:b/>
          <w:sz w:val="28"/>
          <w:szCs w:val="28"/>
        </w:rPr>
        <w:t xml:space="preserve"> i w czasie zajęć</w:t>
      </w:r>
      <w:r w:rsidRPr="004E0C2B">
        <w:rPr>
          <w:rFonts w:asciiTheme="minorHAnsi" w:hAnsiTheme="minorHAnsi" w:cstheme="minorHAnsi"/>
          <w:b/>
          <w:sz w:val="28"/>
          <w:szCs w:val="28"/>
        </w:rPr>
        <w:t xml:space="preserve">, </w:t>
      </w:r>
      <w:r w:rsidR="00C42440" w:rsidRPr="004E0C2B">
        <w:rPr>
          <w:rFonts w:asciiTheme="minorHAnsi" w:hAnsiTheme="minorHAnsi" w:cstheme="minorHAnsi"/>
          <w:b/>
          <w:sz w:val="28"/>
          <w:szCs w:val="28"/>
        </w:rPr>
        <w:t>a także w dni wolne od zajęć.</w:t>
      </w:r>
    </w:p>
    <w:p w14:paraId="1B0E8CBB"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Nauczyciel w klasach I-III organizuje przerwy dla swoich uczniów                                    w interwałach adekwatnych do potrzeb, jednak nie rzadziej niż co 45 min. </w:t>
      </w:r>
    </w:p>
    <w:p w14:paraId="1839A79F"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Zaleca się korzystanie przez uczniów z boiska szkolnego oraz pobyt na świeżym powietrzu na terenie szkoły.</w:t>
      </w:r>
    </w:p>
    <w:p w14:paraId="76E02F63"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Umożliwia się spędzanie niektórych przerw przez uczniów na świeżym powietrzu.</w:t>
      </w:r>
      <w:r w:rsidR="003A79AC" w:rsidRPr="004E0C2B">
        <w:rPr>
          <w:rFonts w:asciiTheme="minorHAnsi" w:hAnsiTheme="minorHAnsi" w:cstheme="minorHAnsi"/>
          <w:sz w:val="28"/>
          <w:szCs w:val="28"/>
        </w:rPr>
        <w:t xml:space="preserve"> Uczniowie wychodzą przed budynek szkoły pod opieką nauczyciela dyżurującego.</w:t>
      </w:r>
    </w:p>
    <w:p w14:paraId="1186E4C0" w14:textId="77777777" w:rsidR="003A79AC" w:rsidRPr="004E0C2B" w:rsidRDefault="003A79AC"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Rekomenduje się organizację wyjść w miejsca otwarte, np. park, las, tereny zielone, z zachowaniem dystansu oraz zasad obowiązujących w przestrzeni publicznej. Należy unikać wyjść grupowych i wycieczek do zamkniętych przestrzeni z infrastrukturą, która uniemożliwia zachowanie dystansu społecznego. </w:t>
      </w:r>
    </w:p>
    <w:p w14:paraId="7F024FEB" w14:textId="706F5B24" w:rsidR="003A79AC" w:rsidRPr="004E0C2B" w:rsidRDefault="003A79AC"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 xml:space="preserve">Podczas realizacji zajęć, w tym zajęć wychowania fizycznego i sportowych, </w:t>
      </w:r>
      <w:r w:rsidR="006F5B97">
        <w:rPr>
          <w:rFonts w:asciiTheme="minorHAnsi" w:hAnsiTheme="minorHAnsi" w:cstheme="minorHAnsi"/>
          <w:sz w:val="28"/>
          <w:szCs w:val="28"/>
        </w:rPr>
        <w:t xml:space="preserve">             </w:t>
      </w:r>
      <w:r w:rsidRPr="004E0C2B">
        <w:rPr>
          <w:rFonts w:asciiTheme="minorHAnsi" w:hAnsiTheme="minorHAnsi" w:cstheme="minorHAnsi"/>
          <w:sz w:val="28"/>
          <w:szCs w:val="28"/>
        </w:rPr>
        <w:t xml:space="preserve">w których nie można zachować dystansu, należy zrezygnować z ćwiczeń i gier kontaktowych. </w:t>
      </w:r>
    </w:p>
    <w:p w14:paraId="16C0F717" w14:textId="77777777" w:rsidR="003A79AC" w:rsidRPr="004E0C2B" w:rsidRDefault="003A79AC"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 xml:space="preserve">Uczeń nie powinien zabierać ze sobą do szkoły niepotrzebnych przedmiotów. Ograniczenie to nie dotyczy dzieci ze specjalnymi potrzebami edukacyjnymi, w szczególności z niepełnosprawnościami. W takich przypadkach należy dopilnować, aby dzieci nie udostępniały swoich zabawek innym, natomiast opiekunowie dziecka powinni zadbać o regularne czyszczenie (pranie lub dezynfekcję) zabawki, rzeczy. </w:t>
      </w:r>
    </w:p>
    <w:p w14:paraId="03D3E5A1" w14:textId="7B08733A" w:rsidR="00347C7E"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Zajęcia świetlicowe odbywają się w salach dydaktycznych. Do regulaminu korzystania z zajęć świetlicowych są  wprowadzone zapisy, dotyczące zachowania bezpieczeństwa w czasie epidemii. </w:t>
      </w:r>
    </w:p>
    <w:p w14:paraId="731D14C5" w14:textId="5014D02F" w:rsidR="004102C4" w:rsidRPr="006F5B97" w:rsidRDefault="004E0C2B" w:rsidP="006F5B97">
      <w:pPr>
        <w:pStyle w:val="punkty"/>
        <w:spacing w:line="276" w:lineRule="auto"/>
        <w:jc w:val="both"/>
        <w:rPr>
          <w:rFonts w:asciiTheme="minorHAnsi" w:hAnsiTheme="minorHAnsi" w:cstheme="minorHAnsi"/>
          <w:sz w:val="28"/>
          <w:szCs w:val="28"/>
        </w:rPr>
      </w:pPr>
      <w:r w:rsidRPr="006F5B97">
        <w:rPr>
          <w:rFonts w:asciiTheme="minorHAnsi" w:hAnsiTheme="minorHAnsi" w:cstheme="minorHAnsi"/>
          <w:sz w:val="28"/>
          <w:szCs w:val="28"/>
        </w:rPr>
        <w:t>W czasie zajęć świetlicowych z</w:t>
      </w:r>
      <w:r w:rsidR="004102C4" w:rsidRPr="006F5B97">
        <w:rPr>
          <w:rFonts w:asciiTheme="minorHAnsi" w:hAnsiTheme="minorHAnsi" w:cstheme="minorHAnsi"/>
          <w:sz w:val="28"/>
          <w:szCs w:val="28"/>
        </w:rPr>
        <w:t xml:space="preserve">aleca się zamiast środków do dezynfekcji rąk regularne mycie rąk wodą z mydłem. Świetlice należy wietrzyć (nie rzadziej, niż co godzinę w trakcie przebywania dzieci w świetlicy), w tym </w:t>
      </w:r>
      <w:r w:rsidR="006F5B97">
        <w:rPr>
          <w:rFonts w:asciiTheme="minorHAnsi" w:hAnsiTheme="minorHAnsi" w:cstheme="minorHAnsi"/>
          <w:sz w:val="28"/>
          <w:szCs w:val="28"/>
        </w:rPr>
        <w:t xml:space="preserve">                                    </w:t>
      </w:r>
      <w:r w:rsidR="004102C4" w:rsidRPr="006F5B97">
        <w:rPr>
          <w:rFonts w:asciiTheme="minorHAnsi" w:hAnsiTheme="minorHAnsi" w:cstheme="minorHAnsi"/>
          <w:sz w:val="28"/>
          <w:szCs w:val="28"/>
        </w:rPr>
        <w:t>w szczególności przed przyjęciem dzieci oraz po przeprowadzeniu dezynfekcji</w:t>
      </w:r>
    </w:p>
    <w:p w14:paraId="3DB2CE1D" w14:textId="39D9BE03"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 czasie zajęć świetlicowych mogą przebywać w sali uczniowie z różnych klas</w:t>
      </w:r>
      <w:r w:rsidR="003A79AC" w:rsidRPr="004E0C2B">
        <w:rPr>
          <w:rFonts w:asciiTheme="minorHAnsi" w:hAnsiTheme="minorHAnsi" w:cstheme="minorHAnsi"/>
          <w:sz w:val="28"/>
          <w:szCs w:val="28"/>
        </w:rPr>
        <w:t xml:space="preserve">. Tak organizuje się zajęcia świetlicowe, żeby zminimalizować ilość uczniów </w:t>
      </w:r>
      <w:r w:rsidR="006F5B97">
        <w:rPr>
          <w:rFonts w:asciiTheme="minorHAnsi" w:hAnsiTheme="minorHAnsi" w:cstheme="minorHAnsi"/>
          <w:sz w:val="28"/>
          <w:szCs w:val="28"/>
        </w:rPr>
        <w:t xml:space="preserve">             </w:t>
      </w:r>
      <w:r w:rsidR="003A79AC" w:rsidRPr="004E0C2B">
        <w:rPr>
          <w:rFonts w:asciiTheme="minorHAnsi" w:hAnsiTheme="minorHAnsi" w:cstheme="minorHAnsi"/>
          <w:sz w:val="28"/>
          <w:szCs w:val="28"/>
        </w:rPr>
        <w:t>z różnych klas.</w:t>
      </w:r>
    </w:p>
    <w:p w14:paraId="0F9A14D1"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Przed wejściem na zajęcia świetlicowe uczniowie myją lub dezynfekują ręce.</w:t>
      </w:r>
    </w:p>
    <w:p w14:paraId="251D4715" w14:textId="77777777" w:rsidR="009F4EF5" w:rsidRPr="004E0C2B" w:rsidRDefault="009F4EF5"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Personel kuchenny i pracownicy administracji oraz obsługi sprzątającej powinni ograniczyć do minimum kontakty z uczniami oraz nauczycielami. W przestrzeni wspólnej rekomenduje się stosowanie maseczki (chirurgicznej). </w:t>
      </w:r>
    </w:p>
    <w:p w14:paraId="6F3CAA19" w14:textId="56BA4F71" w:rsidR="00347C7E" w:rsidRPr="004E0C2B" w:rsidRDefault="009F4EF5"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lastRenderedPageBreak/>
        <w:t xml:space="preserve"> W czasie zajęć pozalekcyjnych stosowane są zasady bezpieczeństwa sanitarnego dotyczące organizacji zajęć lekcyjnych. Rekomenduje się organizację zajęć pozalekcyjnych w małych grupach lub w oddziałach klasowych, z zachowaniem ograniczeń, zakazów i nakazów przeciwepidemicznych. Przed rozpoczęciem i po zakończeniu tych zajęć - mycie i dezynfekcja powierzchni dotykanych oraz dokładne wietrzenie </w:t>
      </w:r>
      <w:proofErr w:type="spellStart"/>
      <w:r w:rsidRPr="004E0C2B">
        <w:rPr>
          <w:rFonts w:asciiTheme="minorHAnsi" w:hAnsiTheme="minorHAnsi" w:cstheme="minorHAnsi"/>
          <w:sz w:val="28"/>
          <w:szCs w:val="28"/>
        </w:rPr>
        <w:t>sal</w:t>
      </w:r>
      <w:proofErr w:type="spellEnd"/>
      <w:r w:rsidRPr="004E0C2B">
        <w:rPr>
          <w:rFonts w:asciiTheme="minorHAnsi" w:hAnsiTheme="minorHAnsi" w:cstheme="minorHAnsi"/>
          <w:sz w:val="28"/>
          <w:szCs w:val="28"/>
        </w:rPr>
        <w:t>.</w:t>
      </w:r>
    </w:p>
    <w:p w14:paraId="05566723"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Zawiesz</w:t>
      </w:r>
      <w:r w:rsidR="004E0C2B">
        <w:rPr>
          <w:rFonts w:asciiTheme="minorHAnsi" w:hAnsiTheme="minorHAnsi" w:cstheme="minorHAnsi"/>
          <w:sz w:val="28"/>
          <w:szCs w:val="28"/>
        </w:rPr>
        <w:t xml:space="preserve">a się </w:t>
      </w:r>
      <w:r w:rsidRPr="004E0C2B">
        <w:rPr>
          <w:rFonts w:asciiTheme="minorHAnsi" w:hAnsiTheme="minorHAnsi" w:cstheme="minorHAnsi"/>
          <w:sz w:val="28"/>
          <w:szCs w:val="28"/>
        </w:rPr>
        <w:t xml:space="preserve"> funkcjonowanie sklepiku szkolnego.</w:t>
      </w:r>
    </w:p>
    <w:p w14:paraId="5EBF6C79"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Korzystanie z biblioteki odbyw</w:t>
      </w:r>
      <w:r w:rsidR="004E0C2B">
        <w:rPr>
          <w:rFonts w:asciiTheme="minorHAnsi" w:hAnsiTheme="minorHAnsi" w:cstheme="minorHAnsi"/>
          <w:sz w:val="28"/>
          <w:szCs w:val="28"/>
        </w:rPr>
        <w:t xml:space="preserve">a </w:t>
      </w:r>
      <w:r w:rsidRPr="004E0C2B">
        <w:rPr>
          <w:rFonts w:asciiTheme="minorHAnsi" w:hAnsiTheme="minorHAnsi" w:cstheme="minorHAnsi"/>
          <w:sz w:val="28"/>
          <w:szCs w:val="28"/>
        </w:rPr>
        <w:t xml:space="preserve"> się według ustalonych przez opiekuna biblioteki zasad</w:t>
      </w:r>
      <w:r w:rsidR="009F4EF5" w:rsidRPr="004E0C2B">
        <w:rPr>
          <w:rFonts w:asciiTheme="minorHAnsi" w:hAnsiTheme="minorHAnsi" w:cstheme="minorHAnsi"/>
          <w:sz w:val="28"/>
          <w:szCs w:val="28"/>
        </w:rPr>
        <w:t xml:space="preserve"> sanitarnych </w:t>
      </w:r>
      <w:r w:rsidRPr="004E0C2B">
        <w:rPr>
          <w:rFonts w:asciiTheme="minorHAnsi" w:hAnsiTheme="minorHAnsi" w:cstheme="minorHAnsi"/>
          <w:sz w:val="28"/>
          <w:szCs w:val="28"/>
        </w:rPr>
        <w:t>.</w:t>
      </w:r>
    </w:p>
    <w:p w14:paraId="70B15816"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 bibliotece szkolnej obowiązuje zasada 2 dni kwarantanny dla książek                     i innych materiałów przechowywanych w bibliotekach.</w:t>
      </w:r>
    </w:p>
    <w:p w14:paraId="5E8D470A"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We współpracy z pielęgniarką środowiska nauczania i wychowania są  ustalone  zasady korzystania z gabinetu profilaktyki zdrowotnej oraz godziny jego pracy, uwzględniając wymagania określone w przepisach prawa oraz aktualnych wytycznych m.in. Ministerstwa Zdrowia i Narodowego Funduszu Zdrowia.</w:t>
      </w:r>
    </w:p>
    <w:p w14:paraId="6CEB3EFE"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color w:val="000000"/>
          <w:sz w:val="28"/>
          <w:szCs w:val="28"/>
          <w:lang w:bidi="pl-PL"/>
        </w:rPr>
        <w:t>Rekomenduje się, aby uczniowie przynosili do szkoły własną wodę do picia.</w:t>
      </w:r>
    </w:p>
    <w:p w14:paraId="17DC99DA" w14:textId="77777777" w:rsidR="00347C7E" w:rsidRPr="004E0C2B" w:rsidRDefault="00AE1A2C" w:rsidP="004E0C2B">
      <w:pPr>
        <w:pStyle w:val="punkty"/>
        <w:spacing w:line="276" w:lineRule="auto"/>
        <w:jc w:val="both"/>
        <w:rPr>
          <w:rFonts w:asciiTheme="minorHAnsi" w:hAnsiTheme="minorHAnsi" w:cstheme="minorHAnsi"/>
          <w:b/>
          <w:sz w:val="28"/>
          <w:szCs w:val="28"/>
        </w:rPr>
      </w:pPr>
      <w:r>
        <w:rPr>
          <w:rFonts w:asciiTheme="minorHAnsi" w:hAnsiTheme="minorHAnsi" w:cstheme="minorHAnsi"/>
          <w:b/>
          <w:sz w:val="28"/>
          <w:szCs w:val="28"/>
        </w:rPr>
        <w:t>Uczniowie</w:t>
      </w:r>
      <w:r w:rsidR="00347C7E" w:rsidRPr="004E0C2B">
        <w:rPr>
          <w:rFonts w:asciiTheme="minorHAnsi" w:hAnsiTheme="minorHAnsi" w:cstheme="minorHAnsi"/>
          <w:b/>
          <w:sz w:val="28"/>
          <w:szCs w:val="28"/>
        </w:rPr>
        <w:t xml:space="preserve"> nie </w:t>
      </w:r>
      <w:r w:rsidR="009F4EF5" w:rsidRPr="004E0C2B">
        <w:rPr>
          <w:rFonts w:asciiTheme="minorHAnsi" w:hAnsiTheme="minorHAnsi" w:cstheme="minorHAnsi"/>
          <w:b/>
          <w:sz w:val="28"/>
          <w:szCs w:val="28"/>
        </w:rPr>
        <w:t xml:space="preserve">mają obowiązku stosowania </w:t>
      </w:r>
      <w:r w:rsidR="00347C7E" w:rsidRPr="004E0C2B">
        <w:rPr>
          <w:rFonts w:asciiTheme="minorHAnsi" w:hAnsiTheme="minorHAnsi" w:cstheme="minorHAnsi"/>
          <w:b/>
          <w:sz w:val="28"/>
          <w:szCs w:val="28"/>
        </w:rPr>
        <w:t xml:space="preserve">  masecze</w:t>
      </w:r>
      <w:r w:rsidR="009F4EF5" w:rsidRPr="004E0C2B">
        <w:rPr>
          <w:rFonts w:asciiTheme="minorHAnsi" w:hAnsiTheme="minorHAnsi" w:cstheme="minorHAnsi"/>
          <w:b/>
          <w:sz w:val="28"/>
          <w:szCs w:val="28"/>
        </w:rPr>
        <w:t>k w czasie zajęć lekcyjnych</w:t>
      </w:r>
      <w:r>
        <w:rPr>
          <w:rFonts w:asciiTheme="minorHAnsi" w:hAnsiTheme="minorHAnsi" w:cstheme="minorHAnsi"/>
          <w:b/>
          <w:sz w:val="28"/>
          <w:szCs w:val="28"/>
        </w:rPr>
        <w:t xml:space="preserve"> i przerw śródlekcyjnych</w:t>
      </w:r>
      <w:r w:rsidR="009F4EF5" w:rsidRPr="004E0C2B">
        <w:rPr>
          <w:rFonts w:asciiTheme="minorHAnsi" w:hAnsiTheme="minorHAnsi" w:cstheme="minorHAnsi"/>
          <w:b/>
          <w:sz w:val="28"/>
          <w:szCs w:val="28"/>
        </w:rPr>
        <w:t>. Maseczki są obowiązkowe w szatni, gdzie nie ma możliwości zachowania dystansu 1,5 m.</w:t>
      </w:r>
      <w:r>
        <w:rPr>
          <w:rFonts w:asciiTheme="minorHAnsi" w:hAnsiTheme="minorHAnsi" w:cstheme="minorHAnsi"/>
          <w:b/>
          <w:sz w:val="28"/>
          <w:szCs w:val="28"/>
        </w:rPr>
        <w:t xml:space="preserve"> Po opuszczeniu szatni maseczka nie jest obowiązkowa. Decyzja o noszeniu maseczki w tych miejscach jest dobrowolna.</w:t>
      </w:r>
      <w:r w:rsidR="009F4EF5" w:rsidRPr="004E0C2B">
        <w:rPr>
          <w:rFonts w:asciiTheme="minorHAnsi" w:hAnsiTheme="minorHAnsi" w:cstheme="minorHAnsi"/>
          <w:b/>
          <w:sz w:val="28"/>
          <w:szCs w:val="28"/>
        </w:rPr>
        <w:t xml:space="preserve"> </w:t>
      </w:r>
    </w:p>
    <w:p w14:paraId="0506F22D"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Nauczyciele szkoły nie mają obowiązku noszenia maseczek</w:t>
      </w:r>
      <w:r w:rsidR="009F4EF5" w:rsidRPr="004E0C2B">
        <w:rPr>
          <w:rFonts w:asciiTheme="minorHAnsi" w:hAnsiTheme="minorHAnsi" w:cstheme="minorHAnsi"/>
          <w:sz w:val="28"/>
          <w:szCs w:val="28"/>
        </w:rPr>
        <w:t xml:space="preserve"> w czasie zajęć lekcyjnych.</w:t>
      </w:r>
    </w:p>
    <w:p w14:paraId="768561BD" w14:textId="7A78FB63" w:rsidR="00347C7E" w:rsidRDefault="00AE1A2C" w:rsidP="004E0C2B">
      <w:pPr>
        <w:pStyle w:val="punkty"/>
        <w:numPr>
          <w:ilvl w:val="0"/>
          <w:numId w:val="0"/>
        </w:numPr>
        <w:spacing w:line="276" w:lineRule="auto"/>
        <w:ind w:left="360"/>
        <w:jc w:val="both"/>
        <w:rPr>
          <w:rFonts w:asciiTheme="minorHAnsi" w:hAnsiTheme="minorHAnsi" w:cstheme="minorHAnsi"/>
          <w:sz w:val="28"/>
          <w:szCs w:val="28"/>
        </w:rPr>
      </w:pPr>
      <w:r w:rsidRPr="00AE1A2C">
        <w:rPr>
          <w:rFonts w:asciiTheme="minorHAnsi" w:hAnsiTheme="minorHAnsi" w:cstheme="minorHAnsi"/>
          <w:sz w:val="28"/>
          <w:szCs w:val="28"/>
        </w:rPr>
        <w:t xml:space="preserve">Decyzja o noszeniu </w:t>
      </w:r>
      <w:r w:rsidR="009F4EF5" w:rsidRPr="00AE1A2C">
        <w:rPr>
          <w:rFonts w:asciiTheme="minorHAnsi" w:hAnsiTheme="minorHAnsi" w:cstheme="minorHAnsi"/>
          <w:sz w:val="28"/>
          <w:szCs w:val="28"/>
        </w:rPr>
        <w:t xml:space="preserve"> maseczek ochronnych na terenie szkoły przez n</w:t>
      </w:r>
      <w:r w:rsidR="00347C7E" w:rsidRPr="00AE1A2C">
        <w:rPr>
          <w:rFonts w:asciiTheme="minorHAnsi" w:hAnsiTheme="minorHAnsi" w:cstheme="minorHAnsi"/>
          <w:sz w:val="28"/>
          <w:szCs w:val="28"/>
        </w:rPr>
        <w:t>auczyciel</w:t>
      </w:r>
      <w:r w:rsidR="009F4EF5" w:rsidRPr="00AE1A2C">
        <w:rPr>
          <w:rFonts w:asciiTheme="minorHAnsi" w:hAnsiTheme="minorHAnsi" w:cstheme="minorHAnsi"/>
          <w:sz w:val="28"/>
          <w:szCs w:val="28"/>
        </w:rPr>
        <w:t>i</w:t>
      </w:r>
      <w:r w:rsidR="00347C7E" w:rsidRPr="00AE1A2C">
        <w:rPr>
          <w:rFonts w:asciiTheme="minorHAnsi" w:hAnsiTheme="minorHAnsi" w:cstheme="minorHAnsi"/>
          <w:sz w:val="28"/>
          <w:szCs w:val="28"/>
        </w:rPr>
        <w:t xml:space="preserve"> i pracowni</w:t>
      </w:r>
      <w:r w:rsidR="009F4EF5" w:rsidRPr="00AE1A2C">
        <w:rPr>
          <w:rFonts w:asciiTheme="minorHAnsi" w:hAnsiTheme="minorHAnsi" w:cstheme="minorHAnsi"/>
          <w:sz w:val="28"/>
          <w:szCs w:val="28"/>
        </w:rPr>
        <w:t xml:space="preserve">ków </w:t>
      </w:r>
      <w:r w:rsidR="00347C7E" w:rsidRPr="00AE1A2C">
        <w:rPr>
          <w:rFonts w:asciiTheme="minorHAnsi" w:hAnsiTheme="minorHAnsi" w:cstheme="minorHAnsi"/>
          <w:sz w:val="28"/>
          <w:szCs w:val="28"/>
        </w:rPr>
        <w:t xml:space="preserve"> szkoły w miejscach wspólnych</w:t>
      </w:r>
      <w:r w:rsidRPr="00AE1A2C">
        <w:rPr>
          <w:rFonts w:asciiTheme="minorHAnsi" w:hAnsiTheme="minorHAnsi" w:cstheme="minorHAnsi"/>
          <w:sz w:val="28"/>
          <w:szCs w:val="28"/>
        </w:rPr>
        <w:t xml:space="preserve"> jest dobrowolna</w:t>
      </w:r>
      <w:r w:rsidR="006F5B97">
        <w:rPr>
          <w:rFonts w:asciiTheme="minorHAnsi" w:hAnsiTheme="minorHAnsi" w:cstheme="minorHAnsi"/>
          <w:sz w:val="28"/>
          <w:szCs w:val="28"/>
        </w:rPr>
        <w:t>.</w:t>
      </w:r>
    </w:p>
    <w:p w14:paraId="0E510638" w14:textId="44C9F56B" w:rsidR="006F5B97" w:rsidRPr="00AE1A2C" w:rsidRDefault="006F5B97" w:rsidP="006F5B97">
      <w:pPr>
        <w:pStyle w:val="punkty"/>
        <w:spacing w:line="276" w:lineRule="auto"/>
      </w:pPr>
      <w:r>
        <w:t xml:space="preserve"> Nauczyciele i pracownicy szkoły stosują maseczki osłaniające usta i nos, gdy nie ma możliwości zachowania dystansu społecznego w czasie kontaktu z rodzicami  i osobami z zewnątrz.</w:t>
      </w:r>
    </w:p>
    <w:p w14:paraId="7603951B" w14:textId="7F4FAA11" w:rsidR="00AE1A2C" w:rsidRDefault="00AE1A2C"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p>
    <w:p w14:paraId="2E3C50A1" w14:textId="5AEDED1B" w:rsidR="006F5B97" w:rsidRDefault="006F5B97" w:rsidP="006F5B97"/>
    <w:p w14:paraId="74ADFC9F" w14:textId="51C15B78" w:rsidR="006F5B97" w:rsidRDefault="006F5B97" w:rsidP="006F5B97"/>
    <w:p w14:paraId="01DEE03E" w14:textId="77777777" w:rsidR="006F5B97" w:rsidRPr="006F5B97" w:rsidRDefault="006F5B97" w:rsidP="006F5B97"/>
    <w:p w14:paraId="027C19FC" w14:textId="77777777" w:rsidR="00347C7E" w:rsidRPr="004E0C2B" w:rsidRDefault="00347C7E"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lastRenderedPageBreak/>
        <w:t>Szkolne autobusy</w:t>
      </w:r>
    </w:p>
    <w:p w14:paraId="6DFD7EAF"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Zapewnienie dzieciom i młodzieży, w tym niepełnosprawnej, bezpłatnego dowozu i opieki do przedszkola, szkoły, placówki systemu oświaty odbywa się na zasadach obowiązujących w transporcie publicznym: </w:t>
      </w:r>
    </w:p>
    <w:p w14:paraId="30F1EAE0" w14:textId="77777777" w:rsidR="00347C7E" w:rsidRPr="004E0C2B" w:rsidRDefault="007F5899" w:rsidP="004E0C2B">
      <w:pPr>
        <w:pStyle w:val="punkty"/>
        <w:numPr>
          <w:ilvl w:val="0"/>
          <w:numId w:val="0"/>
        </w:numPr>
        <w:spacing w:line="276" w:lineRule="auto"/>
        <w:ind w:left="360"/>
        <w:jc w:val="both"/>
        <w:rPr>
          <w:rFonts w:asciiTheme="minorHAnsi" w:hAnsiTheme="minorHAnsi" w:cstheme="minorHAnsi"/>
          <w:sz w:val="28"/>
          <w:szCs w:val="28"/>
        </w:rPr>
      </w:pPr>
      <w:hyperlink r:id="rId9" w:history="1">
        <w:r w:rsidR="00347C7E" w:rsidRPr="004E0C2B">
          <w:rPr>
            <w:rStyle w:val="Hipercze"/>
            <w:rFonts w:asciiTheme="minorHAnsi" w:hAnsiTheme="minorHAnsi" w:cstheme="minorHAnsi"/>
            <w:sz w:val="28"/>
            <w:szCs w:val="28"/>
          </w:rPr>
          <w:t>https://www.gov.pl/web/koronawirus/aktualne-zasady-i-ograniczenia</w:t>
        </w:r>
      </w:hyperlink>
      <w:r w:rsidR="00347C7E" w:rsidRPr="004E0C2B">
        <w:rPr>
          <w:rFonts w:asciiTheme="minorHAnsi" w:hAnsiTheme="minorHAnsi" w:cstheme="minorHAnsi"/>
          <w:sz w:val="28"/>
          <w:szCs w:val="28"/>
          <w:u w:val="single"/>
        </w:rPr>
        <w:t>.</w:t>
      </w:r>
    </w:p>
    <w:p w14:paraId="4BCC6220" w14:textId="77777777" w:rsidR="00347C7E" w:rsidRPr="006F5B97" w:rsidRDefault="008407AF" w:rsidP="004E0C2B">
      <w:pPr>
        <w:spacing w:line="276" w:lineRule="auto"/>
        <w:jc w:val="both"/>
        <w:rPr>
          <w:rFonts w:cstheme="minorHAnsi"/>
          <w:b/>
          <w:sz w:val="28"/>
          <w:szCs w:val="28"/>
        </w:rPr>
      </w:pPr>
      <w:r w:rsidRPr="006F5B97">
        <w:rPr>
          <w:rFonts w:cstheme="minorHAnsi"/>
          <w:b/>
          <w:sz w:val="28"/>
          <w:szCs w:val="28"/>
        </w:rPr>
        <w:t>Korzystających z transportu publicznego obowiązują maseczki zasłaniające usta i nos.</w:t>
      </w:r>
    </w:p>
    <w:p w14:paraId="7ADD3BCA" w14:textId="77777777" w:rsidR="00347C7E" w:rsidRPr="004E0C2B" w:rsidRDefault="00347C7E" w:rsidP="004E0C2B">
      <w:pPr>
        <w:pStyle w:val="Nagwek1"/>
        <w:spacing w:before="120" w:after="0" w:line="276" w:lineRule="auto"/>
        <w:rPr>
          <w:rFonts w:asciiTheme="minorHAnsi" w:eastAsiaTheme="minorHAnsi" w:hAnsiTheme="minorHAnsi" w:cstheme="minorHAnsi"/>
          <w:bCs/>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Wejście do szkoły, szatnia</w:t>
      </w:r>
    </w:p>
    <w:p w14:paraId="144BB03E" w14:textId="77777777" w:rsidR="00347C7E" w:rsidRPr="004E0C2B" w:rsidRDefault="00347C7E"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lang w:bidi="pl-PL"/>
        </w:rPr>
        <w:t xml:space="preserve">Opiekunowie odprowadzający dzieci </w:t>
      </w:r>
      <w:r w:rsidR="00973DD9" w:rsidRPr="004E0C2B">
        <w:rPr>
          <w:rFonts w:asciiTheme="minorHAnsi" w:hAnsiTheme="minorHAnsi" w:cstheme="minorHAnsi"/>
          <w:sz w:val="28"/>
          <w:szCs w:val="28"/>
          <w:lang w:bidi="pl-PL"/>
        </w:rPr>
        <w:t xml:space="preserve">w miarę możliwości </w:t>
      </w:r>
      <w:r w:rsidRPr="004E0C2B">
        <w:rPr>
          <w:rFonts w:asciiTheme="minorHAnsi" w:hAnsiTheme="minorHAnsi" w:cstheme="minorHAnsi"/>
          <w:sz w:val="28"/>
          <w:szCs w:val="28"/>
          <w:lang w:bidi="pl-PL"/>
        </w:rPr>
        <w:t xml:space="preserve">nie wchodzą  do  przestrzeni wspólnej szkoły (poza opiekunami uczniów niepełnosprawnych), doprowadzają dzieci tylko do wejścia do  budynku szkoły. </w:t>
      </w:r>
    </w:p>
    <w:p w14:paraId="36B4F7BE" w14:textId="77777777" w:rsidR="00347C7E" w:rsidRPr="004E0C2B" w:rsidRDefault="00347C7E"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lang w:bidi="pl-PL"/>
        </w:rPr>
        <w:t xml:space="preserve">Uczniowie dojeżdżający szkolnym autobusem  oraz uczniowie klas I – III wchodzą wejściem głównym, natomiast uczniowie miejscowi z klas IV – VIII wchodzą wejściem ewakuacyjnym (wejście od domu nauczyciela). </w:t>
      </w:r>
    </w:p>
    <w:p w14:paraId="5790F6DC" w14:textId="77777777" w:rsidR="00347C7E" w:rsidRPr="004E0C2B" w:rsidRDefault="00347C7E"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lang w:bidi="pl-PL"/>
        </w:rPr>
        <w:t>Przed budynkiem szkolnym należy przestrzegać następujących zasad:</w:t>
      </w:r>
    </w:p>
    <w:p w14:paraId="6F5B30A8" w14:textId="77777777" w:rsidR="00347C7E" w:rsidRPr="004E0C2B" w:rsidRDefault="00347C7E" w:rsidP="004E0C2B">
      <w:pPr>
        <w:pStyle w:val="punkty"/>
        <w:numPr>
          <w:ilvl w:val="0"/>
          <w:numId w:val="6"/>
        </w:numPr>
        <w:suppressAutoHyphens/>
        <w:autoSpaceDN w:val="0"/>
        <w:spacing w:line="276" w:lineRule="auto"/>
        <w:jc w:val="both"/>
        <w:textAlignment w:val="baseline"/>
        <w:rPr>
          <w:rFonts w:asciiTheme="minorHAnsi" w:hAnsiTheme="minorHAnsi" w:cstheme="minorHAnsi"/>
          <w:sz w:val="28"/>
          <w:szCs w:val="28"/>
          <w:lang w:bidi="pl-PL"/>
        </w:rPr>
      </w:pPr>
      <w:r w:rsidRPr="004E0C2B">
        <w:rPr>
          <w:rFonts w:asciiTheme="minorHAnsi" w:hAnsiTheme="minorHAnsi" w:cstheme="minorHAnsi"/>
          <w:sz w:val="28"/>
          <w:szCs w:val="28"/>
          <w:lang w:bidi="pl-PL"/>
        </w:rPr>
        <w:t>1 opiekun z dzieckiem/dziećmi,</w:t>
      </w:r>
    </w:p>
    <w:p w14:paraId="18669BF6" w14:textId="77777777" w:rsidR="00347C7E" w:rsidRPr="004E0C2B" w:rsidRDefault="00347C7E" w:rsidP="004E0C2B">
      <w:pPr>
        <w:pStyle w:val="punkty"/>
        <w:numPr>
          <w:ilvl w:val="0"/>
          <w:numId w:val="5"/>
        </w:numPr>
        <w:suppressAutoHyphens/>
        <w:autoSpaceDN w:val="0"/>
        <w:spacing w:line="276" w:lineRule="auto"/>
        <w:jc w:val="both"/>
        <w:textAlignment w:val="baseline"/>
        <w:rPr>
          <w:rFonts w:asciiTheme="minorHAnsi" w:hAnsiTheme="minorHAnsi" w:cstheme="minorHAnsi"/>
          <w:sz w:val="28"/>
          <w:szCs w:val="28"/>
          <w:lang w:bidi="pl-PL"/>
        </w:rPr>
      </w:pPr>
      <w:r w:rsidRPr="004E0C2B">
        <w:rPr>
          <w:rFonts w:asciiTheme="minorHAnsi" w:hAnsiTheme="minorHAnsi" w:cstheme="minorHAnsi"/>
          <w:sz w:val="28"/>
          <w:szCs w:val="28"/>
          <w:lang w:bidi="pl-PL"/>
        </w:rPr>
        <w:t>dystansu od kolejnego opiekuna z dzieckiem/dziećmi min. 1,5 m,</w:t>
      </w:r>
    </w:p>
    <w:p w14:paraId="3379FAD1" w14:textId="77777777" w:rsidR="00347C7E" w:rsidRPr="004E0C2B" w:rsidRDefault="00347C7E" w:rsidP="004E0C2B">
      <w:pPr>
        <w:pStyle w:val="punkty"/>
        <w:numPr>
          <w:ilvl w:val="0"/>
          <w:numId w:val="5"/>
        </w:numPr>
        <w:suppressAutoHyphens/>
        <w:autoSpaceDN w:val="0"/>
        <w:spacing w:line="276" w:lineRule="auto"/>
        <w:jc w:val="both"/>
        <w:textAlignment w:val="baseline"/>
        <w:rPr>
          <w:rFonts w:asciiTheme="minorHAnsi" w:hAnsiTheme="minorHAnsi" w:cstheme="minorHAnsi"/>
          <w:sz w:val="28"/>
          <w:szCs w:val="28"/>
          <w:lang w:bidi="pl-PL"/>
        </w:rPr>
      </w:pPr>
      <w:r w:rsidRPr="004E0C2B">
        <w:rPr>
          <w:rFonts w:asciiTheme="minorHAnsi" w:hAnsiTheme="minorHAnsi" w:cstheme="minorHAnsi"/>
          <w:sz w:val="28"/>
          <w:szCs w:val="28"/>
          <w:lang w:bidi="pl-PL"/>
        </w:rPr>
        <w:t>dystansu od pracowników szkoły min. 1,5 m,</w:t>
      </w:r>
    </w:p>
    <w:p w14:paraId="69980495"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Opiekunowie, którzy wchodzą do przestrzeni wspólnej szkoły, zachowują zasady:</w:t>
      </w:r>
    </w:p>
    <w:p w14:paraId="07F4AE1C" w14:textId="77777777" w:rsidR="00347C7E" w:rsidRPr="004E0C2B" w:rsidRDefault="00347C7E" w:rsidP="004E0C2B">
      <w:pPr>
        <w:pStyle w:val="punkty"/>
        <w:numPr>
          <w:ilvl w:val="0"/>
          <w:numId w:val="3"/>
        </w:numPr>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1 opiekun z dzieckiem/dziećmi,</w:t>
      </w:r>
    </w:p>
    <w:p w14:paraId="50C823D0" w14:textId="77777777" w:rsidR="00347C7E" w:rsidRPr="004E0C2B" w:rsidRDefault="00347C7E" w:rsidP="004E0C2B">
      <w:pPr>
        <w:pStyle w:val="punkty"/>
        <w:numPr>
          <w:ilvl w:val="0"/>
          <w:numId w:val="3"/>
        </w:numPr>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dystansu od kolejnego opiekuna z dzieckiem/dziećmi min. 1,5 m,</w:t>
      </w:r>
    </w:p>
    <w:p w14:paraId="2912D2E2" w14:textId="77777777" w:rsidR="00347C7E" w:rsidRPr="004E0C2B" w:rsidRDefault="00347C7E" w:rsidP="004E0C2B">
      <w:pPr>
        <w:pStyle w:val="punkty"/>
        <w:numPr>
          <w:ilvl w:val="0"/>
          <w:numId w:val="3"/>
        </w:numPr>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 xml:space="preserve">dystansu od pracowników szkoły min. 1,5 m, </w:t>
      </w:r>
    </w:p>
    <w:p w14:paraId="5230E64B" w14:textId="77777777" w:rsidR="00347C7E" w:rsidRPr="004E0C2B" w:rsidRDefault="00347C7E" w:rsidP="004E0C2B">
      <w:pPr>
        <w:pStyle w:val="punkty"/>
        <w:numPr>
          <w:ilvl w:val="0"/>
          <w:numId w:val="3"/>
        </w:numPr>
        <w:spacing w:line="276" w:lineRule="auto"/>
        <w:jc w:val="both"/>
        <w:rPr>
          <w:rFonts w:asciiTheme="minorHAnsi" w:hAnsiTheme="minorHAnsi" w:cstheme="minorHAnsi"/>
          <w:sz w:val="28"/>
          <w:szCs w:val="28"/>
        </w:rPr>
      </w:pPr>
      <w:r w:rsidRPr="004E0C2B">
        <w:rPr>
          <w:rFonts w:asciiTheme="minorHAnsi" w:hAnsiTheme="minorHAnsi" w:cstheme="minorHAnsi"/>
          <w:sz w:val="28"/>
          <w:szCs w:val="28"/>
          <w:lang w:bidi="pl-PL"/>
        </w:rPr>
        <w:t>opiekunowie powinni przestrzegać obowiązujących przepisów prawa związanych z bezpieczeństwem zdrowotnym obywateli (m.in. stosować środki ochronne: osłona ust i nosa, rękawiczki jednorazowe lub dezynfekcja rąk).</w:t>
      </w:r>
    </w:p>
    <w:p w14:paraId="38FF9BF2" w14:textId="77777777" w:rsidR="00347C7E" w:rsidRPr="004E0C2B" w:rsidRDefault="00347C7E"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 xml:space="preserve">Ze względu na brak możliwości zorganizowania zajęć o różnych godzinach                     i ograniczone możliwości  zachowania dystansu społecznego w szatni, zaleca się, aby uczniowie wchodzili  do  szatni  w  maseczkach i  zdejmowali  je dopiero po wejściu na korytarz, na którym znajduje się ich sala lekcyjna. </w:t>
      </w:r>
    </w:p>
    <w:p w14:paraId="410E5E71" w14:textId="5B9CC3A3"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W celu bezpiecznego korzystania z szatni ustala się, że klasy  I - VI</w:t>
      </w:r>
      <w:r w:rsidR="007329F9" w:rsidRPr="004E0C2B">
        <w:rPr>
          <w:rFonts w:asciiTheme="minorHAnsi" w:hAnsiTheme="minorHAnsi" w:cstheme="minorHAnsi"/>
          <w:sz w:val="28"/>
          <w:szCs w:val="28"/>
        </w:rPr>
        <w:t>II</w:t>
      </w:r>
      <w:r w:rsidRPr="004E0C2B">
        <w:rPr>
          <w:rFonts w:asciiTheme="minorHAnsi" w:hAnsiTheme="minorHAnsi" w:cstheme="minorHAnsi"/>
          <w:sz w:val="28"/>
          <w:szCs w:val="28"/>
        </w:rPr>
        <w:t xml:space="preserve">  korzystają z wyznaczonych  boksów,  a klas</w:t>
      </w:r>
      <w:r w:rsidR="007329F9" w:rsidRPr="004E0C2B">
        <w:rPr>
          <w:rFonts w:asciiTheme="minorHAnsi" w:hAnsiTheme="minorHAnsi" w:cstheme="minorHAnsi"/>
          <w:sz w:val="28"/>
          <w:szCs w:val="28"/>
        </w:rPr>
        <w:t xml:space="preserve">a </w:t>
      </w:r>
      <w:r w:rsidRPr="004E0C2B">
        <w:rPr>
          <w:rFonts w:asciiTheme="minorHAnsi" w:hAnsiTheme="minorHAnsi" w:cstheme="minorHAnsi"/>
          <w:sz w:val="28"/>
          <w:szCs w:val="28"/>
        </w:rPr>
        <w:t>V</w:t>
      </w:r>
      <w:r w:rsidR="005251C5">
        <w:rPr>
          <w:rFonts w:asciiTheme="minorHAnsi" w:hAnsiTheme="minorHAnsi" w:cstheme="minorHAnsi"/>
          <w:sz w:val="28"/>
          <w:szCs w:val="28"/>
        </w:rPr>
        <w:t>I i VIIa</w:t>
      </w:r>
      <w:r w:rsidRPr="004E0C2B">
        <w:rPr>
          <w:rFonts w:asciiTheme="minorHAnsi" w:hAnsiTheme="minorHAnsi" w:cstheme="minorHAnsi"/>
          <w:sz w:val="28"/>
          <w:szCs w:val="28"/>
        </w:rPr>
        <w:t xml:space="preserve">   z szafek.</w:t>
      </w:r>
      <w:r w:rsidR="005F7C90">
        <w:rPr>
          <w:rFonts w:asciiTheme="minorHAnsi" w:hAnsiTheme="minorHAnsi" w:cstheme="minorHAnsi"/>
          <w:sz w:val="28"/>
          <w:szCs w:val="28"/>
        </w:rPr>
        <w:t xml:space="preserve"> Chętni uczniowie z innych klas mogą korzystać z dostępnych szafek w szatni.</w:t>
      </w:r>
    </w:p>
    <w:p w14:paraId="5F49F27C"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Po wyjściu z szatni uczniowie myją lub dezynfekują ręce przed wejściem na zajęcia.</w:t>
      </w:r>
    </w:p>
    <w:p w14:paraId="32E86C4B"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Przy wejściu do szatni jest  umieszczony środek do dezynfekcji rąk. </w:t>
      </w:r>
    </w:p>
    <w:p w14:paraId="198F4CA5" w14:textId="77777777" w:rsidR="00347C7E" w:rsidRPr="004E0C2B" w:rsidRDefault="00347C7E" w:rsidP="004E0C2B">
      <w:pPr>
        <w:pStyle w:val="punkty"/>
        <w:numPr>
          <w:ilvl w:val="0"/>
          <w:numId w:val="0"/>
        </w:numPr>
        <w:spacing w:line="276" w:lineRule="auto"/>
        <w:jc w:val="both"/>
        <w:rPr>
          <w:rFonts w:asciiTheme="minorHAnsi" w:hAnsiTheme="minorHAnsi" w:cstheme="minorHAnsi"/>
          <w:sz w:val="28"/>
          <w:szCs w:val="28"/>
        </w:rPr>
      </w:pPr>
    </w:p>
    <w:p w14:paraId="297C0FCA" w14:textId="77777777" w:rsidR="00347C7E" w:rsidRPr="004E0C2B" w:rsidRDefault="00347C7E"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Edukacja wczesnoszkolna – klasy I – III</w:t>
      </w:r>
    </w:p>
    <w:p w14:paraId="1776748E" w14:textId="77777777" w:rsidR="00814655" w:rsidRPr="00814655" w:rsidRDefault="00347C7E" w:rsidP="00814655">
      <w:pPr>
        <w:pStyle w:val="punkty"/>
        <w:spacing w:line="276" w:lineRule="auto"/>
        <w:jc w:val="both"/>
        <w:rPr>
          <w:rFonts w:asciiTheme="minorHAnsi" w:hAnsiTheme="minorHAnsi" w:cstheme="minorHAnsi"/>
          <w:sz w:val="28"/>
          <w:szCs w:val="28"/>
        </w:rPr>
      </w:pPr>
      <w:bookmarkStart w:id="1" w:name="_Hlk49712636"/>
      <w:r w:rsidRPr="00814655">
        <w:rPr>
          <w:rFonts w:asciiTheme="minorHAnsi" w:hAnsiTheme="minorHAnsi" w:cstheme="minorHAnsi"/>
          <w:sz w:val="28"/>
          <w:szCs w:val="28"/>
        </w:rPr>
        <w:t xml:space="preserve">Zajęcia klas I – III w miarę możliwości odbywają się w jednej sali (poza zajęciami informatyki, wychowania fizycznego lub innymi zajęciami wskazanymi przez dyrektora w związku z zaistniałą potrzebą organizacyjną). </w:t>
      </w:r>
    </w:p>
    <w:p w14:paraId="6C7CA3EC" w14:textId="77777777" w:rsidR="00347C7E" w:rsidRPr="00814655" w:rsidRDefault="00347C7E" w:rsidP="00814655">
      <w:pPr>
        <w:pStyle w:val="punkty"/>
        <w:suppressAutoHyphens/>
        <w:autoSpaceDN w:val="0"/>
        <w:spacing w:line="276" w:lineRule="auto"/>
        <w:jc w:val="both"/>
        <w:textAlignment w:val="baseline"/>
        <w:rPr>
          <w:rFonts w:asciiTheme="minorHAnsi" w:hAnsiTheme="minorHAnsi" w:cstheme="minorHAnsi"/>
          <w:sz w:val="28"/>
          <w:szCs w:val="28"/>
        </w:rPr>
      </w:pPr>
      <w:r w:rsidRPr="00814655">
        <w:rPr>
          <w:rFonts w:asciiTheme="minorHAnsi" w:hAnsiTheme="minorHAnsi" w:cstheme="minorHAnsi"/>
          <w:sz w:val="28"/>
          <w:szCs w:val="28"/>
        </w:rPr>
        <w:t>Uczniowie w miarę możliwości siedzą przy pojedynczych stolikach.</w:t>
      </w:r>
    </w:p>
    <w:p w14:paraId="04A98E6C" w14:textId="77777777" w:rsidR="00F81BED" w:rsidRPr="00814655" w:rsidRDefault="00F81BED" w:rsidP="00814655">
      <w:pPr>
        <w:pStyle w:val="punkty"/>
        <w:suppressAutoHyphens/>
        <w:autoSpaceDN w:val="0"/>
        <w:spacing w:line="276" w:lineRule="auto"/>
        <w:jc w:val="both"/>
        <w:textAlignment w:val="baseline"/>
        <w:rPr>
          <w:rFonts w:asciiTheme="minorHAnsi" w:hAnsiTheme="minorHAnsi" w:cstheme="minorHAnsi"/>
          <w:sz w:val="28"/>
          <w:szCs w:val="28"/>
        </w:rPr>
      </w:pPr>
      <w:r w:rsidRPr="00814655">
        <w:rPr>
          <w:rFonts w:asciiTheme="minorHAnsi" w:hAnsiTheme="minorHAnsi" w:cstheme="minorHAnsi"/>
          <w:sz w:val="28"/>
          <w:szCs w:val="28"/>
        </w:rPr>
        <w:t>W salach lekcyjnych, w których zajęcia prowadzą różni nauczyciele, rekomenduje się:</w:t>
      </w:r>
    </w:p>
    <w:p w14:paraId="77C9781C" w14:textId="77777777"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zachowanie odległości między stolikiem nauczyciela a ławkami uczniów, co najmniej 1,5 m, chyba, że pomiędzy stolikiem nauczyciela a ławkami uczniów znajduje się przegroda o wysokości co najmniej 1 m, licząc od powierzchni stolika,</w:t>
      </w:r>
    </w:p>
    <w:p w14:paraId="0711B0D4" w14:textId="77777777"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pozostawienie wolnej ławki w bezpośrednim sąsiedztwie stolika nauczyciela,</w:t>
      </w:r>
    </w:p>
    <w:p w14:paraId="4CB962CC" w14:textId="2B1B3A39"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przed rozpoczęciem zajęć zdezynfekowanie powierzchni dotykowej biurka nauczyciela</w:t>
      </w:r>
      <w:r w:rsidR="00AE19EC">
        <w:rPr>
          <w:rFonts w:asciiTheme="minorHAnsi" w:hAnsiTheme="minorHAnsi" w:cstheme="minorHAnsi"/>
          <w:sz w:val="28"/>
          <w:szCs w:val="28"/>
        </w:rPr>
        <w:t xml:space="preserve"> oraz klawiatury </w:t>
      </w:r>
      <w:proofErr w:type="spellStart"/>
      <w:r w:rsidR="00AE19EC">
        <w:rPr>
          <w:rFonts w:asciiTheme="minorHAnsi" w:hAnsiTheme="minorHAnsi" w:cstheme="minorHAnsi"/>
          <w:sz w:val="28"/>
          <w:szCs w:val="28"/>
        </w:rPr>
        <w:t>komputra</w:t>
      </w:r>
      <w:proofErr w:type="spellEnd"/>
      <w:r w:rsidRPr="004E0C2B">
        <w:rPr>
          <w:rFonts w:asciiTheme="minorHAnsi" w:hAnsiTheme="minorHAnsi" w:cstheme="minorHAnsi"/>
          <w:sz w:val="28"/>
          <w:szCs w:val="28"/>
        </w:rPr>
        <w:t>,</w:t>
      </w:r>
    </w:p>
    <w:p w14:paraId="7F100545" w14:textId="77777777"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miarę możliwość, ograniczenie przemieszczania się nauczyciela pomiędzy ławkami uczniów,</w:t>
      </w:r>
    </w:p>
    <w:p w14:paraId="24A72E1D" w14:textId="77777777" w:rsidR="00F81BED" w:rsidRPr="004E0C2B" w:rsidRDefault="00F81BED" w:rsidP="004E0C2B">
      <w:pPr>
        <w:pStyle w:val="punkty"/>
        <w:numPr>
          <w:ilvl w:val="0"/>
          <w:numId w:val="12"/>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miarę potrzeby, zapewnienie nauczycielowi maseczki, rękawiczek jednorazowych lub środków do dezynfekcji rąk - przez pracodawcę.</w:t>
      </w:r>
    </w:p>
    <w:bookmarkEnd w:id="1"/>
    <w:p w14:paraId="3CA0E6BA" w14:textId="1E3BFFEC" w:rsidR="00347C7E" w:rsidRPr="004E0C2B" w:rsidRDefault="00347C7E"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rPr>
        <w:t xml:space="preserve">W czasie przerw, na korytarzu przebywają tylko </w:t>
      </w:r>
      <w:r w:rsidR="00AE19EC">
        <w:rPr>
          <w:rFonts w:asciiTheme="minorHAnsi" w:hAnsiTheme="minorHAnsi" w:cstheme="minorHAnsi"/>
          <w:sz w:val="28"/>
          <w:szCs w:val="28"/>
        </w:rPr>
        <w:t xml:space="preserve">trzy </w:t>
      </w:r>
      <w:r w:rsidRPr="004E0C2B">
        <w:rPr>
          <w:rFonts w:asciiTheme="minorHAnsi" w:hAnsiTheme="minorHAnsi" w:cstheme="minorHAnsi"/>
          <w:sz w:val="28"/>
          <w:szCs w:val="28"/>
        </w:rPr>
        <w:t xml:space="preserve"> klasy wraz z opiekunami - wg opracowanego harmonogramu, pozostali uczniowie przerwy spędzają                      w klasach z wychowawcami, którzy umożliwiają pojedyncze wyjścia uczniów w celu skorzystania z toalety, a kontrolę nad nimi przejmują nauczyciele przebywający na korytarzu.</w:t>
      </w:r>
      <w:r w:rsidR="00AE19EC">
        <w:rPr>
          <w:rFonts w:asciiTheme="minorHAnsi" w:hAnsiTheme="minorHAnsi" w:cstheme="minorHAnsi"/>
          <w:sz w:val="28"/>
          <w:szCs w:val="28"/>
        </w:rPr>
        <w:t xml:space="preserve"> Sale są wówczas wietrzone.</w:t>
      </w:r>
    </w:p>
    <w:p w14:paraId="03C03F65"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lastRenderedPageBreak/>
        <w:t>Nauczyciele klas I – III,  w miarę możliwości,  organiz</w:t>
      </w:r>
      <w:r w:rsidR="00F81BED" w:rsidRPr="004E0C2B">
        <w:rPr>
          <w:rFonts w:asciiTheme="minorHAnsi" w:hAnsiTheme="minorHAnsi" w:cstheme="minorHAnsi"/>
          <w:sz w:val="28"/>
          <w:szCs w:val="28"/>
        </w:rPr>
        <w:t xml:space="preserve">ują </w:t>
      </w:r>
      <w:r w:rsidRPr="004E0C2B">
        <w:rPr>
          <w:rFonts w:asciiTheme="minorHAnsi" w:hAnsiTheme="minorHAnsi" w:cstheme="minorHAnsi"/>
          <w:sz w:val="28"/>
          <w:szCs w:val="28"/>
        </w:rPr>
        <w:t xml:space="preserve"> przerwy dla swoich  klas o  innych godzinach. </w:t>
      </w:r>
    </w:p>
    <w:p w14:paraId="014CC6A9" w14:textId="76A17197" w:rsidR="00F81BED" w:rsidRDefault="00F81BED"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Przerwy stosownie do warunków atmosferycznych uczniowie mogą spędzać po opieką nauczyciela na świeżym powietrzu. </w:t>
      </w:r>
    </w:p>
    <w:p w14:paraId="61BF8DAE" w14:textId="0B8186E8" w:rsidR="00C34455" w:rsidRPr="00E4284A" w:rsidRDefault="00C34455" w:rsidP="00C34455">
      <w:pPr>
        <w:pStyle w:val="punkty"/>
        <w:suppressAutoHyphens/>
        <w:autoSpaceDN w:val="0"/>
        <w:spacing w:line="276" w:lineRule="auto"/>
        <w:jc w:val="both"/>
        <w:textAlignment w:val="baseline"/>
        <w:rPr>
          <w:rFonts w:asciiTheme="minorHAnsi" w:hAnsiTheme="minorHAnsi" w:cstheme="minorHAnsi"/>
          <w:sz w:val="28"/>
          <w:szCs w:val="28"/>
        </w:rPr>
      </w:pPr>
      <w:r>
        <w:rPr>
          <w:rFonts w:asciiTheme="minorHAnsi" w:hAnsiTheme="minorHAnsi" w:cstheme="minorHAnsi"/>
          <w:sz w:val="28"/>
          <w:szCs w:val="28"/>
        </w:rPr>
        <w:t xml:space="preserve">Obiady w stołówce szkolnej spożywane są w grupach ( po dwie klasy) </w:t>
      </w:r>
      <w:r>
        <w:rPr>
          <w:rFonts w:asciiTheme="minorHAnsi" w:hAnsiTheme="minorHAnsi" w:cstheme="minorHAnsi"/>
          <w:sz w:val="28"/>
          <w:szCs w:val="28"/>
        </w:rPr>
        <w:t xml:space="preserve">                           </w:t>
      </w:r>
      <w:r>
        <w:rPr>
          <w:rFonts w:asciiTheme="minorHAnsi" w:hAnsiTheme="minorHAnsi" w:cstheme="minorHAnsi"/>
          <w:sz w:val="28"/>
          <w:szCs w:val="28"/>
        </w:rPr>
        <w:t>o różnych godzinach, zgodnie z opracowanym harmonogramem.</w:t>
      </w:r>
    </w:p>
    <w:p w14:paraId="2A8F97CE" w14:textId="77777777" w:rsidR="00C34455" w:rsidRPr="004E0C2B" w:rsidRDefault="00C34455" w:rsidP="00C34455">
      <w:pPr>
        <w:pStyle w:val="punkty"/>
        <w:numPr>
          <w:ilvl w:val="0"/>
          <w:numId w:val="0"/>
        </w:numPr>
        <w:spacing w:line="276" w:lineRule="auto"/>
        <w:ind w:left="360"/>
        <w:jc w:val="both"/>
        <w:rPr>
          <w:rFonts w:asciiTheme="minorHAnsi" w:hAnsiTheme="minorHAnsi" w:cstheme="minorHAnsi"/>
          <w:sz w:val="28"/>
          <w:szCs w:val="28"/>
        </w:rPr>
      </w:pPr>
    </w:p>
    <w:p w14:paraId="796DE103" w14:textId="77777777" w:rsidR="00347C7E" w:rsidRPr="004E0C2B" w:rsidRDefault="00347C7E" w:rsidP="004E0C2B">
      <w:pPr>
        <w:pStyle w:val="punkty"/>
        <w:numPr>
          <w:ilvl w:val="0"/>
          <w:numId w:val="0"/>
        </w:numPr>
        <w:spacing w:line="276" w:lineRule="auto"/>
        <w:jc w:val="both"/>
        <w:rPr>
          <w:rFonts w:asciiTheme="minorHAnsi" w:hAnsiTheme="minorHAnsi" w:cstheme="minorHAnsi"/>
          <w:sz w:val="28"/>
          <w:szCs w:val="28"/>
        </w:rPr>
      </w:pPr>
    </w:p>
    <w:p w14:paraId="075E22F6" w14:textId="77777777" w:rsidR="00347C7E" w:rsidRPr="004E0C2B" w:rsidRDefault="00347C7E"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II etap edukacyjny  – klasy IV – VIII</w:t>
      </w:r>
    </w:p>
    <w:p w14:paraId="416FE18D" w14:textId="77777777" w:rsidR="003B3F42"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Zajęcia lekcyjne w miarę możliwości  odbywają się w salach przypisanych do klas (poza zajęciami informatyki, wychowania fizycznego lub innymi zajęciami wskazanymi przez dyrektora w związku z zaistniałą potrzebą organizacyjną).</w:t>
      </w:r>
    </w:p>
    <w:p w14:paraId="7C2CC22C" w14:textId="77777777" w:rsidR="002A1B71" w:rsidRPr="004E0C2B" w:rsidRDefault="002A1B71"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salach lekcyjnych, w których zajęcia prowadzą różni nauczyciele, rekomenduje się:</w:t>
      </w:r>
    </w:p>
    <w:p w14:paraId="5C221E06" w14:textId="77777777" w:rsidR="002A1B71" w:rsidRPr="004E0C2B" w:rsidRDefault="002A1B71" w:rsidP="004E0C2B">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zachowanie odległości między stolikiem nauczyciela a ławkami uczniów, co najmniej 1,5 m, chyba, że pomiędzy stolikiem nauczyciela a ławkami uczniów znajduje się przegroda o wysokości co najmniej 1 m, licząc od powierzchni stolika,</w:t>
      </w:r>
    </w:p>
    <w:p w14:paraId="23E6B8C1" w14:textId="77777777" w:rsidR="002A1B71" w:rsidRPr="004E0C2B" w:rsidRDefault="002A1B71" w:rsidP="004E0C2B">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pozostawienie wolnej ławki w bezpośrednim sąsiedztwie stolika nauczyciela,</w:t>
      </w:r>
    </w:p>
    <w:p w14:paraId="654A7F28" w14:textId="77777777" w:rsidR="002A1B71" w:rsidRPr="004E0C2B" w:rsidRDefault="002A1B71" w:rsidP="004E0C2B">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przed rozpoczęciem zajęć zdezynfekowanie powierzchni dotykowej biurka nauczyciela,</w:t>
      </w:r>
    </w:p>
    <w:p w14:paraId="75FD0076" w14:textId="77777777" w:rsidR="002A1B71" w:rsidRPr="004E0C2B" w:rsidRDefault="002A1B71" w:rsidP="004E0C2B">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miarę możliwość, ograniczenie przemieszczania się nauczyciela pomiędzy ławkami uczniów,</w:t>
      </w:r>
    </w:p>
    <w:p w14:paraId="0607B465" w14:textId="77777777" w:rsidR="002A1B71" w:rsidRPr="00814655" w:rsidRDefault="002A1B71" w:rsidP="00814655">
      <w:pPr>
        <w:pStyle w:val="punkty"/>
        <w:numPr>
          <w:ilvl w:val="0"/>
          <w:numId w:val="13"/>
        </w:numPr>
        <w:suppressAutoHyphens/>
        <w:autoSpaceDN w:val="0"/>
        <w:jc w:val="both"/>
        <w:textAlignment w:val="baseline"/>
        <w:rPr>
          <w:rFonts w:asciiTheme="minorHAnsi" w:hAnsiTheme="minorHAnsi" w:cstheme="minorHAnsi"/>
          <w:sz w:val="28"/>
          <w:szCs w:val="28"/>
        </w:rPr>
      </w:pPr>
      <w:r w:rsidRPr="004E0C2B">
        <w:rPr>
          <w:rFonts w:asciiTheme="minorHAnsi" w:hAnsiTheme="minorHAnsi" w:cstheme="minorHAnsi"/>
          <w:sz w:val="28"/>
          <w:szCs w:val="28"/>
        </w:rPr>
        <w:t>w miarę potrzeby, zapewnienie nauczycielowi maseczki, rękawiczek jednorazowych lub środków do dezynfekcji rąk - przez pracodawcę.</w:t>
      </w:r>
    </w:p>
    <w:p w14:paraId="70A02E2D" w14:textId="77777777" w:rsidR="00347C7E" w:rsidRPr="004E0C2B" w:rsidRDefault="00347C7E" w:rsidP="004E0C2B">
      <w:pPr>
        <w:pStyle w:val="punkty"/>
        <w:suppressAutoHyphens/>
        <w:autoSpaceDN w:val="0"/>
        <w:spacing w:line="276" w:lineRule="auto"/>
        <w:jc w:val="both"/>
        <w:textAlignment w:val="baseline"/>
        <w:rPr>
          <w:rFonts w:asciiTheme="minorHAnsi" w:hAnsiTheme="minorHAnsi" w:cstheme="minorHAnsi"/>
          <w:sz w:val="28"/>
          <w:szCs w:val="28"/>
        </w:rPr>
      </w:pPr>
      <w:r w:rsidRPr="004E0C2B">
        <w:rPr>
          <w:rFonts w:asciiTheme="minorHAnsi" w:hAnsiTheme="minorHAnsi" w:cstheme="minorHAnsi"/>
          <w:sz w:val="28"/>
          <w:szCs w:val="28"/>
        </w:rPr>
        <w:t>Uczniowie w miarę możliwości siedzą przy pojedynczych stolikach.</w:t>
      </w:r>
    </w:p>
    <w:p w14:paraId="4C1869FC" w14:textId="032116ED" w:rsidR="00347C7E" w:rsidRDefault="00347C7E"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W czasie przerw uczniowie przebywają na korytarzach przy salach,  w których mają zajęcia. Nie dotyczy sytuacji  przemieszczania  się do biblioteki, na stołówkę, blok sportowy, do gabinetu pielęgniarki, skorzystania z szafek na przybory szkolne.</w:t>
      </w:r>
    </w:p>
    <w:p w14:paraId="27792EC2" w14:textId="0BC2E9A3" w:rsidR="00C34455" w:rsidRPr="004E0C2B" w:rsidRDefault="00C34455" w:rsidP="00C34455">
      <w:pPr>
        <w:pStyle w:val="punkty"/>
        <w:numPr>
          <w:ilvl w:val="0"/>
          <w:numId w:val="0"/>
        </w:numPr>
        <w:jc w:val="both"/>
        <w:rPr>
          <w:rFonts w:asciiTheme="minorHAnsi" w:hAnsiTheme="minorHAnsi" w:cstheme="minorHAnsi"/>
          <w:sz w:val="28"/>
          <w:szCs w:val="28"/>
        </w:rPr>
      </w:pPr>
    </w:p>
    <w:p w14:paraId="5FA6C947" w14:textId="77777777" w:rsidR="00347C7E" w:rsidRPr="004E0C2B" w:rsidRDefault="00347C7E" w:rsidP="004E0C2B">
      <w:pPr>
        <w:pStyle w:val="punkty"/>
        <w:numPr>
          <w:ilvl w:val="0"/>
          <w:numId w:val="0"/>
        </w:numPr>
        <w:spacing w:line="276" w:lineRule="auto"/>
        <w:jc w:val="both"/>
        <w:rPr>
          <w:rFonts w:asciiTheme="minorHAnsi" w:hAnsiTheme="minorHAnsi" w:cstheme="minorHAnsi"/>
          <w:sz w:val="28"/>
          <w:szCs w:val="28"/>
        </w:rPr>
      </w:pPr>
    </w:p>
    <w:p w14:paraId="1C8495BE" w14:textId="77777777" w:rsidR="00347C7E" w:rsidRPr="004E0C2B" w:rsidRDefault="00347C7E" w:rsidP="004E0C2B">
      <w:pPr>
        <w:pStyle w:val="Nagwek1"/>
        <w:spacing w:before="120" w:after="0" w:line="276" w:lineRule="auto"/>
        <w:rPr>
          <w:rFonts w:asciiTheme="minorHAnsi" w:eastAsiaTheme="minorHAnsi" w:hAnsiTheme="minorHAnsi" w:cstheme="minorHAnsi"/>
          <w:color w:val="385623" w:themeColor="accent6" w:themeShade="80"/>
          <w:sz w:val="28"/>
          <w:szCs w:val="28"/>
          <w:u w:val="single"/>
        </w:rPr>
      </w:pPr>
      <w:r w:rsidRPr="004E0C2B">
        <w:rPr>
          <w:rFonts w:asciiTheme="minorHAnsi" w:eastAsiaTheme="minorHAnsi" w:hAnsiTheme="minorHAnsi" w:cstheme="minorHAnsi"/>
          <w:color w:val="385623" w:themeColor="accent6" w:themeShade="80"/>
          <w:sz w:val="28"/>
          <w:szCs w:val="28"/>
          <w:u w:val="single"/>
        </w:rPr>
        <w:t>Zajęcia wychowania fizycznego</w:t>
      </w:r>
    </w:p>
    <w:p w14:paraId="2571518C"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Na bloku sportowym przebywają wyłącznie uczniowie oczekujący na zajęcia.</w:t>
      </w:r>
    </w:p>
    <w:p w14:paraId="07523231"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Przy wejściu na blok sportowy (korytarz, szatnia, sala gimnastyczna) obwiązuje zasada dystansu społecznego, oraz obowiązkowa  dezynfekcja  rąk przed i po każdej lekcji (np. woda z mydłem lub środek do dezynfekcji).</w:t>
      </w:r>
    </w:p>
    <w:p w14:paraId="775C3C77" w14:textId="2D0CB9BB"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Uczniowie korzystają z szatni w sposób rotacyjny i zajmują w niej wyznaczone miejsca</w:t>
      </w:r>
      <w:r w:rsidR="00C34455">
        <w:rPr>
          <w:rFonts w:asciiTheme="minorHAnsi" w:hAnsiTheme="minorHAnsi" w:cstheme="minorHAnsi"/>
          <w:sz w:val="28"/>
          <w:szCs w:val="28"/>
        </w:rPr>
        <w:t>, np. p</w:t>
      </w:r>
      <w:r w:rsidRPr="004E0C2B">
        <w:rPr>
          <w:rFonts w:asciiTheme="minorHAnsi" w:hAnsiTheme="minorHAnsi" w:cstheme="minorHAnsi"/>
          <w:sz w:val="28"/>
          <w:szCs w:val="28"/>
        </w:rPr>
        <w:t>ołowa grupy przebiera się w szatni</w:t>
      </w:r>
      <w:r w:rsidR="00C34455">
        <w:rPr>
          <w:rFonts w:asciiTheme="minorHAnsi" w:hAnsiTheme="minorHAnsi" w:cstheme="minorHAnsi"/>
          <w:sz w:val="28"/>
          <w:szCs w:val="28"/>
        </w:rPr>
        <w:t xml:space="preserve">, </w:t>
      </w:r>
      <w:r w:rsidRPr="004E0C2B">
        <w:rPr>
          <w:rFonts w:asciiTheme="minorHAnsi" w:hAnsiTheme="minorHAnsi" w:cstheme="minorHAnsi"/>
          <w:sz w:val="28"/>
          <w:szCs w:val="28"/>
        </w:rPr>
        <w:t xml:space="preserve"> zachowując bezpieczne odstępy, natomiast druga część grupy oczekuje   w bezpiecznych odstępach we wskazanym miejscu. </w:t>
      </w:r>
    </w:p>
    <w:p w14:paraId="2888AA0D"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Podczas zajęć wychowania fizycznego i sportowych ograniczone zostają ćwiczenia i gry kontaktowe, w których nie można zachować dystansu.</w:t>
      </w:r>
    </w:p>
    <w:p w14:paraId="1DF08247"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W miarę możliwości zajęcia wychowania fizycznego będą prowadzone na otwartej przestrzeni. </w:t>
      </w:r>
    </w:p>
    <w:p w14:paraId="2EC29132" w14:textId="050323A3"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Sala gimnastyczna, szatnia, korytarz </w:t>
      </w:r>
      <w:r w:rsidR="00814655">
        <w:rPr>
          <w:rFonts w:asciiTheme="minorHAnsi" w:hAnsiTheme="minorHAnsi" w:cstheme="minorHAnsi"/>
          <w:sz w:val="28"/>
          <w:szCs w:val="28"/>
        </w:rPr>
        <w:t xml:space="preserve">są </w:t>
      </w:r>
      <w:r w:rsidRPr="004E0C2B">
        <w:rPr>
          <w:rFonts w:asciiTheme="minorHAnsi" w:hAnsiTheme="minorHAnsi" w:cstheme="minorHAnsi"/>
          <w:sz w:val="28"/>
          <w:szCs w:val="28"/>
        </w:rPr>
        <w:t xml:space="preserve"> wietrzone co najmniej raz na godzinę</w:t>
      </w:r>
      <w:r w:rsidR="00C34455">
        <w:rPr>
          <w:rFonts w:asciiTheme="minorHAnsi" w:hAnsiTheme="minorHAnsi" w:cstheme="minorHAnsi"/>
          <w:sz w:val="28"/>
          <w:szCs w:val="28"/>
        </w:rPr>
        <w:t xml:space="preserve">. </w:t>
      </w:r>
      <w:r w:rsidRPr="004E0C2B">
        <w:rPr>
          <w:rFonts w:asciiTheme="minorHAnsi" w:hAnsiTheme="minorHAnsi" w:cstheme="minorHAnsi"/>
          <w:sz w:val="28"/>
          <w:szCs w:val="28"/>
        </w:rPr>
        <w:t xml:space="preserve"> </w:t>
      </w:r>
    </w:p>
    <w:p w14:paraId="7948F5DD"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Przedmioty i sprzęty znajdujące się w sali, których nie można skutecznie umyć, uprać lub dezynfekować, zostają  usunięte lub zostanie uniemożliwiony do nich dostęp.</w:t>
      </w:r>
    </w:p>
    <w:p w14:paraId="7F0D2328"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Przybory do ćwiczeń wykorzystywane podczas zajęć będą czyszczone lub dezynfekowane</w:t>
      </w:r>
      <w:r w:rsidR="00177ED9" w:rsidRPr="004E0C2B">
        <w:rPr>
          <w:rFonts w:asciiTheme="minorHAnsi" w:hAnsiTheme="minorHAnsi" w:cstheme="minorHAnsi"/>
          <w:sz w:val="28"/>
          <w:szCs w:val="28"/>
        </w:rPr>
        <w:t xml:space="preserve"> po użyciu przez każdą grupę</w:t>
      </w:r>
      <w:r w:rsidRPr="004E0C2B">
        <w:rPr>
          <w:rFonts w:asciiTheme="minorHAnsi" w:hAnsiTheme="minorHAnsi" w:cstheme="minorHAnsi"/>
          <w:sz w:val="28"/>
          <w:szCs w:val="28"/>
        </w:rPr>
        <w:t>.</w:t>
      </w:r>
    </w:p>
    <w:p w14:paraId="360AA9BF"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W sali gimnastycznej sprzęt sportowy oraz podłoga są  myte detergentem lub zdezynfekowane po każdym dniu zajęć, a w miarę możliwości częściej( po każdych zajęciach).</w:t>
      </w:r>
    </w:p>
    <w:p w14:paraId="521ED3BC" w14:textId="77777777" w:rsidR="00347C7E" w:rsidRPr="004E0C2B" w:rsidRDefault="00347C7E" w:rsidP="004E0C2B">
      <w:pPr>
        <w:spacing w:line="276" w:lineRule="auto"/>
        <w:jc w:val="both"/>
        <w:rPr>
          <w:rFonts w:cstheme="minorHAnsi"/>
          <w:sz w:val="28"/>
          <w:szCs w:val="28"/>
        </w:rPr>
      </w:pPr>
    </w:p>
    <w:p w14:paraId="03ADBADA" w14:textId="77777777" w:rsidR="00347C7E" w:rsidRPr="004E0C2B" w:rsidRDefault="00347C7E" w:rsidP="004E0C2B">
      <w:pPr>
        <w:pStyle w:val="Nagwek1"/>
        <w:spacing w:before="120" w:after="0" w:line="276" w:lineRule="auto"/>
        <w:rPr>
          <w:rFonts w:asciiTheme="minorHAnsi" w:eastAsiaTheme="minorHAnsi" w:hAnsiTheme="minorHAnsi" w:cstheme="minorHAnsi"/>
          <w:bCs/>
          <w:color w:val="385623" w:themeColor="accent6" w:themeShade="80"/>
          <w:sz w:val="28"/>
          <w:szCs w:val="28"/>
          <w:u w:val="single"/>
        </w:rPr>
      </w:pPr>
      <w:bookmarkStart w:id="2" w:name="_Hlk49718523"/>
      <w:r w:rsidRPr="004E0C2B">
        <w:rPr>
          <w:rFonts w:asciiTheme="minorHAnsi" w:eastAsiaTheme="minorHAnsi" w:hAnsiTheme="minorHAnsi" w:cstheme="minorHAnsi"/>
          <w:color w:val="385623" w:themeColor="accent6" w:themeShade="80"/>
          <w:sz w:val="28"/>
          <w:szCs w:val="28"/>
          <w:u w:val="single"/>
        </w:rPr>
        <w:t xml:space="preserve">Higiena, czyszczenie </w:t>
      </w:r>
      <w:bookmarkEnd w:id="2"/>
      <w:r w:rsidRPr="004E0C2B">
        <w:rPr>
          <w:rFonts w:asciiTheme="minorHAnsi" w:eastAsiaTheme="minorHAnsi" w:hAnsiTheme="minorHAnsi" w:cstheme="minorHAnsi"/>
          <w:color w:val="385623" w:themeColor="accent6" w:themeShade="80"/>
          <w:sz w:val="28"/>
          <w:szCs w:val="28"/>
          <w:u w:val="single"/>
        </w:rPr>
        <w:t>i dezynfekcja pomieszczeń i powierzchni</w:t>
      </w:r>
    </w:p>
    <w:p w14:paraId="3AE5F1B8" w14:textId="77777777" w:rsidR="00347C7E" w:rsidRPr="004E0C2B" w:rsidRDefault="00347C7E" w:rsidP="004E0C2B">
      <w:pPr>
        <w:pStyle w:val="punkty"/>
        <w:spacing w:line="276" w:lineRule="auto"/>
        <w:jc w:val="both"/>
        <w:rPr>
          <w:rFonts w:asciiTheme="minorHAnsi" w:hAnsiTheme="minorHAnsi" w:cstheme="minorHAnsi"/>
          <w:sz w:val="28"/>
          <w:szCs w:val="28"/>
        </w:rPr>
      </w:pPr>
      <w:r w:rsidRPr="004E0C2B">
        <w:rPr>
          <w:rFonts w:asciiTheme="minorHAnsi" w:hAnsiTheme="minorHAnsi" w:cstheme="minorHAnsi"/>
          <w:sz w:val="28"/>
          <w:szCs w:val="28"/>
        </w:rPr>
        <w:t xml:space="preserve">Przy wejściu głównym są umieszczone  numery telefonów do właściwej miejscowo powiatowej stacji sanitarno-epidemiologicznej, oddziału zakaźnego szpitala i służb medycznych. </w:t>
      </w:r>
    </w:p>
    <w:p w14:paraId="22770659" w14:textId="77777777" w:rsidR="00347C7E" w:rsidRPr="00C34455" w:rsidRDefault="00347C7E" w:rsidP="004E0C2B">
      <w:pPr>
        <w:pStyle w:val="punkty"/>
        <w:spacing w:line="276" w:lineRule="auto"/>
        <w:jc w:val="both"/>
        <w:rPr>
          <w:rFonts w:asciiTheme="minorHAnsi" w:hAnsiTheme="minorHAnsi" w:cstheme="minorHAnsi"/>
          <w:b/>
          <w:color w:val="000000"/>
          <w:sz w:val="28"/>
          <w:szCs w:val="28"/>
          <w:lang w:bidi="pl-PL"/>
        </w:rPr>
      </w:pPr>
      <w:r w:rsidRPr="00C34455">
        <w:rPr>
          <w:rFonts w:asciiTheme="minorHAnsi" w:hAnsiTheme="minorHAnsi" w:cstheme="minorHAnsi"/>
          <w:b/>
          <w:sz w:val="28"/>
          <w:szCs w:val="28"/>
          <w:lang w:bidi="pl-PL"/>
        </w:rPr>
        <w:t xml:space="preserve">Wszystkie osoby trzecie, w tym rodzice uczniów, wchodzące do szkoły mają obowiązek dezynfekowania dłoni lub założenia  rękawiczek ochronnych, </w:t>
      </w:r>
      <w:r w:rsidRPr="00C34455">
        <w:rPr>
          <w:rFonts w:asciiTheme="minorHAnsi" w:hAnsiTheme="minorHAnsi" w:cstheme="minorHAnsi"/>
          <w:b/>
          <w:sz w:val="28"/>
          <w:szCs w:val="28"/>
          <w:lang w:bidi="pl-PL"/>
        </w:rPr>
        <w:lastRenderedPageBreak/>
        <w:t xml:space="preserve">mają zakryte usta i nos oraz nie przekraczają  obowiązujących </w:t>
      </w:r>
      <w:r w:rsidRPr="00C34455">
        <w:rPr>
          <w:rFonts w:asciiTheme="minorHAnsi" w:hAnsiTheme="minorHAnsi" w:cstheme="minorHAnsi"/>
          <w:b/>
          <w:color w:val="000000"/>
          <w:sz w:val="28"/>
          <w:szCs w:val="28"/>
          <w:lang w:bidi="pl-PL"/>
        </w:rPr>
        <w:t>stref przebywania.</w:t>
      </w:r>
    </w:p>
    <w:p w14:paraId="4B3B4A64" w14:textId="77777777"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Należy regularnie myć ręce wodą z mydłem oraz dopilnować, aby robili to uczniowie, szczególnie po przyjściu do szkoły, przed jedzeniem, po powrocie ze świeżego powietrza i po skorzystaniu z toalety.</w:t>
      </w:r>
    </w:p>
    <w:p w14:paraId="3CA1B1CC" w14:textId="77777777"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Codzienne prace porządkowe są monitorowane, ze szczególnym uwzględnieniem utrzymywania w czystości </w:t>
      </w:r>
      <w:proofErr w:type="spellStart"/>
      <w:r w:rsidRPr="004E0C2B">
        <w:rPr>
          <w:rFonts w:asciiTheme="minorHAnsi" w:hAnsiTheme="minorHAnsi" w:cstheme="minorHAnsi"/>
          <w:color w:val="000000"/>
          <w:sz w:val="28"/>
          <w:szCs w:val="28"/>
          <w:lang w:bidi="pl-PL"/>
        </w:rPr>
        <w:t>sal</w:t>
      </w:r>
      <w:proofErr w:type="spellEnd"/>
      <w:r w:rsidRPr="004E0C2B">
        <w:rPr>
          <w:rFonts w:asciiTheme="minorHAnsi" w:hAnsiTheme="minorHAnsi" w:cstheme="minorHAnsi"/>
          <w:color w:val="000000"/>
          <w:sz w:val="28"/>
          <w:szCs w:val="28"/>
          <w:lang w:bidi="pl-PL"/>
        </w:rPr>
        <w:t xml:space="preserve"> zajęć, pomieszczeń sanitarnohigienicznych, ciągów komunikacyjnych, dezynfekcji powierzchni dotykowych </w:t>
      </w:r>
      <w:r w:rsidRPr="004E0C2B">
        <w:rPr>
          <w:rFonts w:asciiTheme="minorHAnsi" w:hAnsiTheme="minorHAnsi" w:cstheme="minorHAnsi"/>
          <w:sz w:val="28"/>
          <w:szCs w:val="28"/>
        </w:rPr>
        <w:t xml:space="preserve">– </w:t>
      </w:r>
      <w:r w:rsidRPr="004E0C2B">
        <w:rPr>
          <w:rFonts w:asciiTheme="minorHAnsi" w:hAnsiTheme="minorHAnsi" w:cstheme="minorHAnsi"/>
          <w:color w:val="000000"/>
          <w:sz w:val="28"/>
          <w:szCs w:val="28"/>
          <w:lang w:bidi="pl-PL"/>
        </w:rPr>
        <w:t>poręczy, klamek i powierzchni płaskich, w tym blatów w salach i w pomieszczeniach spożywania posiłków, klawiatur, włączników.</w:t>
      </w:r>
    </w:p>
    <w:p w14:paraId="222EC64A" w14:textId="647AD969" w:rsidR="008C07A6" w:rsidRPr="004E0C2B" w:rsidRDefault="008C07A6"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Monitoruje się  codzienne wietrzenie </w:t>
      </w:r>
      <w:proofErr w:type="spellStart"/>
      <w:r w:rsidRPr="004E0C2B">
        <w:rPr>
          <w:rFonts w:asciiTheme="minorHAnsi" w:hAnsiTheme="minorHAnsi" w:cstheme="minorHAnsi"/>
          <w:sz w:val="28"/>
          <w:szCs w:val="28"/>
          <w:lang w:bidi="pl-PL"/>
        </w:rPr>
        <w:t>sal</w:t>
      </w:r>
      <w:proofErr w:type="spellEnd"/>
      <w:r w:rsidRPr="004E0C2B">
        <w:rPr>
          <w:rFonts w:asciiTheme="minorHAnsi" w:hAnsiTheme="minorHAnsi" w:cstheme="minorHAnsi"/>
          <w:sz w:val="28"/>
          <w:szCs w:val="28"/>
          <w:lang w:bidi="pl-PL"/>
        </w:rPr>
        <w:t xml:space="preserve"> i korytarzy, ze szczególnym uwzględnieniem zapewnienia bezpieczeństwa uczniom w czasie, gdy okna są otwarte. Rano przed zajęciami za wietrzenie pomieszczeń szkolnych odpowiadają  pracownicy obsługi (woźne dyżurujące). W czasie zajęć lekcyjnych woźne odpowiadają za wietrzenie miejsc wspólnych np. (korytarze, łazienki), a nauczyciele wietrzą sale lekcyjne, w których mają zajęcia.Za wietrzenie szkoły w dni wolne od zajęć odpowiada wskazan</w:t>
      </w:r>
      <w:r w:rsidR="00814655">
        <w:rPr>
          <w:rFonts w:asciiTheme="minorHAnsi" w:hAnsiTheme="minorHAnsi" w:cstheme="minorHAnsi"/>
          <w:sz w:val="28"/>
          <w:szCs w:val="28"/>
          <w:lang w:bidi="pl-PL"/>
        </w:rPr>
        <w:t>y</w:t>
      </w:r>
      <w:r w:rsidR="00C34455">
        <w:rPr>
          <w:rFonts w:asciiTheme="minorHAnsi" w:hAnsiTheme="minorHAnsi" w:cstheme="minorHAnsi"/>
          <w:sz w:val="28"/>
          <w:szCs w:val="28"/>
          <w:lang w:bidi="pl-PL"/>
        </w:rPr>
        <w:t xml:space="preserve"> </w:t>
      </w:r>
      <w:r w:rsidR="00814655">
        <w:rPr>
          <w:rFonts w:asciiTheme="minorHAnsi" w:hAnsiTheme="minorHAnsi" w:cstheme="minorHAnsi"/>
          <w:sz w:val="28"/>
          <w:szCs w:val="28"/>
          <w:lang w:bidi="pl-PL"/>
        </w:rPr>
        <w:t>pracownik szkoły</w:t>
      </w:r>
      <w:r w:rsidRPr="004E0C2B">
        <w:rPr>
          <w:rFonts w:asciiTheme="minorHAnsi" w:hAnsiTheme="minorHAnsi" w:cstheme="minorHAnsi"/>
          <w:sz w:val="28"/>
          <w:szCs w:val="28"/>
          <w:lang w:bidi="pl-PL"/>
        </w:rPr>
        <w:t xml:space="preserve">. </w:t>
      </w:r>
    </w:p>
    <w:p w14:paraId="7779BCED" w14:textId="77777777" w:rsidR="008C07A6" w:rsidRPr="00814655" w:rsidRDefault="008C07A6" w:rsidP="00814655">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Sale lekcyjne należy wietrzyć, nie rzadziej, niż co godzinę w trakcie przebywania dzieci w sali lekcyjnej, w tym również przed rozpoczęciem zajęć przez dzieci.</w:t>
      </w:r>
    </w:p>
    <w:p w14:paraId="1451CB35" w14:textId="77777777"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Przeprowadzając dezynfekcję, należy ściśle przestrzegać zaleceń producenta znajdujących się na opakowaniu środka do dezynfekcji. Ważne jest ścisłe przestrzeganie czasu niezbędnego do wywietrzenia dezynfekowanych pomieszczeń i przedmiotów, tak aby uczniowie nie byli narażeni na wdychanie oparów środków służących do dezynfekcji.</w:t>
      </w:r>
    </w:p>
    <w:p w14:paraId="20ED7484" w14:textId="77777777"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W pomieszczeniach sanitarnohigienicznych są wywieszone plakaty                                         z zasadami prawidłowego mycia rąk, a przy dozownikach z płynem do dezynfekcji rąk </w:t>
      </w:r>
      <w:r w:rsidRPr="004E0C2B">
        <w:rPr>
          <w:rFonts w:asciiTheme="minorHAnsi" w:hAnsiTheme="minorHAnsi" w:cstheme="minorHAnsi"/>
          <w:sz w:val="28"/>
          <w:szCs w:val="28"/>
        </w:rPr>
        <w:t>–</w:t>
      </w:r>
      <w:r w:rsidRPr="004E0C2B">
        <w:rPr>
          <w:rFonts w:asciiTheme="minorHAnsi" w:hAnsiTheme="minorHAnsi" w:cstheme="minorHAnsi"/>
          <w:color w:val="000000"/>
          <w:sz w:val="28"/>
          <w:szCs w:val="28"/>
          <w:lang w:bidi="pl-PL"/>
        </w:rPr>
        <w:t xml:space="preserve"> instrukcje dezynfekcji.</w:t>
      </w:r>
    </w:p>
    <w:p w14:paraId="509BB1A3" w14:textId="77777777"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Należy na bieżąco dbać o czystość urządzeń sanitarno-higienicznych, w tym ich dezynfekcję lub</w:t>
      </w:r>
      <w:r w:rsidRPr="004E0C2B">
        <w:rPr>
          <w:rFonts w:asciiTheme="minorHAnsi" w:hAnsiTheme="minorHAnsi" w:cstheme="minorHAnsi"/>
          <w:sz w:val="28"/>
          <w:szCs w:val="28"/>
        </w:rPr>
        <w:t xml:space="preserve"> czyszczenie z użyciem detergentu. </w:t>
      </w:r>
    </w:p>
    <w:p w14:paraId="7FFA9134" w14:textId="77777777" w:rsidR="00347C7E" w:rsidRPr="004E0C2B" w:rsidRDefault="00347C7E" w:rsidP="004E0C2B">
      <w:pPr>
        <w:pStyle w:val="punkty"/>
        <w:spacing w:line="276" w:lineRule="auto"/>
        <w:jc w:val="both"/>
        <w:rPr>
          <w:rStyle w:val="Hipercze"/>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Jeżeli na terenie szkoły uczniowie i pracownicy używają masek lub rękawic jednorazowych, należy zapewnić miejsca/pojemniki do ich wyrzucania. Zalecenia w tym zakresie zostały wskazane na stronie internetowej GIS: </w:t>
      </w:r>
      <w:hyperlink r:id="rId10" w:history="1">
        <w:r w:rsidRPr="004E0C2B">
          <w:rPr>
            <w:rStyle w:val="Hipercze"/>
            <w:rFonts w:asciiTheme="minorHAnsi" w:hAnsiTheme="minorHAnsi" w:cstheme="minorHAnsi"/>
            <w:sz w:val="28"/>
            <w:szCs w:val="28"/>
            <w:lang w:bidi="pl-PL"/>
          </w:rPr>
          <w:t>https://gis.gov.pl/zdrowie/koronawirus-zdrowie/informacje-i-zalecenia-pl/wytyczne-ws-postepowania-z-odpadami-w-czasie-wystepowania-zakazen-koronawirusem-sars-cov-2/</w:t>
        </w:r>
      </w:hyperlink>
    </w:p>
    <w:p w14:paraId="4AA173AC" w14:textId="77777777" w:rsidR="00D6163F" w:rsidRPr="004E0C2B" w:rsidRDefault="00D6163F"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Podmioty zewnętrzne, które korzystają z pomieszczeń szkoły, realizując zajęcia z uczniami, są  zobowiązane do przeprowadzenia dezynfekcji pomieszczeń i użytych przyrządów oraz sprzętów należących do szkoły, jak również ich wietrzenia.</w:t>
      </w:r>
    </w:p>
    <w:p w14:paraId="2EDF6A06" w14:textId="77777777" w:rsidR="00347C7E" w:rsidRPr="004E0C2B" w:rsidRDefault="00347C7E" w:rsidP="004E0C2B">
      <w:pPr>
        <w:spacing w:line="276" w:lineRule="auto"/>
        <w:jc w:val="both"/>
        <w:rPr>
          <w:rFonts w:cstheme="minorHAnsi"/>
          <w:sz w:val="28"/>
          <w:szCs w:val="28"/>
        </w:rPr>
      </w:pPr>
    </w:p>
    <w:p w14:paraId="4BF3282B" w14:textId="77777777" w:rsidR="00347C7E" w:rsidRPr="004E0C2B" w:rsidRDefault="00347C7E" w:rsidP="004E0C2B">
      <w:pPr>
        <w:pStyle w:val="Nagwek1"/>
        <w:spacing w:before="120" w:after="0" w:line="276" w:lineRule="auto"/>
        <w:rPr>
          <w:rFonts w:asciiTheme="minorHAnsi" w:eastAsiaTheme="minorHAnsi" w:hAnsiTheme="minorHAnsi" w:cstheme="minorHAnsi"/>
          <w:bCs/>
          <w:color w:val="385623" w:themeColor="accent6" w:themeShade="80"/>
          <w:sz w:val="28"/>
          <w:szCs w:val="28"/>
          <w:u w:val="single"/>
        </w:rPr>
      </w:pPr>
      <w:bookmarkStart w:id="3" w:name="_Hlk49692512"/>
      <w:r w:rsidRPr="004E0C2B">
        <w:rPr>
          <w:rFonts w:asciiTheme="minorHAnsi" w:eastAsiaTheme="minorHAnsi" w:hAnsiTheme="minorHAnsi" w:cstheme="minorHAnsi"/>
          <w:color w:val="385623" w:themeColor="accent6" w:themeShade="80"/>
          <w:sz w:val="28"/>
          <w:szCs w:val="28"/>
          <w:u w:val="single"/>
        </w:rPr>
        <w:t>Stołówka</w:t>
      </w:r>
    </w:p>
    <w:bookmarkEnd w:id="3"/>
    <w:p w14:paraId="4A58D81B" w14:textId="77777777" w:rsidR="00BB75A5" w:rsidRPr="004E0C2B" w:rsidRDefault="00BB75A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Przy organizacji żywienia w szkole (stołówka szkolna, kuchnia, jadalnia i inne pomieszczenia przeznaczone na spożycie ciepłych posiłków), obok warunków higienicznych wymaganych przepisami prawa odnoszącymi się do funkcjonowania żywienia zbiorowego, dodatkowo wprowadza się  zasady szczególnej ostrożności dotyczące zabezpieczenia pracowników. Powinna być zachowana odpowiednia odległość stanowisk pracy wynosząca min. 1,5 m, a jeśli to niemożliwe </w:t>
      </w:r>
      <w:r w:rsidRPr="004E0C2B">
        <w:rPr>
          <w:rFonts w:asciiTheme="minorHAnsi" w:hAnsiTheme="minorHAnsi" w:cstheme="minorHAnsi"/>
          <w:sz w:val="28"/>
          <w:szCs w:val="28"/>
        </w:rPr>
        <w:t xml:space="preserve">– zapewnienie </w:t>
      </w:r>
      <w:r w:rsidRPr="004E0C2B">
        <w:rPr>
          <w:rFonts w:asciiTheme="minorHAnsi" w:hAnsiTheme="minorHAnsi" w:cstheme="minorHAnsi"/>
          <w:sz w:val="28"/>
          <w:szCs w:val="28"/>
          <w:lang w:bidi="pl-PL"/>
        </w:rPr>
        <w:t>środków ochrony osobistej. Szczególną uwagę należy zwrócić na utrzymanie wysokiej higieny stanowisk pracy, opakowań produktów, sprzętu kuchennego, naczyń stołowych oraz sztućców, a także higieny osobistej. W przypadku konieczności kontaktu z uczniami i innymi pracownikami szkoły należy stosować maseczkę (rekomendowane maseczki chirurgiczne).</w:t>
      </w:r>
    </w:p>
    <w:p w14:paraId="4D675F85" w14:textId="77777777" w:rsidR="00BB75A5" w:rsidRPr="004E0C2B" w:rsidRDefault="00BB75A5" w:rsidP="004E0C2B">
      <w:pPr>
        <w:pStyle w:val="punkty"/>
        <w:jc w:val="both"/>
        <w:rPr>
          <w:rFonts w:asciiTheme="minorHAnsi" w:hAnsiTheme="minorHAnsi" w:cstheme="minorHAnsi"/>
          <w:color w:val="000000"/>
          <w:sz w:val="28"/>
          <w:szCs w:val="28"/>
          <w:lang w:bidi="pl-PL"/>
        </w:rPr>
      </w:pPr>
      <w:r w:rsidRPr="004E0C2B">
        <w:rPr>
          <w:rFonts w:asciiTheme="minorHAnsi" w:hAnsiTheme="minorHAnsi" w:cstheme="minorHAnsi"/>
          <w:sz w:val="28"/>
          <w:szCs w:val="28"/>
        </w:rPr>
        <w:t>Osobom pracującym w kuchni i na stołówce zaleca się często i dokładnie myć ręce wodą z mydłem, albo dezynfekować osuszone dłonie środkiem na bazie alkoholu (min. 60%).</w:t>
      </w:r>
    </w:p>
    <w:p w14:paraId="11C857BF" w14:textId="55459EDF"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Korzystanie z posiłków odbywa się w miejscach do tego wyznaczonych  zapewniających prawidłowe warunki sanitarno-higieniczne, zgodnie </w:t>
      </w:r>
      <w:r w:rsidR="00C34455">
        <w:rPr>
          <w:rFonts w:asciiTheme="minorHAnsi" w:hAnsiTheme="minorHAnsi" w:cstheme="minorHAnsi"/>
          <w:color w:val="000000"/>
          <w:sz w:val="28"/>
          <w:szCs w:val="28"/>
          <w:lang w:bidi="pl-PL"/>
        </w:rPr>
        <w:t xml:space="preserve">                          </w:t>
      </w:r>
      <w:r w:rsidRPr="004E0C2B">
        <w:rPr>
          <w:rFonts w:asciiTheme="minorHAnsi" w:hAnsiTheme="minorHAnsi" w:cstheme="minorHAnsi"/>
          <w:color w:val="000000"/>
          <w:sz w:val="28"/>
          <w:szCs w:val="28"/>
          <w:lang w:bidi="pl-PL"/>
        </w:rPr>
        <w:t xml:space="preserve">z zaleceniami w czasie epidemii. </w:t>
      </w:r>
    </w:p>
    <w:p w14:paraId="4DDAF97A" w14:textId="77777777" w:rsidR="00347C7E" w:rsidRPr="004E0C2B" w:rsidRDefault="00347C7E"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Obiady wydawane są zmianowo</w:t>
      </w:r>
      <w:r w:rsidR="00842895" w:rsidRPr="004E0C2B">
        <w:rPr>
          <w:rFonts w:asciiTheme="minorHAnsi" w:hAnsiTheme="minorHAnsi" w:cstheme="minorHAnsi"/>
          <w:color w:val="000000"/>
          <w:sz w:val="28"/>
          <w:szCs w:val="28"/>
          <w:lang w:bidi="pl-PL"/>
        </w:rPr>
        <w:t>, zgodnie z ustalonym harmonogramem.</w:t>
      </w:r>
    </w:p>
    <w:p w14:paraId="64A194E9" w14:textId="03D77EBC"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Spożywanie posiłków </w:t>
      </w:r>
      <w:r w:rsidR="00C34455">
        <w:rPr>
          <w:rFonts w:asciiTheme="minorHAnsi" w:hAnsiTheme="minorHAnsi" w:cstheme="minorHAnsi"/>
          <w:sz w:val="28"/>
          <w:szCs w:val="28"/>
          <w:lang w:bidi="pl-PL"/>
        </w:rPr>
        <w:t xml:space="preserve">w miarę możliwości </w:t>
      </w:r>
      <w:r w:rsidRPr="004E0C2B">
        <w:rPr>
          <w:rFonts w:asciiTheme="minorHAnsi" w:hAnsiTheme="minorHAnsi" w:cstheme="minorHAnsi"/>
          <w:sz w:val="28"/>
          <w:szCs w:val="28"/>
          <w:lang w:bidi="pl-PL"/>
        </w:rPr>
        <w:t xml:space="preserve"> odbywa się w </w:t>
      </w:r>
      <w:r w:rsidR="00C34455">
        <w:rPr>
          <w:rFonts w:asciiTheme="minorHAnsi" w:hAnsiTheme="minorHAnsi" w:cstheme="minorHAnsi"/>
          <w:sz w:val="28"/>
          <w:szCs w:val="28"/>
          <w:lang w:bidi="pl-PL"/>
        </w:rPr>
        <w:t xml:space="preserve">ustalonych </w:t>
      </w:r>
      <w:r w:rsidRPr="004E0C2B">
        <w:rPr>
          <w:rFonts w:asciiTheme="minorHAnsi" w:hAnsiTheme="minorHAnsi" w:cstheme="minorHAnsi"/>
          <w:sz w:val="28"/>
          <w:szCs w:val="28"/>
          <w:lang w:bidi="pl-PL"/>
        </w:rPr>
        <w:t xml:space="preserve"> grupach z zachowaniem dystansu. Odległość między stolikami powinna wynosić co najmniej 1,5 m, chyba, że między stolikami znajduje się przegroda </w:t>
      </w:r>
      <w:r w:rsidR="00C34455">
        <w:rPr>
          <w:rFonts w:asciiTheme="minorHAnsi" w:hAnsiTheme="minorHAnsi" w:cstheme="minorHAnsi"/>
          <w:sz w:val="28"/>
          <w:szCs w:val="28"/>
          <w:lang w:bidi="pl-PL"/>
        </w:rPr>
        <w:t xml:space="preserve">                             </w:t>
      </w:r>
      <w:r w:rsidRPr="004E0C2B">
        <w:rPr>
          <w:rFonts w:asciiTheme="minorHAnsi" w:hAnsiTheme="minorHAnsi" w:cstheme="minorHAnsi"/>
          <w:sz w:val="28"/>
          <w:szCs w:val="28"/>
          <w:lang w:bidi="pl-PL"/>
        </w:rPr>
        <w:t xml:space="preserve">o wysokości co najmniej 1 m, licząc od powierzchni stolika. Przy zmianowym wydawaniu posiłków konieczne jest czyszczenie blatów stołów i poręczy krzeseł po każdej grupie. </w:t>
      </w:r>
    </w:p>
    <w:p w14:paraId="25DA9573" w14:textId="77777777" w:rsidR="00842895" w:rsidRPr="004E0C2B" w:rsidRDefault="00842895"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W miarę możliwości uczniowie spożywają posiłki przy stolikach                                    z rówieśnikami z danej klasy. </w:t>
      </w:r>
    </w:p>
    <w:p w14:paraId="4DA41858" w14:textId="5E237688"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lastRenderedPageBreak/>
        <w:t>Dopuszcza się spożywanie posiłków przez dzieci w salach lekcyjnych</w:t>
      </w:r>
      <w:r w:rsidR="00C34455">
        <w:rPr>
          <w:rFonts w:asciiTheme="minorHAnsi" w:hAnsiTheme="minorHAnsi" w:cstheme="minorHAnsi"/>
          <w:sz w:val="28"/>
          <w:szCs w:val="28"/>
          <w:lang w:bidi="pl-PL"/>
        </w:rPr>
        <w:t xml:space="preserve">                               </w:t>
      </w:r>
      <w:r w:rsidRPr="004E0C2B">
        <w:rPr>
          <w:rFonts w:asciiTheme="minorHAnsi" w:hAnsiTheme="minorHAnsi" w:cstheme="minorHAnsi"/>
          <w:sz w:val="28"/>
          <w:szCs w:val="28"/>
        </w:rPr>
        <w:t>z zachowaniem zasad bezpiecznego i higienicznego spożycia posiłku</w:t>
      </w:r>
      <w:r w:rsidRPr="004E0C2B">
        <w:rPr>
          <w:rFonts w:asciiTheme="minorHAnsi" w:hAnsiTheme="minorHAnsi" w:cstheme="minorHAnsi"/>
          <w:sz w:val="28"/>
          <w:szCs w:val="28"/>
          <w:lang w:bidi="pl-PL"/>
        </w:rPr>
        <w:t>.</w:t>
      </w:r>
    </w:p>
    <w:p w14:paraId="2B46D152" w14:textId="77777777" w:rsidR="00842895" w:rsidRPr="004E0C2B" w:rsidRDefault="00842895"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Dzieci mogą spożywać posiłki i napoje przyniesione z domu. Posiłki mogą być przynoszone w pojemnikach prywatnych i w nich spożywane.</w:t>
      </w:r>
    </w:p>
    <w:p w14:paraId="56D8F919" w14:textId="77777777" w:rsidR="00842895" w:rsidRPr="004E0C2B" w:rsidRDefault="00842895"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Nie organizuje się  poczęstunków oraz wspólnej degustacji potraw.</w:t>
      </w:r>
    </w:p>
    <w:p w14:paraId="5CD92AC4" w14:textId="77777777"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Wielorazowe naczynia i sztućce są  myte w zmywarce z dodatkiem detergentu, w temperaturze min. 60°C lub są  wyparzane. </w:t>
      </w:r>
    </w:p>
    <w:p w14:paraId="124A969E" w14:textId="77777777"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W stołówce są  usunięte  dodatki (np. cukier, jednorazowe sztućce, wazoniki, serwetki) z obszaru sali jadalnej.</w:t>
      </w:r>
    </w:p>
    <w:p w14:paraId="5280F713" w14:textId="77777777" w:rsidR="00842895" w:rsidRPr="004E0C2B" w:rsidRDefault="00842895" w:rsidP="004E0C2B">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Posiłki są  wydawane bezpośrednio przez obsługę. W stołówce nie ma  samoobsługi</w:t>
      </w:r>
      <w:r w:rsidRPr="004E0C2B">
        <w:rPr>
          <w:rFonts w:asciiTheme="minorHAnsi" w:hAnsiTheme="minorHAnsi" w:cstheme="minorHAnsi"/>
          <w:sz w:val="28"/>
          <w:szCs w:val="28"/>
        </w:rPr>
        <w:t xml:space="preserve"> i dozowników do samodzielnego nalewania napojów</w:t>
      </w:r>
      <w:r w:rsidRPr="004E0C2B">
        <w:rPr>
          <w:rFonts w:asciiTheme="minorHAnsi" w:hAnsiTheme="minorHAnsi" w:cstheme="minorHAnsi"/>
          <w:sz w:val="28"/>
          <w:szCs w:val="28"/>
          <w:lang w:bidi="pl-PL"/>
        </w:rPr>
        <w:t xml:space="preserve">. Dania i produkty muszą być podawane przez osobę do tego wyznaczoną/ obsługę stołówki. </w:t>
      </w:r>
    </w:p>
    <w:p w14:paraId="38937F46" w14:textId="77777777" w:rsidR="00842895" w:rsidRPr="004E0C2B" w:rsidRDefault="00842895" w:rsidP="004E0C2B">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sz w:val="28"/>
          <w:szCs w:val="28"/>
          <w:lang w:bidi="pl-PL"/>
        </w:rPr>
        <w:t>Szczególną uwagę należy zwrócić na utrzymanie wysokiej higieny mycia i dezynfekcji stanowisk pracy, opakowań produktów, sprzętu kuchennego, naczyń stołowych oraz sztućców.</w:t>
      </w:r>
    </w:p>
    <w:p w14:paraId="0D868570" w14:textId="77777777" w:rsidR="003606AA" w:rsidRPr="00814655" w:rsidRDefault="00347C7E" w:rsidP="00814655">
      <w:pPr>
        <w:pStyle w:val="punkty"/>
        <w:spacing w:line="276" w:lineRule="auto"/>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Blaty stołów i poręczy krzeseł są czyszczone po każdej grupie. </w:t>
      </w:r>
    </w:p>
    <w:p w14:paraId="7CB9C777" w14:textId="77777777" w:rsidR="003606AA" w:rsidRPr="004E0C2B" w:rsidRDefault="003606AA" w:rsidP="004E0C2B">
      <w:pPr>
        <w:pStyle w:val="punkty"/>
        <w:numPr>
          <w:ilvl w:val="0"/>
          <w:numId w:val="0"/>
        </w:numPr>
        <w:spacing w:line="276" w:lineRule="auto"/>
        <w:ind w:left="360"/>
        <w:jc w:val="both"/>
        <w:rPr>
          <w:rFonts w:asciiTheme="minorHAnsi" w:hAnsiTheme="minorHAnsi" w:cstheme="minorHAnsi"/>
          <w:sz w:val="28"/>
          <w:szCs w:val="28"/>
          <w:lang w:bidi="pl-PL"/>
        </w:rPr>
      </w:pPr>
    </w:p>
    <w:p w14:paraId="7E261FC1" w14:textId="77777777" w:rsidR="00347C7E" w:rsidRPr="004E0C2B" w:rsidRDefault="00347C7E" w:rsidP="004E0C2B">
      <w:pPr>
        <w:pStyle w:val="Nagwek1"/>
        <w:spacing w:before="120" w:after="0" w:line="276" w:lineRule="auto"/>
        <w:rPr>
          <w:rFonts w:asciiTheme="minorHAnsi" w:eastAsiaTheme="minorHAnsi" w:hAnsiTheme="minorHAnsi" w:cstheme="minorHAnsi"/>
          <w:bCs/>
          <w:color w:val="385623" w:themeColor="accent6" w:themeShade="80"/>
          <w:sz w:val="28"/>
          <w:szCs w:val="28"/>
          <w:u w:val="single"/>
        </w:rPr>
      </w:pPr>
      <w:bookmarkStart w:id="4" w:name="_Hlk49717699"/>
      <w:r w:rsidRPr="004E0C2B">
        <w:rPr>
          <w:rFonts w:asciiTheme="minorHAnsi" w:eastAsiaTheme="minorHAnsi" w:hAnsiTheme="minorHAnsi" w:cstheme="minorHAnsi"/>
          <w:color w:val="385623" w:themeColor="accent6" w:themeShade="80"/>
          <w:sz w:val="28"/>
          <w:szCs w:val="28"/>
          <w:u w:val="single"/>
        </w:rPr>
        <w:t>Postępowanie w przypadku podejrzenia zakażenia u pracowników szkoły</w:t>
      </w:r>
    </w:p>
    <w:bookmarkEnd w:id="4"/>
    <w:p w14:paraId="179D3550" w14:textId="77777777" w:rsidR="003606AA" w:rsidRPr="00814655" w:rsidRDefault="003606AA" w:rsidP="00814655">
      <w:pPr>
        <w:pStyle w:val="punkty"/>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 xml:space="preserve">Wszyscy pracownicy są poinstruowani o zasadach wynikających z </w:t>
      </w:r>
      <w:r w:rsidRPr="00814655">
        <w:rPr>
          <w:rFonts w:asciiTheme="minorHAnsi" w:hAnsiTheme="minorHAnsi" w:cstheme="minorHAnsi"/>
          <w:i/>
          <w:sz w:val="28"/>
          <w:szCs w:val="28"/>
          <w:lang w:bidi="pl-PL"/>
        </w:rPr>
        <w:t>Wytycznych</w:t>
      </w:r>
      <w:r w:rsidRPr="004E0C2B">
        <w:rPr>
          <w:rFonts w:asciiTheme="minorHAnsi" w:hAnsiTheme="minorHAnsi" w:cstheme="minorHAnsi"/>
          <w:sz w:val="28"/>
          <w:szCs w:val="28"/>
          <w:lang w:bidi="pl-PL"/>
        </w:rPr>
        <w:t xml:space="preserve"> oraz wprowadzonych w szkole szczegółowych rozwiązań.</w:t>
      </w:r>
    </w:p>
    <w:p w14:paraId="0512FDD5" w14:textId="77777777" w:rsidR="0000664B" w:rsidRPr="004E0C2B" w:rsidRDefault="0000664B" w:rsidP="004E0C2B">
      <w:pPr>
        <w:pStyle w:val="punkty"/>
        <w:jc w:val="both"/>
        <w:rPr>
          <w:rFonts w:asciiTheme="minorHAnsi" w:hAnsiTheme="minorHAnsi" w:cstheme="minorHAnsi"/>
          <w:color w:val="000000"/>
          <w:sz w:val="28"/>
          <w:szCs w:val="28"/>
          <w:lang w:bidi="pl-PL"/>
        </w:rPr>
      </w:pPr>
      <w:r w:rsidRPr="004E0C2B">
        <w:rPr>
          <w:rFonts w:asciiTheme="minorHAnsi" w:hAnsiTheme="minorHAnsi" w:cstheme="minorHAnsi"/>
          <w:color w:val="000000"/>
          <w:sz w:val="28"/>
          <w:szCs w:val="28"/>
          <w:lang w:bidi="pl-PL"/>
        </w:rPr>
        <w:t xml:space="preserve">Do pracy w szkole mogą przychodzić jedynie osoby </w:t>
      </w:r>
      <w:r w:rsidRPr="004E0C2B">
        <w:rPr>
          <w:rFonts w:asciiTheme="minorHAnsi" w:hAnsiTheme="minorHAnsi" w:cstheme="minorHAnsi"/>
          <w:sz w:val="28"/>
          <w:szCs w:val="28"/>
        </w:rPr>
        <w:t>bez objawów infekcji lub choroby zakaźnej oraz gdy domownicy nie przebywają w izolacji w warunkach domowych.</w:t>
      </w:r>
    </w:p>
    <w:p w14:paraId="44A07798" w14:textId="34C0A081" w:rsidR="00347C7E" w:rsidRPr="004E0C2B" w:rsidRDefault="00347C7E" w:rsidP="004E0C2B">
      <w:pPr>
        <w:pStyle w:val="punkty"/>
        <w:spacing w:line="276" w:lineRule="auto"/>
        <w:jc w:val="both"/>
        <w:rPr>
          <w:rFonts w:asciiTheme="minorHAnsi" w:hAnsiTheme="minorHAnsi" w:cstheme="minorHAnsi"/>
          <w:sz w:val="28"/>
          <w:szCs w:val="28"/>
          <w:lang w:bidi="pl-PL"/>
        </w:rPr>
      </w:pPr>
      <w:r w:rsidRPr="004E0C2B">
        <w:rPr>
          <w:rFonts w:asciiTheme="minorHAnsi" w:hAnsiTheme="minorHAnsi" w:cstheme="minorHAnsi"/>
          <w:sz w:val="28"/>
          <w:szCs w:val="28"/>
          <w:lang w:bidi="pl-PL"/>
        </w:rPr>
        <w:t>W miarę możliwości podczas organizowania pracy pracownikom powyżej 60. roku życia lub z istotnymi problemami zdrowotnymi, które zaliczają osobę do grupy tzw. podwyższonego ryzyka, mogą być zastosowane rozwiązania minimalizujące ryzyko zakażenia (np. nieangażowanie w dyżury podczas przerw międzylekcyjnych,</w:t>
      </w:r>
      <w:r w:rsidRPr="004E0C2B">
        <w:rPr>
          <w:rFonts w:asciiTheme="minorHAnsi" w:hAnsiTheme="minorHAnsi" w:cstheme="minorHAnsi"/>
          <w:sz w:val="28"/>
          <w:szCs w:val="28"/>
        </w:rPr>
        <w:t xml:space="preserve"> a w przypadku pracowników administracji w miarę możliwości praca zdalna</w:t>
      </w:r>
      <w:r w:rsidRPr="004E0C2B">
        <w:rPr>
          <w:rFonts w:asciiTheme="minorHAnsi" w:hAnsiTheme="minorHAnsi" w:cstheme="minorHAnsi"/>
          <w:sz w:val="28"/>
          <w:szCs w:val="28"/>
          <w:lang w:bidi="pl-PL"/>
        </w:rPr>
        <w:t xml:space="preserve">). </w:t>
      </w:r>
      <w:r w:rsidR="00C34455">
        <w:rPr>
          <w:rFonts w:asciiTheme="minorHAnsi" w:hAnsiTheme="minorHAnsi" w:cstheme="minorHAnsi"/>
          <w:sz w:val="28"/>
          <w:szCs w:val="28"/>
          <w:lang w:bidi="pl-PL"/>
        </w:rPr>
        <w:t>Pracownicy powinni zgłosić pisemnie do pracodawcy taką potrzebę organizacji pracy.</w:t>
      </w:r>
    </w:p>
    <w:p w14:paraId="5B18EA4B" w14:textId="77777777" w:rsidR="0000664B" w:rsidRPr="004E0C2B" w:rsidRDefault="0000664B" w:rsidP="004E0C2B">
      <w:pPr>
        <w:pStyle w:val="punkty"/>
        <w:jc w:val="both"/>
        <w:rPr>
          <w:rFonts w:asciiTheme="minorHAnsi" w:eastAsia="Arial" w:hAnsiTheme="minorHAnsi" w:cstheme="minorHAnsi"/>
          <w:sz w:val="28"/>
          <w:szCs w:val="28"/>
        </w:rPr>
      </w:pPr>
      <w:r w:rsidRPr="004E0C2B">
        <w:rPr>
          <w:rFonts w:asciiTheme="minorHAnsi" w:eastAsia="Arial" w:hAnsiTheme="minorHAnsi" w:cstheme="minorHAnsi"/>
          <w:sz w:val="28"/>
          <w:szCs w:val="28"/>
        </w:rPr>
        <w:t xml:space="preserve">W szkole jest wyznaczone  i przygotowane  (m.in. wyposażenie w środki ochrony i płyn dezynfekujący) pomieszczenie, w którym będzie można </w:t>
      </w:r>
      <w:r w:rsidRPr="004E0C2B">
        <w:rPr>
          <w:rFonts w:asciiTheme="minorHAnsi" w:eastAsia="Arial" w:hAnsiTheme="minorHAnsi" w:cstheme="minorHAnsi"/>
          <w:sz w:val="28"/>
          <w:szCs w:val="28"/>
        </w:rPr>
        <w:lastRenderedPageBreak/>
        <w:t>odizolować osobę w przypadku zaobserwowania objawów infekcji dróg oddechowych.</w:t>
      </w:r>
    </w:p>
    <w:p w14:paraId="65E1248C" w14:textId="77777777" w:rsidR="00347C7E" w:rsidRPr="004E0C2B" w:rsidRDefault="00347C7E" w:rsidP="004E0C2B">
      <w:pPr>
        <w:pStyle w:val="punkty"/>
        <w:spacing w:line="276" w:lineRule="auto"/>
        <w:jc w:val="both"/>
        <w:rPr>
          <w:rFonts w:asciiTheme="minorHAnsi" w:eastAsia="Arial" w:hAnsiTheme="minorHAnsi" w:cstheme="minorHAnsi"/>
          <w:sz w:val="28"/>
          <w:szCs w:val="28"/>
        </w:rPr>
      </w:pPr>
      <w:r w:rsidRPr="004E0C2B">
        <w:rPr>
          <w:rFonts w:asciiTheme="minorHAnsi" w:eastAsia="Arial" w:hAnsiTheme="minorHAnsi" w:cstheme="minorHAnsi"/>
          <w:sz w:val="28"/>
          <w:szCs w:val="28"/>
        </w:rPr>
        <w:t xml:space="preserve">W szkole  obowiązuje procedura postępowania  na wypadek zakażenia </w:t>
      </w:r>
      <w:proofErr w:type="spellStart"/>
      <w:r w:rsidRPr="004E0C2B">
        <w:rPr>
          <w:rFonts w:asciiTheme="minorHAnsi" w:eastAsia="Arial" w:hAnsiTheme="minorHAnsi" w:cstheme="minorHAnsi"/>
          <w:sz w:val="28"/>
          <w:szCs w:val="28"/>
        </w:rPr>
        <w:t>koronawirusem</w:t>
      </w:r>
      <w:proofErr w:type="spellEnd"/>
      <w:r w:rsidRPr="004E0C2B">
        <w:rPr>
          <w:rFonts w:asciiTheme="minorHAnsi" w:eastAsia="Arial" w:hAnsiTheme="minorHAnsi" w:cstheme="minorHAnsi"/>
          <w:sz w:val="28"/>
          <w:szCs w:val="28"/>
        </w:rPr>
        <w:t xml:space="preserve"> lub zachorowania na COVID-19, z którą pracownicy zostali zapoznani.</w:t>
      </w:r>
    </w:p>
    <w:p w14:paraId="0943FEE1" w14:textId="274DB395" w:rsidR="0084223E" w:rsidRPr="004E0C2B" w:rsidRDefault="0084223E" w:rsidP="004E0C2B">
      <w:pPr>
        <w:pStyle w:val="punkty"/>
        <w:spacing w:line="276" w:lineRule="auto"/>
        <w:jc w:val="both"/>
        <w:rPr>
          <w:rFonts w:asciiTheme="minorHAnsi" w:eastAsia="Arial" w:hAnsiTheme="minorHAnsi" w:cstheme="minorHAnsi"/>
          <w:sz w:val="28"/>
          <w:szCs w:val="28"/>
          <w:lang w:bidi="pl-PL"/>
        </w:rPr>
      </w:pPr>
      <w:r w:rsidRPr="004E0C2B">
        <w:rPr>
          <w:rFonts w:asciiTheme="minorHAnsi" w:eastAsia="Arial" w:hAnsiTheme="minorHAnsi" w:cstheme="minorHAnsi"/>
          <w:sz w:val="28"/>
          <w:szCs w:val="28"/>
          <w:lang w:bidi="pl-PL"/>
        </w:rPr>
        <w:t xml:space="preserve">Pracownicy szkoły są  poinstruowani, że w przypadku wystąpienia objawów infekcji </w:t>
      </w:r>
      <w:r w:rsidRPr="004E0C2B">
        <w:rPr>
          <w:rFonts w:asciiTheme="minorHAnsi" w:eastAsia="Arial" w:hAnsiTheme="minorHAnsi" w:cstheme="minorHAnsi"/>
          <w:sz w:val="28"/>
          <w:szCs w:val="28"/>
        </w:rPr>
        <w:t xml:space="preserve">lub choroby zakaźnej </w:t>
      </w:r>
      <w:r w:rsidRPr="004E0C2B">
        <w:rPr>
          <w:rFonts w:asciiTheme="minorHAnsi" w:eastAsia="Arial" w:hAnsiTheme="minorHAnsi" w:cstheme="minorHAnsi"/>
          <w:sz w:val="28"/>
          <w:szCs w:val="28"/>
          <w:lang w:bidi="pl-PL"/>
        </w:rPr>
        <w:t xml:space="preserve">powinni pozostać w domu i skontaktować się telefonicznie z lekarzem podstawowej opieki zdrowotnej, aby uzyskać </w:t>
      </w:r>
      <w:proofErr w:type="spellStart"/>
      <w:r w:rsidRPr="004E0C2B">
        <w:rPr>
          <w:rFonts w:asciiTheme="minorHAnsi" w:eastAsia="Arial" w:hAnsiTheme="minorHAnsi" w:cstheme="minorHAnsi"/>
          <w:sz w:val="28"/>
          <w:szCs w:val="28"/>
          <w:lang w:bidi="pl-PL"/>
        </w:rPr>
        <w:t>teleporadę</w:t>
      </w:r>
      <w:proofErr w:type="spellEnd"/>
      <w:r w:rsidRPr="004E0C2B">
        <w:rPr>
          <w:rFonts w:asciiTheme="minorHAnsi" w:eastAsia="Arial" w:hAnsiTheme="minorHAnsi" w:cstheme="minorHAnsi"/>
          <w:sz w:val="28"/>
          <w:szCs w:val="28"/>
          <w:lang w:bidi="pl-PL"/>
        </w:rPr>
        <w:t xml:space="preserve"> medyczną, z której będą wynikały dalsze czynności dla pracownika (oraz powiadomić pracodawcę o nieobecności). W razie pogarszania się stanu zdrowia należy zadzwonić pod nr 999 lub 112.</w:t>
      </w:r>
    </w:p>
    <w:p w14:paraId="1095C66C" w14:textId="77777777" w:rsidR="0084223E" w:rsidRPr="004E0C2B" w:rsidRDefault="0084223E" w:rsidP="004E0C2B">
      <w:pPr>
        <w:pStyle w:val="punkty"/>
        <w:spacing w:line="276" w:lineRule="auto"/>
        <w:jc w:val="both"/>
        <w:rPr>
          <w:rFonts w:asciiTheme="minorHAnsi" w:eastAsia="Arial" w:hAnsiTheme="minorHAnsi" w:cstheme="minorHAnsi"/>
          <w:sz w:val="28"/>
          <w:szCs w:val="28"/>
        </w:rPr>
      </w:pPr>
      <w:r w:rsidRPr="004E0C2B">
        <w:rPr>
          <w:rFonts w:asciiTheme="minorHAnsi" w:eastAsia="Arial" w:hAnsiTheme="minorHAnsi" w:cstheme="minorHAnsi"/>
          <w:sz w:val="28"/>
          <w:szCs w:val="28"/>
          <w:lang w:bidi="pl-PL"/>
        </w:rPr>
        <w:t>W przypadku wystąpienia u pracownika będącego na stanowisku pracy niepokojących objawów infekcji dróg oddechowych</w:t>
      </w:r>
      <w:r w:rsidRPr="004E0C2B">
        <w:rPr>
          <w:rFonts w:asciiTheme="minorHAnsi" w:eastAsia="Arial" w:hAnsiTheme="minorHAnsi" w:cstheme="minorHAnsi"/>
          <w:sz w:val="28"/>
          <w:szCs w:val="28"/>
        </w:rPr>
        <w:t xml:space="preserve">– dyrektor szkoły w trybie natychmiastowym odsuwa go od wykonywanych czynności, kieruje do domu i informuje o konieczności pozostania w domu oraz kontaktu telefonicznego z lekarzem podstawowej opieki zdrowotnej (uzyskanie </w:t>
      </w:r>
      <w:proofErr w:type="spellStart"/>
      <w:r w:rsidRPr="004E0C2B">
        <w:rPr>
          <w:rFonts w:asciiTheme="minorHAnsi" w:eastAsia="Arial" w:hAnsiTheme="minorHAnsi" w:cstheme="minorHAnsi"/>
          <w:sz w:val="28"/>
          <w:szCs w:val="28"/>
        </w:rPr>
        <w:t>teleporady</w:t>
      </w:r>
      <w:proofErr w:type="spellEnd"/>
      <w:r w:rsidRPr="004E0C2B">
        <w:rPr>
          <w:rFonts w:asciiTheme="minorHAnsi" w:eastAsia="Arial" w:hAnsiTheme="minorHAnsi" w:cstheme="minorHAnsi"/>
          <w:sz w:val="28"/>
          <w:szCs w:val="28"/>
        </w:rPr>
        <w:t xml:space="preserve"> medycznej, z której będą wynikały dalsze czynności dla pracownika). W razie nagłego pogarszania się stanu zdrowia należy zadzwonić pod nr 999 lub 112.</w:t>
      </w:r>
    </w:p>
    <w:p w14:paraId="5CE9D80D" w14:textId="051CD230" w:rsidR="0084223E" w:rsidRPr="004E0C2B" w:rsidRDefault="0084223E" w:rsidP="004E0C2B">
      <w:pPr>
        <w:pStyle w:val="punkty"/>
        <w:spacing w:line="276" w:lineRule="auto"/>
        <w:jc w:val="both"/>
        <w:rPr>
          <w:rFonts w:asciiTheme="minorHAnsi" w:eastAsia="Arial" w:hAnsiTheme="minorHAnsi" w:cstheme="minorHAnsi"/>
          <w:sz w:val="28"/>
          <w:szCs w:val="28"/>
        </w:rPr>
      </w:pPr>
      <w:r w:rsidRPr="004E0C2B">
        <w:rPr>
          <w:rFonts w:asciiTheme="minorHAnsi" w:eastAsia="Arial" w:hAnsiTheme="minorHAnsi" w:cstheme="minorHAnsi"/>
          <w:sz w:val="28"/>
          <w:szCs w:val="28"/>
        </w:rPr>
        <w:t>W przypadku pracowników z potwierdzonym zakażeniem wirusem SARS-CoV-2, dyrektor szkoły kontakto</w:t>
      </w:r>
      <w:r w:rsidR="00C34455">
        <w:rPr>
          <w:rFonts w:asciiTheme="minorHAnsi" w:eastAsia="Arial" w:hAnsiTheme="minorHAnsi" w:cstheme="minorHAnsi"/>
          <w:sz w:val="28"/>
          <w:szCs w:val="28"/>
        </w:rPr>
        <w:t xml:space="preserve">uje </w:t>
      </w:r>
      <w:r w:rsidRPr="004E0C2B">
        <w:rPr>
          <w:rFonts w:asciiTheme="minorHAnsi" w:eastAsia="Arial" w:hAnsiTheme="minorHAnsi" w:cstheme="minorHAnsi"/>
          <w:sz w:val="28"/>
          <w:szCs w:val="28"/>
        </w:rPr>
        <w:t xml:space="preserve"> się telefonicznie ze stacją sanitarno-epidemiologiczną w celu dokonania przez nią oceny ryzyka epidemiologicznego.</w:t>
      </w:r>
    </w:p>
    <w:p w14:paraId="12125B1E" w14:textId="2BE6D7F2" w:rsidR="0084223E" w:rsidRPr="004E0C2B" w:rsidRDefault="0084223E" w:rsidP="004E0C2B">
      <w:pPr>
        <w:pStyle w:val="punkty"/>
        <w:spacing w:line="276" w:lineRule="auto"/>
        <w:jc w:val="both"/>
        <w:rPr>
          <w:rFonts w:asciiTheme="minorHAnsi" w:eastAsia="Arial" w:hAnsiTheme="minorHAnsi" w:cstheme="minorHAnsi"/>
          <w:sz w:val="28"/>
          <w:szCs w:val="28"/>
        </w:rPr>
      </w:pPr>
      <w:r w:rsidRPr="004E0C2B">
        <w:rPr>
          <w:rFonts w:asciiTheme="minorHAnsi" w:eastAsia="Arial" w:hAnsiTheme="minorHAnsi" w:cstheme="minorHAnsi"/>
          <w:sz w:val="28"/>
          <w:szCs w:val="28"/>
        </w:rPr>
        <w:t xml:space="preserve">Należy bezwzględnie zastosować się do zaleceń państwowego powiatowego inspektora sanitarnego w zakresie dodatkowych działań </w:t>
      </w:r>
      <w:r w:rsidR="00C34455">
        <w:rPr>
          <w:rFonts w:asciiTheme="minorHAnsi" w:eastAsia="Arial" w:hAnsiTheme="minorHAnsi" w:cstheme="minorHAnsi"/>
          <w:sz w:val="28"/>
          <w:szCs w:val="28"/>
        </w:rPr>
        <w:t xml:space="preserve">                           </w:t>
      </w:r>
      <w:r w:rsidRPr="004E0C2B">
        <w:rPr>
          <w:rFonts w:asciiTheme="minorHAnsi" w:eastAsia="Arial" w:hAnsiTheme="minorHAnsi" w:cstheme="minorHAnsi"/>
          <w:sz w:val="28"/>
          <w:szCs w:val="28"/>
        </w:rPr>
        <w:t>i procedur związanych z zaistniałym przypadkiem.</w:t>
      </w:r>
    </w:p>
    <w:p w14:paraId="653E530E" w14:textId="77777777" w:rsidR="0084223E" w:rsidRPr="004E0C2B" w:rsidRDefault="0084223E" w:rsidP="004E0C2B">
      <w:pPr>
        <w:pStyle w:val="punkty"/>
        <w:spacing w:line="276" w:lineRule="auto"/>
        <w:jc w:val="both"/>
        <w:rPr>
          <w:rFonts w:asciiTheme="minorHAnsi" w:eastAsia="Arial" w:hAnsiTheme="minorHAnsi" w:cstheme="minorHAnsi"/>
          <w:sz w:val="28"/>
          <w:szCs w:val="28"/>
          <w:lang w:bidi="pl-PL"/>
        </w:rPr>
      </w:pPr>
      <w:r w:rsidRPr="004E0C2B">
        <w:rPr>
          <w:rFonts w:asciiTheme="minorHAnsi" w:eastAsia="Arial" w:hAnsiTheme="minorHAnsi" w:cstheme="minorHAnsi"/>
          <w:sz w:val="28"/>
          <w:szCs w:val="28"/>
          <w:lang w:bidi="pl-PL"/>
        </w:rPr>
        <w:t xml:space="preserve">Zaleca się ustalenie miejsca, w którym przebywała osoba z niepokojącymi objawami sugerującymi zakażenie </w:t>
      </w:r>
      <w:proofErr w:type="spellStart"/>
      <w:r w:rsidRPr="004E0C2B">
        <w:rPr>
          <w:rFonts w:asciiTheme="minorHAnsi" w:eastAsia="Arial" w:hAnsiTheme="minorHAnsi" w:cstheme="minorHAnsi"/>
          <w:sz w:val="28"/>
          <w:szCs w:val="28"/>
          <w:lang w:bidi="pl-PL"/>
        </w:rPr>
        <w:t>koronawirusem</w:t>
      </w:r>
      <w:proofErr w:type="spellEnd"/>
      <w:r w:rsidRPr="004E0C2B">
        <w:rPr>
          <w:rFonts w:asciiTheme="minorHAnsi" w:eastAsia="Arial" w:hAnsiTheme="minorHAnsi" w:cstheme="minorHAnsi"/>
          <w:sz w:val="28"/>
          <w:szCs w:val="28"/>
          <w:lang w:bidi="pl-PL"/>
        </w:rPr>
        <w:t xml:space="preserve"> oraz przeprowadzenie dodatkowego sprzątania zgodnie z procedurami zakładowymi, a także zdezynfekowanie powierzchni dotykowych (klamki, poręcze, uchwyty itp.).</w:t>
      </w:r>
    </w:p>
    <w:p w14:paraId="23053307" w14:textId="77777777" w:rsidR="0084223E" w:rsidRPr="004E0C2B" w:rsidRDefault="0084223E" w:rsidP="004E0C2B">
      <w:pPr>
        <w:pStyle w:val="punkty"/>
        <w:spacing w:line="276" w:lineRule="auto"/>
        <w:jc w:val="both"/>
        <w:rPr>
          <w:rFonts w:asciiTheme="minorHAnsi" w:eastAsia="Arial" w:hAnsiTheme="minorHAnsi" w:cstheme="minorHAnsi"/>
          <w:sz w:val="28"/>
          <w:szCs w:val="28"/>
          <w:lang w:bidi="pl-PL"/>
        </w:rPr>
      </w:pPr>
      <w:r w:rsidRPr="004E0C2B">
        <w:rPr>
          <w:rFonts w:asciiTheme="minorHAnsi" w:eastAsia="Arial" w:hAnsiTheme="minorHAnsi" w:cstheme="minorHAnsi"/>
          <w:sz w:val="28"/>
          <w:szCs w:val="28"/>
          <w:lang w:bidi="pl-PL"/>
        </w:rPr>
        <w:t xml:space="preserve">W przypadku potwierdzonego zakażenia SARS-CoV-2 na terenie szkoły należy stosować się do zaleceń państwowego powiatowego inspektora sanitarnego. Ustala się  listę osób przebywających w tym samym czasie w części/częściach szkoły, w których przebywała osoba podejrzana o zakażenie </w:t>
      </w:r>
      <w:r w:rsidRPr="004E0C2B">
        <w:rPr>
          <w:rFonts w:asciiTheme="minorHAnsi" w:eastAsia="Arial" w:hAnsiTheme="minorHAnsi" w:cstheme="minorHAnsi"/>
          <w:sz w:val="28"/>
          <w:szCs w:val="28"/>
          <w:lang w:bidi="pl-PL"/>
        </w:rPr>
        <w:lastRenderedPageBreak/>
        <w:t xml:space="preserve">i zalecenie stosowania się do wytycznych Głównego Inspektora Sanitarnego dostępnych na stronie </w:t>
      </w:r>
      <w:hyperlink r:id="rId11" w:history="1">
        <w:r w:rsidRPr="004E0C2B">
          <w:rPr>
            <w:rStyle w:val="Hipercze"/>
            <w:rFonts w:asciiTheme="minorHAnsi" w:eastAsia="Arial" w:hAnsiTheme="minorHAnsi" w:cstheme="minorHAnsi"/>
            <w:sz w:val="28"/>
            <w:szCs w:val="28"/>
            <w:lang w:bidi="pl-PL"/>
          </w:rPr>
          <w:t>www.gov.pl/koronawirus</w:t>
        </w:r>
      </w:hyperlink>
      <w:r w:rsidRPr="004E0C2B">
        <w:rPr>
          <w:rFonts w:asciiTheme="minorHAnsi" w:eastAsia="Arial" w:hAnsiTheme="minorHAnsi" w:cstheme="minorHAnsi"/>
          <w:sz w:val="28"/>
          <w:szCs w:val="28"/>
          <w:lang w:bidi="pl-PL"/>
        </w:rPr>
        <w:t xml:space="preserve"> oraz </w:t>
      </w:r>
      <w:hyperlink r:id="rId12" w:history="1">
        <w:r w:rsidRPr="004E0C2B">
          <w:rPr>
            <w:rStyle w:val="Hipercze"/>
            <w:rFonts w:asciiTheme="minorHAnsi" w:eastAsia="Arial" w:hAnsiTheme="minorHAnsi" w:cstheme="minorHAnsi"/>
            <w:sz w:val="28"/>
            <w:szCs w:val="28"/>
            <w:lang w:bidi="pl-PL"/>
          </w:rPr>
          <w:t>www.gis.gov.pl</w:t>
        </w:r>
      </w:hyperlink>
      <w:r w:rsidRPr="004E0C2B">
        <w:rPr>
          <w:rFonts w:asciiTheme="minorHAnsi" w:eastAsia="Arial" w:hAnsiTheme="minorHAnsi" w:cstheme="minorHAnsi"/>
          <w:sz w:val="28"/>
          <w:szCs w:val="28"/>
          <w:lang w:bidi="pl-PL"/>
        </w:rPr>
        <w:t xml:space="preserve"> odnoszących się do osób, które miały kontakt z zakażonym.</w:t>
      </w:r>
    </w:p>
    <w:p w14:paraId="19835F73" w14:textId="77777777" w:rsidR="0084223E" w:rsidRPr="004E0C2B" w:rsidRDefault="0084223E" w:rsidP="004E0C2B">
      <w:pPr>
        <w:pStyle w:val="punkty"/>
        <w:spacing w:line="276" w:lineRule="auto"/>
        <w:jc w:val="both"/>
        <w:rPr>
          <w:rFonts w:asciiTheme="minorHAnsi" w:eastAsia="Arial" w:hAnsiTheme="minorHAnsi" w:cstheme="minorHAnsi"/>
          <w:sz w:val="28"/>
          <w:szCs w:val="28"/>
          <w:lang w:bidi="pl-PL"/>
        </w:rPr>
      </w:pPr>
      <w:r w:rsidRPr="004E0C2B">
        <w:rPr>
          <w:rFonts w:asciiTheme="minorHAnsi" w:eastAsia="Arial" w:hAnsiTheme="minorHAnsi" w:cstheme="minorHAnsi"/>
          <w:sz w:val="28"/>
          <w:szCs w:val="28"/>
        </w:rPr>
        <w:t xml:space="preserve">Zaleca się bieżące śledzenie informacji Głównego Inspektora Sanitarnego i Ministra Zdrowia dostępnych na stronach </w:t>
      </w:r>
      <w:hyperlink r:id="rId13" w:history="1">
        <w:r w:rsidRPr="004E0C2B">
          <w:rPr>
            <w:rStyle w:val="Hipercze"/>
            <w:rFonts w:asciiTheme="minorHAnsi" w:eastAsia="Arial" w:hAnsiTheme="minorHAnsi" w:cstheme="minorHAnsi"/>
            <w:sz w:val="28"/>
            <w:szCs w:val="28"/>
            <w:lang w:bidi="pl-PL"/>
          </w:rPr>
          <w:t>www.gov.pl/koronawirus</w:t>
        </w:r>
      </w:hyperlink>
      <w:r w:rsidRPr="004E0C2B">
        <w:rPr>
          <w:rFonts w:asciiTheme="minorHAnsi" w:eastAsia="Arial" w:hAnsiTheme="minorHAnsi" w:cstheme="minorHAnsi"/>
          <w:sz w:val="28"/>
          <w:szCs w:val="28"/>
          <w:lang w:bidi="pl-PL"/>
        </w:rPr>
        <w:t xml:space="preserve"> oraz </w:t>
      </w:r>
      <w:hyperlink r:id="rId14" w:history="1">
        <w:r w:rsidRPr="004E0C2B">
          <w:rPr>
            <w:rStyle w:val="Hipercze"/>
            <w:rFonts w:asciiTheme="minorHAnsi" w:eastAsia="Arial" w:hAnsiTheme="minorHAnsi" w:cstheme="minorHAnsi"/>
            <w:sz w:val="28"/>
            <w:szCs w:val="28"/>
            <w:lang w:bidi="pl-PL"/>
          </w:rPr>
          <w:t>www.gis.gov.pl</w:t>
        </w:r>
      </w:hyperlink>
      <w:r w:rsidRPr="004E0C2B">
        <w:rPr>
          <w:rFonts w:asciiTheme="minorHAnsi" w:eastAsia="Arial" w:hAnsiTheme="minorHAnsi" w:cstheme="minorHAnsi"/>
          <w:sz w:val="28"/>
          <w:szCs w:val="28"/>
        </w:rPr>
        <w:t>, a także obowiązujących przepisów prawa.</w:t>
      </w:r>
    </w:p>
    <w:p w14:paraId="5FF17254" w14:textId="77777777" w:rsidR="0084223E" w:rsidRPr="004E0C2B" w:rsidRDefault="0084223E" w:rsidP="004E0C2B">
      <w:pPr>
        <w:spacing w:before="120" w:after="0" w:line="276" w:lineRule="auto"/>
        <w:jc w:val="both"/>
        <w:rPr>
          <w:rFonts w:eastAsia="Times New Roman" w:cstheme="minorHAnsi"/>
          <w:b/>
          <w:color w:val="538135" w:themeColor="accent6" w:themeShade="BF"/>
          <w:sz w:val="28"/>
          <w:szCs w:val="28"/>
          <w:lang w:eastAsia="pl-PL"/>
        </w:rPr>
      </w:pPr>
    </w:p>
    <w:p w14:paraId="4CBBD928" w14:textId="77777777" w:rsidR="0084223E" w:rsidRPr="004E0C2B" w:rsidRDefault="0084223E" w:rsidP="004E0C2B">
      <w:pPr>
        <w:spacing w:before="120" w:after="0" w:line="276" w:lineRule="auto"/>
        <w:jc w:val="both"/>
        <w:rPr>
          <w:rFonts w:eastAsia="Times New Roman" w:cstheme="minorHAnsi"/>
          <w:b/>
          <w:color w:val="538135" w:themeColor="accent6" w:themeShade="BF"/>
          <w:sz w:val="28"/>
          <w:szCs w:val="28"/>
          <w:lang w:eastAsia="pl-PL"/>
        </w:rPr>
      </w:pPr>
      <w:r w:rsidRPr="004E0C2B">
        <w:rPr>
          <w:rFonts w:eastAsia="Times New Roman" w:cstheme="minorHAnsi"/>
          <w:b/>
          <w:color w:val="538135" w:themeColor="accent6" w:themeShade="BF"/>
          <w:sz w:val="28"/>
          <w:szCs w:val="28"/>
          <w:lang w:eastAsia="pl-PL"/>
        </w:rPr>
        <w:t>Uwagi końcowe</w:t>
      </w:r>
    </w:p>
    <w:p w14:paraId="5D86A8CC" w14:textId="77777777" w:rsidR="0084223E" w:rsidRPr="004E0C2B" w:rsidRDefault="0084223E" w:rsidP="004E0C2B">
      <w:pPr>
        <w:pStyle w:val="punkty"/>
        <w:jc w:val="both"/>
        <w:rPr>
          <w:rFonts w:asciiTheme="minorHAnsi" w:hAnsiTheme="minorHAnsi" w:cstheme="minorHAnsi"/>
          <w:sz w:val="28"/>
          <w:szCs w:val="28"/>
        </w:rPr>
      </w:pPr>
      <w:r w:rsidRPr="004E0C2B">
        <w:rPr>
          <w:rFonts w:asciiTheme="minorHAnsi" w:hAnsiTheme="minorHAnsi" w:cstheme="minorHAnsi"/>
          <w:sz w:val="28"/>
          <w:szCs w:val="28"/>
        </w:rPr>
        <w:t xml:space="preserve">W związku ze zmieniającą się sytuację epidemiczną, mogą być wprowadzane zmiany w niniejszej procedurze. </w:t>
      </w:r>
    </w:p>
    <w:p w14:paraId="12068F13" w14:textId="77777777" w:rsidR="0084223E" w:rsidRDefault="0084223E" w:rsidP="0084223E">
      <w:pPr>
        <w:pStyle w:val="punkty"/>
        <w:numPr>
          <w:ilvl w:val="0"/>
          <w:numId w:val="0"/>
        </w:numPr>
        <w:spacing w:line="276" w:lineRule="auto"/>
        <w:ind w:left="360"/>
        <w:jc w:val="both"/>
        <w:rPr>
          <w:rFonts w:asciiTheme="minorHAnsi" w:eastAsia="Arial" w:hAnsiTheme="minorHAnsi" w:cstheme="minorHAnsi"/>
          <w:sz w:val="28"/>
          <w:szCs w:val="28"/>
          <w:lang w:bidi="pl-PL"/>
        </w:rPr>
      </w:pPr>
    </w:p>
    <w:p w14:paraId="20AB9423" w14:textId="77777777" w:rsidR="0084223E" w:rsidRPr="0084223E" w:rsidRDefault="0084223E" w:rsidP="0084223E">
      <w:pPr>
        <w:pStyle w:val="punkty"/>
        <w:numPr>
          <w:ilvl w:val="0"/>
          <w:numId w:val="0"/>
        </w:numPr>
        <w:spacing w:line="276" w:lineRule="auto"/>
        <w:ind w:left="360"/>
        <w:jc w:val="both"/>
        <w:rPr>
          <w:rFonts w:asciiTheme="minorHAnsi" w:eastAsia="Arial" w:hAnsiTheme="minorHAnsi" w:cstheme="minorHAnsi"/>
          <w:sz w:val="28"/>
          <w:szCs w:val="28"/>
          <w:lang w:bidi="pl-PL"/>
        </w:rPr>
      </w:pPr>
    </w:p>
    <w:p w14:paraId="715EBA16" w14:textId="77777777" w:rsidR="0084223E" w:rsidRPr="0084223E" w:rsidRDefault="0084223E" w:rsidP="0084223E">
      <w:pPr>
        <w:pStyle w:val="punkty"/>
        <w:numPr>
          <w:ilvl w:val="0"/>
          <w:numId w:val="0"/>
        </w:numPr>
        <w:spacing w:line="276" w:lineRule="auto"/>
        <w:ind w:left="360" w:hanging="360"/>
        <w:jc w:val="both"/>
        <w:rPr>
          <w:rFonts w:asciiTheme="minorHAnsi" w:eastAsia="Arial" w:hAnsiTheme="minorHAnsi" w:cstheme="minorHAnsi"/>
          <w:b/>
          <w:sz w:val="28"/>
          <w:szCs w:val="28"/>
        </w:rPr>
      </w:pPr>
      <w:r w:rsidRPr="0084223E">
        <w:rPr>
          <w:rFonts w:asciiTheme="minorHAnsi" w:eastAsia="Arial" w:hAnsiTheme="minorHAnsi" w:cstheme="minorHAnsi"/>
          <w:b/>
          <w:sz w:val="28"/>
          <w:szCs w:val="28"/>
        </w:rPr>
        <w:t>Załączniki – instrukcje</w:t>
      </w:r>
    </w:p>
    <w:p w14:paraId="5A15C0BF" w14:textId="77777777"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 xml:space="preserve">mycia rąk </w:t>
      </w:r>
    </w:p>
    <w:p w14:paraId="0F9048D0" w14:textId="77777777" w:rsidR="0084223E" w:rsidRPr="0084223E" w:rsidRDefault="007F5899" w:rsidP="0084223E">
      <w:pPr>
        <w:pStyle w:val="punkty"/>
        <w:numPr>
          <w:ilvl w:val="0"/>
          <w:numId w:val="0"/>
        </w:numPr>
        <w:ind w:left="360" w:hanging="360"/>
        <w:jc w:val="both"/>
        <w:rPr>
          <w:rFonts w:asciiTheme="minorHAnsi" w:eastAsia="Arial" w:hAnsiTheme="minorHAnsi" w:cstheme="minorHAnsi"/>
          <w:sz w:val="28"/>
          <w:szCs w:val="28"/>
        </w:rPr>
      </w:pPr>
      <w:hyperlink r:id="rId15" w:history="1">
        <w:r w:rsidR="0084223E" w:rsidRPr="008F68AC">
          <w:rPr>
            <w:rStyle w:val="Hipercze"/>
            <w:rFonts w:asciiTheme="minorHAnsi" w:eastAsia="Arial" w:hAnsiTheme="minorHAnsi" w:cstheme="minorHAnsi"/>
            <w:sz w:val="28"/>
            <w:szCs w:val="28"/>
          </w:rPr>
          <w:t>https://www.gov.pl/web/gis/jak-skutecznie-dezynfekowac-rece</w:t>
        </w:r>
      </w:hyperlink>
    </w:p>
    <w:p w14:paraId="2D461CD8" w14:textId="77777777"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dezynfekcji rąk</w:t>
      </w:r>
    </w:p>
    <w:p w14:paraId="75CD56AB" w14:textId="77777777" w:rsidR="0084223E" w:rsidRPr="0084223E" w:rsidRDefault="007F5899" w:rsidP="0084223E">
      <w:pPr>
        <w:pStyle w:val="punkty"/>
        <w:numPr>
          <w:ilvl w:val="0"/>
          <w:numId w:val="0"/>
        </w:numPr>
        <w:ind w:left="360" w:hanging="360"/>
        <w:jc w:val="both"/>
        <w:rPr>
          <w:rFonts w:asciiTheme="minorHAnsi" w:eastAsia="Arial" w:hAnsiTheme="minorHAnsi" w:cstheme="minorHAnsi"/>
          <w:sz w:val="28"/>
          <w:szCs w:val="28"/>
        </w:rPr>
      </w:pPr>
      <w:hyperlink r:id="rId16" w:history="1">
        <w:r w:rsidR="0084223E" w:rsidRPr="008F68AC">
          <w:rPr>
            <w:rStyle w:val="Hipercze"/>
            <w:rFonts w:asciiTheme="minorHAnsi" w:eastAsia="Arial" w:hAnsiTheme="minorHAnsi" w:cstheme="minorHAnsi"/>
            <w:sz w:val="28"/>
            <w:szCs w:val="28"/>
          </w:rPr>
          <w:t>https://gis.gov.pl/aktualnosci/jak-skutecznie-dezynfekowac-rece/</w:t>
        </w:r>
      </w:hyperlink>
    </w:p>
    <w:p w14:paraId="6182D3E8" w14:textId="77777777"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prawidłowego zdejmowania maseczki</w:t>
      </w:r>
    </w:p>
    <w:p w14:paraId="730859CC" w14:textId="77777777" w:rsidR="0084223E" w:rsidRPr="0084223E" w:rsidRDefault="007F5899" w:rsidP="0084223E">
      <w:pPr>
        <w:pStyle w:val="punkty"/>
        <w:numPr>
          <w:ilvl w:val="0"/>
          <w:numId w:val="0"/>
        </w:numPr>
        <w:ind w:left="360" w:hanging="360"/>
        <w:jc w:val="both"/>
        <w:rPr>
          <w:rFonts w:asciiTheme="minorHAnsi" w:eastAsia="Arial" w:hAnsiTheme="minorHAnsi" w:cstheme="minorHAnsi"/>
          <w:sz w:val="28"/>
          <w:szCs w:val="28"/>
        </w:rPr>
      </w:pPr>
      <w:hyperlink r:id="rId17" w:history="1">
        <w:r w:rsidR="0084223E" w:rsidRPr="008F68AC">
          <w:rPr>
            <w:rStyle w:val="Hipercze"/>
            <w:rFonts w:asciiTheme="minorHAnsi" w:eastAsia="Arial" w:hAnsiTheme="minorHAnsi" w:cstheme="minorHAnsi"/>
            <w:sz w:val="28"/>
            <w:szCs w:val="28"/>
          </w:rPr>
          <w:t>https://gis.gov.pl/aktualnosci/jak-prawidlowo-nalozyc-i-zdjac-maseczke/</w:t>
        </w:r>
      </w:hyperlink>
    </w:p>
    <w:p w14:paraId="2269E43E" w14:textId="77777777"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prawidłowego zdejmowania rękawiczek</w:t>
      </w:r>
    </w:p>
    <w:p w14:paraId="5365DF30" w14:textId="77777777" w:rsidR="0084223E" w:rsidRPr="0084223E" w:rsidRDefault="007F5899" w:rsidP="0084223E">
      <w:pPr>
        <w:pStyle w:val="punkty"/>
        <w:numPr>
          <w:ilvl w:val="0"/>
          <w:numId w:val="0"/>
        </w:numPr>
        <w:ind w:left="360" w:hanging="360"/>
        <w:jc w:val="both"/>
        <w:rPr>
          <w:rFonts w:asciiTheme="minorHAnsi" w:eastAsia="Arial" w:hAnsiTheme="minorHAnsi" w:cstheme="minorHAnsi"/>
          <w:sz w:val="28"/>
          <w:szCs w:val="28"/>
        </w:rPr>
      </w:pPr>
      <w:hyperlink r:id="rId18" w:history="1">
        <w:r w:rsidR="0084223E" w:rsidRPr="008F68AC">
          <w:rPr>
            <w:rStyle w:val="Hipercze"/>
            <w:rFonts w:asciiTheme="minorHAnsi" w:eastAsia="Arial" w:hAnsiTheme="minorHAnsi" w:cstheme="minorHAnsi"/>
            <w:sz w:val="28"/>
            <w:szCs w:val="28"/>
          </w:rPr>
          <w:t>https://gis.gov.pl/aktualnosci/koronawirus-jak-prawidlowo-nalozyc-i-zdjac-rekawice/</w:t>
        </w:r>
      </w:hyperlink>
    </w:p>
    <w:p w14:paraId="063004EA" w14:textId="77777777" w:rsidR="0084223E" w:rsidRPr="0084223E" w:rsidRDefault="0084223E" w:rsidP="0084223E">
      <w:pPr>
        <w:pStyle w:val="punkty"/>
        <w:numPr>
          <w:ilvl w:val="0"/>
          <w:numId w:val="19"/>
        </w:numPr>
        <w:jc w:val="both"/>
        <w:rPr>
          <w:rFonts w:asciiTheme="minorHAnsi" w:eastAsia="Arial" w:hAnsiTheme="minorHAnsi" w:cstheme="minorHAnsi"/>
          <w:sz w:val="28"/>
          <w:szCs w:val="28"/>
        </w:rPr>
      </w:pPr>
      <w:r w:rsidRPr="0084223E">
        <w:rPr>
          <w:rFonts w:asciiTheme="minorHAnsi" w:eastAsia="Arial" w:hAnsiTheme="minorHAnsi" w:cstheme="minorHAnsi"/>
          <w:sz w:val="28"/>
          <w:szCs w:val="28"/>
        </w:rPr>
        <w:t>wykaz produktów biobójczych</w:t>
      </w:r>
    </w:p>
    <w:p w14:paraId="7B393BA1" w14:textId="77777777" w:rsidR="0084223E" w:rsidRPr="0084223E" w:rsidRDefault="007F5899" w:rsidP="0084223E">
      <w:pPr>
        <w:pStyle w:val="punkty"/>
        <w:numPr>
          <w:ilvl w:val="0"/>
          <w:numId w:val="0"/>
        </w:numPr>
        <w:ind w:left="360" w:hanging="360"/>
        <w:jc w:val="both"/>
        <w:rPr>
          <w:rFonts w:asciiTheme="minorHAnsi" w:eastAsia="Arial" w:hAnsiTheme="minorHAnsi" w:cstheme="minorHAnsi"/>
          <w:sz w:val="28"/>
          <w:szCs w:val="28"/>
        </w:rPr>
      </w:pPr>
      <w:hyperlink r:id="rId19" w:history="1">
        <w:r w:rsidR="0084223E" w:rsidRPr="008F68AC">
          <w:rPr>
            <w:rStyle w:val="Hipercze"/>
            <w:rFonts w:asciiTheme="minorHAnsi" w:eastAsia="Arial" w:hAnsiTheme="minorHAnsi" w:cstheme="minorHAnsi"/>
            <w:sz w:val="28"/>
            <w:szCs w:val="28"/>
          </w:rPr>
          <w:t>http://bip.urpl.gov.pl/pl/biuletyny-i-wykazy/produkty-biob%C3%B3jcze</w:t>
        </w:r>
      </w:hyperlink>
    </w:p>
    <w:p w14:paraId="5DB17949" w14:textId="77777777" w:rsidR="0084223E" w:rsidRPr="0084223E" w:rsidRDefault="0084223E" w:rsidP="0084223E">
      <w:pPr>
        <w:pStyle w:val="punkty"/>
        <w:numPr>
          <w:ilvl w:val="0"/>
          <w:numId w:val="0"/>
        </w:numPr>
        <w:spacing w:line="276" w:lineRule="auto"/>
        <w:ind w:left="360" w:hanging="360"/>
        <w:jc w:val="both"/>
        <w:rPr>
          <w:rFonts w:asciiTheme="minorHAnsi" w:eastAsia="Arial" w:hAnsiTheme="minorHAnsi" w:cstheme="minorHAnsi"/>
          <w:sz w:val="28"/>
          <w:szCs w:val="28"/>
        </w:rPr>
      </w:pPr>
    </w:p>
    <w:p w14:paraId="7C86D1A3" w14:textId="77777777" w:rsidR="00347C7E" w:rsidRDefault="00347C7E" w:rsidP="00347C7E">
      <w:pPr>
        <w:pStyle w:val="punkty"/>
        <w:numPr>
          <w:ilvl w:val="0"/>
          <w:numId w:val="0"/>
        </w:numPr>
        <w:spacing w:line="276" w:lineRule="auto"/>
        <w:ind w:left="360" w:hanging="360"/>
        <w:jc w:val="both"/>
        <w:rPr>
          <w:rFonts w:asciiTheme="minorHAnsi" w:hAnsiTheme="minorHAnsi" w:cstheme="minorHAnsi"/>
          <w:sz w:val="28"/>
          <w:szCs w:val="28"/>
          <w:lang w:bidi="pl-PL"/>
        </w:rPr>
      </w:pPr>
    </w:p>
    <w:p w14:paraId="5B255E89" w14:textId="77777777" w:rsidR="00347C7E" w:rsidRDefault="00347C7E" w:rsidP="00347C7E">
      <w:pPr>
        <w:pStyle w:val="punkty"/>
        <w:numPr>
          <w:ilvl w:val="0"/>
          <w:numId w:val="0"/>
        </w:numPr>
        <w:spacing w:line="276" w:lineRule="auto"/>
        <w:ind w:left="360" w:hanging="360"/>
        <w:jc w:val="both"/>
        <w:rPr>
          <w:rFonts w:asciiTheme="minorHAnsi" w:hAnsiTheme="minorHAnsi" w:cstheme="minorHAnsi"/>
          <w:sz w:val="28"/>
          <w:szCs w:val="28"/>
          <w:lang w:bidi="pl-PL"/>
        </w:rPr>
      </w:pPr>
    </w:p>
    <w:p w14:paraId="43A8A594" w14:textId="77777777" w:rsidR="00347C7E" w:rsidRDefault="00347C7E" w:rsidP="00347C7E">
      <w:pPr>
        <w:pStyle w:val="punkty"/>
        <w:numPr>
          <w:ilvl w:val="0"/>
          <w:numId w:val="0"/>
        </w:numPr>
        <w:spacing w:line="276" w:lineRule="auto"/>
        <w:ind w:left="360" w:hanging="360"/>
        <w:jc w:val="both"/>
        <w:rPr>
          <w:rFonts w:asciiTheme="minorHAnsi" w:hAnsiTheme="minorHAnsi" w:cstheme="minorHAnsi"/>
          <w:sz w:val="28"/>
          <w:szCs w:val="28"/>
          <w:lang w:bidi="pl-PL"/>
        </w:rPr>
      </w:pPr>
    </w:p>
    <w:p w14:paraId="37E5099D" w14:textId="77777777" w:rsidR="00347C7E" w:rsidRPr="00B6114E" w:rsidRDefault="00347C7E" w:rsidP="00347C7E">
      <w:pPr>
        <w:pStyle w:val="punkty"/>
        <w:numPr>
          <w:ilvl w:val="0"/>
          <w:numId w:val="0"/>
        </w:numPr>
        <w:spacing w:line="276" w:lineRule="auto"/>
        <w:rPr>
          <w:rFonts w:asciiTheme="minorHAnsi" w:hAnsiTheme="minorHAnsi" w:cstheme="minorHAnsi"/>
          <w:color w:val="000000"/>
          <w:sz w:val="28"/>
          <w:szCs w:val="28"/>
          <w:lang w:bidi="pl-PL"/>
        </w:rPr>
      </w:pPr>
    </w:p>
    <w:p w14:paraId="68AEA69F" w14:textId="77777777" w:rsidR="00347C7E" w:rsidRPr="00714B10" w:rsidRDefault="00347C7E" w:rsidP="00347C7E">
      <w:pPr>
        <w:pStyle w:val="punkty"/>
        <w:numPr>
          <w:ilvl w:val="0"/>
          <w:numId w:val="0"/>
        </w:numPr>
        <w:spacing w:line="276" w:lineRule="auto"/>
        <w:rPr>
          <w:rFonts w:asciiTheme="minorHAnsi" w:hAnsiTheme="minorHAnsi" w:cstheme="minorHAnsi"/>
          <w:sz w:val="28"/>
          <w:szCs w:val="28"/>
        </w:rPr>
      </w:pPr>
    </w:p>
    <w:p w14:paraId="0F3B12C2" w14:textId="77777777" w:rsidR="0084223E" w:rsidRDefault="0084223E" w:rsidP="00814655">
      <w:pPr>
        <w:pStyle w:val="punkty"/>
        <w:numPr>
          <w:ilvl w:val="0"/>
          <w:numId w:val="0"/>
        </w:numPr>
      </w:pPr>
    </w:p>
    <w:p w14:paraId="684B4CA7" w14:textId="77777777" w:rsidR="00347C7E" w:rsidRDefault="00347C7E" w:rsidP="00347C7E">
      <w:pPr>
        <w:pStyle w:val="punkty"/>
        <w:numPr>
          <w:ilvl w:val="0"/>
          <w:numId w:val="0"/>
        </w:numPr>
        <w:ind w:left="360" w:hanging="360"/>
      </w:pPr>
    </w:p>
    <w:p w14:paraId="2BC89B01" w14:textId="51F72F9C" w:rsidR="00347C7E" w:rsidRPr="00864994" w:rsidRDefault="00347C7E" w:rsidP="00347C7E">
      <w:pPr>
        <w:jc w:val="center"/>
        <w:rPr>
          <w:rFonts w:ascii="Times New Roman" w:eastAsia="Arial" w:hAnsi="Times New Roman" w:cs="Times New Roman"/>
          <w:b/>
          <w:color w:val="385623" w:themeColor="accent6" w:themeShade="80"/>
          <w:sz w:val="32"/>
          <w:szCs w:val="32"/>
          <w:u w:val="single"/>
          <w:lang w:eastAsia="pl-PL"/>
        </w:rPr>
      </w:pPr>
      <w:r w:rsidRPr="00864994">
        <w:rPr>
          <w:rFonts w:ascii="Times New Roman" w:eastAsia="Times New Roman" w:hAnsi="Times New Roman" w:cs="Times New Roman"/>
          <w:b/>
          <w:color w:val="385623" w:themeColor="accent6" w:themeShade="80"/>
          <w:sz w:val="32"/>
          <w:szCs w:val="32"/>
          <w:u w:val="single"/>
          <w:shd w:val="clear" w:color="auto" w:fill="FFFFFF"/>
          <w:lang w:eastAsia="pl-PL"/>
        </w:rPr>
        <w:t>P</w:t>
      </w:r>
      <w:r w:rsidRPr="005C63D8">
        <w:rPr>
          <w:rFonts w:ascii="Times New Roman" w:eastAsia="Times New Roman" w:hAnsi="Times New Roman" w:cs="Times New Roman"/>
          <w:b/>
          <w:color w:val="385623" w:themeColor="accent6" w:themeShade="80"/>
          <w:sz w:val="32"/>
          <w:szCs w:val="32"/>
          <w:u w:val="single"/>
          <w:shd w:val="clear" w:color="auto" w:fill="FFFFFF"/>
          <w:lang w:eastAsia="pl-PL"/>
        </w:rPr>
        <w:t>rocedur</w:t>
      </w:r>
      <w:r w:rsidRPr="00864994">
        <w:rPr>
          <w:rFonts w:ascii="Times New Roman" w:eastAsia="Times New Roman" w:hAnsi="Times New Roman" w:cs="Times New Roman"/>
          <w:b/>
          <w:color w:val="385623" w:themeColor="accent6" w:themeShade="80"/>
          <w:sz w:val="32"/>
          <w:szCs w:val="32"/>
          <w:u w:val="single"/>
          <w:shd w:val="clear" w:color="auto" w:fill="FFFFFF"/>
          <w:lang w:eastAsia="pl-PL"/>
        </w:rPr>
        <w:t xml:space="preserve">a </w:t>
      </w:r>
      <w:r w:rsidRPr="005C63D8">
        <w:rPr>
          <w:rFonts w:ascii="Times New Roman" w:eastAsia="Times New Roman" w:hAnsi="Times New Roman" w:cs="Times New Roman"/>
          <w:b/>
          <w:color w:val="385623" w:themeColor="accent6" w:themeShade="80"/>
          <w:sz w:val="32"/>
          <w:szCs w:val="32"/>
          <w:u w:val="single"/>
          <w:shd w:val="clear" w:color="auto" w:fill="FFFFFF"/>
          <w:lang w:eastAsia="pl-PL"/>
        </w:rPr>
        <w:t xml:space="preserve"> postępowania na wypadek zakażenia </w:t>
      </w:r>
      <w:proofErr w:type="spellStart"/>
      <w:r w:rsidR="00AE1A2C">
        <w:rPr>
          <w:rFonts w:ascii="Times New Roman" w:eastAsia="Times New Roman" w:hAnsi="Times New Roman" w:cs="Times New Roman"/>
          <w:b/>
          <w:color w:val="385623" w:themeColor="accent6" w:themeShade="80"/>
          <w:sz w:val="32"/>
          <w:szCs w:val="32"/>
          <w:u w:val="single"/>
          <w:shd w:val="clear" w:color="auto" w:fill="FFFFFF"/>
          <w:lang w:eastAsia="pl-PL"/>
        </w:rPr>
        <w:t>koronawirusem</w:t>
      </w:r>
      <w:proofErr w:type="spellEnd"/>
      <w:r w:rsidR="00AE1A2C">
        <w:rPr>
          <w:rFonts w:ascii="Times New Roman" w:eastAsia="Times New Roman" w:hAnsi="Times New Roman" w:cs="Times New Roman"/>
          <w:b/>
          <w:color w:val="385623" w:themeColor="accent6" w:themeShade="80"/>
          <w:sz w:val="32"/>
          <w:szCs w:val="32"/>
          <w:u w:val="single"/>
          <w:shd w:val="clear" w:color="auto" w:fill="FFFFFF"/>
          <w:lang w:eastAsia="pl-PL"/>
        </w:rPr>
        <w:t xml:space="preserve"> </w:t>
      </w:r>
      <w:r w:rsidRPr="005C63D8">
        <w:rPr>
          <w:rFonts w:ascii="Times New Roman" w:eastAsia="Times New Roman" w:hAnsi="Times New Roman" w:cs="Times New Roman"/>
          <w:b/>
          <w:color w:val="385623" w:themeColor="accent6" w:themeShade="80"/>
          <w:sz w:val="32"/>
          <w:szCs w:val="32"/>
          <w:u w:val="single"/>
          <w:shd w:val="clear" w:color="auto" w:fill="FFFFFF"/>
          <w:lang w:eastAsia="pl-PL"/>
        </w:rPr>
        <w:t>lub zachorowania na COVID-19</w:t>
      </w:r>
    </w:p>
    <w:p w14:paraId="49EF4443" w14:textId="77777777" w:rsidR="00347C7E" w:rsidRPr="00714B10" w:rsidRDefault="00347C7E" w:rsidP="00347C7E">
      <w:pPr>
        <w:pStyle w:val="punkty"/>
        <w:numPr>
          <w:ilvl w:val="0"/>
          <w:numId w:val="0"/>
        </w:numPr>
        <w:spacing w:line="276" w:lineRule="auto"/>
        <w:ind w:left="360" w:hanging="360"/>
        <w:jc w:val="both"/>
        <w:rPr>
          <w:rFonts w:asciiTheme="minorHAnsi" w:hAnsiTheme="minorHAnsi" w:cstheme="minorHAnsi"/>
          <w:sz w:val="28"/>
          <w:szCs w:val="28"/>
          <w:lang w:bidi="pl-PL"/>
        </w:rPr>
      </w:pPr>
    </w:p>
    <w:p w14:paraId="7B1AA271" w14:textId="77777777"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 xml:space="preserve">Wszyscy pracownicy są  poinstruowani o zasadach wynikających </w:t>
      </w:r>
      <w:r w:rsidR="00AE1A2C">
        <w:rPr>
          <w:rFonts w:asciiTheme="minorHAnsi" w:hAnsiTheme="minorHAnsi" w:cstheme="minorHAnsi"/>
          <w:color w:val="000000"/>
          <w:sz w:val="28"/>
          <w:szCs w:val="28"/>
          <w:lang w:bidi="pl-PL"/>
        </w:rPr>
        <w:t xml:space="preserve">                              </w:t>
      </w:r>
      <w:r w:rsidRPr="00814655">
        <w:rPr>
          <w:rFonts w:asciiTheme="minorHAnsi" w:hAnsiTheme="minorHAnsi" w:cstheme="minorHAnsi"/>
          <w:color w:val="000000"/>
          <w:sz w:val="28"/>
          <w:szCs w:val="28"/>
          <w:lang w:bidi="pl-PL"/>
        </w:rPr>
        <w:t xml:space="preserve">z </w:t>
      </w:r>
      <w:r w:rsidRPr="00814655">
        <w:rPr>
          <w:rFonts w:asciiTheme="minorHAnsi" w:hAnsiTheme="minorHAnsi" w:cstheme="minorHAnsi"/>
          <w:i/>
          <w:color w:val="000000"/>
          <w:sz w:val="28"/>
          <w:szCs w:val="28"/>
          <w:lang w:bidi="pl-PL"/>
        </w:rPr>
        <w:t xml:space="preserve">Wytycznych </w:t>
      </w:r>
      <w:r w:rsidRPr="00814655">
        <w:rPr>
          <w:rFonts w:asciiTheme="minorHAnsi" w:hAnsiTheme="minorHAnsi" w:cstheme="minorHAnsi"/>
          <w:color w:val="000000"/>
          <w:sz w:val="28"/>
          <w:szCs w:val="28"/>
          <w:lang w:bidi="pl-PL"/>
        </w:rPr>
        <w:t>oraz wprowadzonych w szkole szczegółowych rozwiązań.</w:t>
      </w:r>
    </w:p>
    <w:p w14:paraId="47D6BCAA" w14:textId="77777777"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 xml:space="preserve">Do pracy w szkole mogą przychodzić jedynie osoby </w:t>
      </w:r>
      <w:r w:rsidRPr="00814655">
        <w:rPr>
          <w:rFonts w:asciiTheme="minorHAnsi" w:hAnsiTheme="minorHAnsi" w:cstheme="minorHAnsi"/>
          <w:sz w:val="28"/>
          <w:szCs w:val="28"/>
        </w:rPr>
        <w:t xml:space="preserve">bez objawów infekcji lub choroby zakaźnej oraz gdy domownicy nie przebywają w izolacji </w:t>
      </w:r>
      <w:r w:rsidR="00AE1A2C">
        <w:rPr>
          <w:rFonts w:asciiTheme="minorHAnsi" w:hAnsiTheme="minorHAnsi" w:cstheme="minorHAnsi"/>
          <w:sz w:val="28"/>
          <w:szCs w:val="28"/>
        </w:rPr>
        <w:t xml:space="preserve">                                </w:t>
      </w:r>
      <w:r w:rsidRPr="00814655">
        <w:rPr>
          <w:rFonts w:asciiTheme="minorHAnsi" w:hAnsiTheme="minorHAnsi" w:cstheme="minorHAnsi"/>
          <w:sz w:val="28"/>
          <w:szCs w:val="28"/>
        </w:rPr>
        <w:t>w warunkach domowych.</w:t>
      </w:r>
    </w:p>
    <w:p w14:paraId="5E59F026" w14:textId="78FDAE7F"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sz w:val="28"/>
          <w:szCs w:val="28"/>
          <w:lang w:bidi="pl-PL"/>
        </w:rPr>
        <w:t xml:space="preserve">Jest  wyznaczone i przygotowane (m.in. wyposażenie w środki ochrony i płyn dezynfekujący) pomieszczenie, w którym będzie można odizolować osobę </w:t>
      </w:r>
      <w:r w:rsidR="00C34455">
        <w:rPr>
          <w:rFonts w:asciiTheme="minorHAnsi" w:hAnsiTheme="minorHAnsi" w:cstheme="minorHAnsi"/>
          <w:sz w:val="28"/>
          <w:szCs w:val="28"/>
          <w:lang w:bidi="pl-PL"/>
        </w:rPr>
        <w:t xml:space="preserve">               </w:t>
      </w:r>
      <w:r w:rsidRPr="00814655">
        <w:rPr>
          <w:rFonts w:asciiTheme="minorHAnsi" w:hAnsiTheme="minorHAnsi" w:cstheme="minorHAnsi"/>
          <w:sz w:val="28"/>
          <w:szCs w:val="28"/>
          <w:lang w:bidi="pl-PL"/>
        </w:rPr>
        <w:t>w przypadku zaobserwowania objawów infekcji dróg oddechowych.</w:t>
      </w:r>
    </w:p>
    <w:p w14:paraId="3B5EB9B2" w14:textId="12EA6591"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sz w:val="28"/>
          <w:szCs w:val="28"/>
          <w:lang w:bidi="pl-PL"/>
        </w:rPr>
        <w:t xml:space="preserve">Pracownicy szkoły są  poinstruowani, że w przypadku </w:t>
      </w:r>
      <w:r w:rsidRPr="00814655">
        <w:rPr>
          <w:rFonts w:asciiTheme="minorHAnsi" w:hAnsiTheme="minorHAnsi" w:cstheme="minorHAnsi"/>
          <w:color w:val="000000"/>
          <w:sz w:val="28"/>
          <w:szCs w:val="28"/>
          <w:lang w:bidi="pl-PL"/>
        </w:rPr>
        <w:t xml:space="preserve">wystąpienia objawów infekcji </w:t>
      </w:r>
      <w:r w:rsidRPr="00814655">
        <w:rPr>
          <w:rFonts w:asciiTheme="minorHAnsi" w:hAnsiTheme="minorHAnsi" w:cstheme="minorHAnsi"/>
          <w:sz w:val="28"/>
          <w:szCs w:val="28"/>
        </w:rPr>
        <w:t xml:space="preserve">lub choroby zakaźnej </w:t>
      </w:r>
      <w:r w:rsidRPr="00814655">
        <w:rPr>
          <w:rFonts w:asciiTheme="minorHAnsi" w:hAnsiTheme="minorHAnsi" w:cstheme="minorHAnsi"/>
          <w:color w:val="000000"/>
          <w:sz w:val="28"/>
          <w:szCs w:val="28"/>
          <w:lang w:bidi="pl-PL"/>
        </w:rPr>
        <w:t xml:space="preserve">powinni pozostać w domu i skontaktować się telefonicznie z lekarzem podstawowej opieki zdrowotnej, aby uzyskać </w:t>
      </w:r>
      <w:proofErr w:type="spellStart"/>
      <w:r w:rsidRPr="00814655">
        <w:rPr>
          <w:rFonts w:asciiTheme="minorHAnsi" w:hAnsiTheme="minorHAnsi" w:cstheme="minorHAnsi"/>
          <w:color w:val="000000"/>
          <w:sz w:val="28"/>
          <w:szCs w:val="28"/>
          <w:lang w:bidi="pl-PL"/>
        </w:rPr>
        <w:t>teleporadę</w:t>
      </w:r>
      <w:proofErr w:type="spellEnd"/>
      <w:r w:rsidRPr="00814655">
        <w:rPr>
          <w:rFonts w:asciiTheme="minorHAnsi" w:hAnsiTheme="minorHAnsi" w:cstheme="minorHAnsi"/>
          <w:color w:val="000000"/>
          <w:sz w:val="28"/>
          <w:szCs w:val="28"/>
          <w:lang w:bidi="pl-PL"/>
        </w:rPr>
        <w:t xml:space="preserve"> medyczną, z której będą wynikały dalsze czynności dla pracownika (oraz powiadomić pracodawcę o nieobecności). W razie pogarszania się stanu zdrowia należy zadzwonić pod nr 999 lub 112.</w:t>
      </w:r>
    </w:p>
    <w:p w14:paraId="3C06BDFA" w14:textId="77777777" w:rsidR="0084223E" w:rsidRPr="00814655" w:rsidRDefault="0084223E" w:rsidP="00814655">
      <w:pPr>
        <w:pStyle w:val="wyliczenie"/>
        <w:numPr>
          <w:ilvl w:val="0"/>
          <w:numId w:val="17"/>
        </w:numPr>
        <w:spacing w:line="276" w:lineRule="auto"/>
        <w:jc w:val="both"/>
        <w:rPr>
          <w:rFonts w:asciiTheme="minorHAnsi" w:hAnsiTheme="minorHAnsi" w:cstheme="minorHAnsi"/>
          <w:sz w:val="28"/>
          <w:szCs w:val="28"/>
        </w:rPr>
      </w:pPr>
      <w:r w:rsidRPr="00814655">
        <w:rPr>
          <w:rFonts w:asciiTheme="minorHAnsi" w:hAnsiTheme="minorHAnsi" w:cstheme="minorHAnsi"/>
          <w:color w:val="000000"/>
          <w:sz w:val="28"/>
          <w:szCs w:val="28"/>
          <w:lang w:bidi="pl-PL"/>
        </w:rPr>
        <w:t>W przypadku wystąpienia u pracownika będącego na stanowisku pracy niepokojących objawów infekcji dróg oddechowych</w:t>
      </w:r>
      <w:r w:rsidRPr="00814655">
        <w:rPr>
          <w:rFonts w:asciiTheme="minorHAnsi" w:hAnsiTheme="minorHAnsi" w:cstheme="minorHAnsi"/>
          <w:sz w:val="28"/>
          <w:szCs w:val="28"/>
        </w:rPr>
        <w:t xml:space="preserve">– dyrektor szkoły w trybie natychmiastowym odsuwa go od wykonywanych czynności, kieruje do domu i informuje o konieczności pozostania w domu oraz kontaktu telefonicznego z lekarzem podstawowej opieki zdrowotnej (uzyskanie </w:t>
      </w:r>
      <w:proofErr w:type="spellStart"/>
      <w:r w:rsidRPr="00814655">
        <w:rPr>
          <w:rFonts w:asciiTheme="minorHAnsi" w:hAnsiTheme="minorHAnsi" w:cstheme="minorHAnsi"/>
          <w:sz w:val="28"/>
          <w:szCs w:val="28"/>
        </w:rPr>
        <w:t>teleporady</w:t>
      </w:r>
      <w:proofErr w:type="spellEnd"/>
      <w:r w:rsidRPr="00814655">
        <w:rPr>
          <w:rFonts w:asciiTheme="minorHAnsi" w:hAnsiTheme="minorHAnsi" w:cstheme="minorHAnsi"/>
          <w:sz w:val="28"/>
          <w:szCs w:val="28"/>
        </w:rPr>
        <w:t xml:space="preserve"> medycznej, z której będą wynikały dalsze czynności dla pracownika). W razie nagłego pogarszania się stanu zdrowia należy zadzwonić pod nr 999 lub 112.</w:t>
      </w:r>
    </w:p>
    <w:p w14:paraId="69B2F144" w14:textId="77777777" w:rsidR="0084223E" w:rsidRPr="00814655" w:rsidRDefault="0084223E" w:rsidP="00814655">
      <w:pPr>
        <w:pStyle w:val="wyliczenie"/>
        <w:numPr>
          <w:ilvl w:val="0"/>
          <w:numId w:val="17"/>
        </w:numPr>
        <w:spacing w:line="276" w:lineRule="auto"/>
        <w:jc w:val="both"/>
        <w:rPr>
          <w:rFonts w:asciiTheme="minorHAnsi" w:hAnsiTheme="minorHAnsi" w:cstheme="minorHAnsi"/>
          <w:sz w:val="28"/>
          <w:szCs w:val="28"/>
        </w:rPr>
      </w:pPr>
      <w:r w:rsidRPr="00814655">
        <w:rPr>
          <w:rFonts w:asciiTheme="minorHAnsi" w:hAnsiTheme="minorHAnsi" w:cstheme="minorHAnsi"/>
          <w:sz w:val="28"/>
          <w:szCs w:val="28"/>
        </w:rPr>
        <w:t>W przypadku pracowników z potwierdzonym zakażeniem wirusem SARS-CoV-2, dyrektor szkoły kontaktuje  się telefonicznie ze stacją sanitarno-epidemiologiczną w celu dokonania przez nią oceny ryzyka epidemiologicznego.</w:t>
      </w:r>
    </w:p>
    <w:p w14:paraId="10DEA88E" w14:textId="77777777" w:rsidR="0084223E" w:rsidRPr="00814655" w:rsidRDefault="0084223E" w:rsidP="00814655">
      <w:pPr>
        <w:pStyle w:val="wyliczenie"/>
        <w:numPr>
          <w:ilvl w:val="0"/>
          <w:numId w:val="17"/>
        </w:numPr>
        <w:spacing w:line="276" w:lineRule="auto"/>
        <w:jc w:val="both"/>
        <w:rPr>
          <w:rFonts w:asciiTheme="minorHAnsi" w:hAnsiTheme="minorHAnsi" w:cstheme="minorHAnsi"/>
          <w:sz w:val="28"/>
          <w:szCs w:val="28"/>
        </w:rPr>
      </w:pPr>
      <w:r w:rsidRPr="00814655">
        <w:rPr>
          <w:rFonts w:asciiTheme="minorHAnsi" w:hAnsiTheme="minorHAnsi" w:cstheme="minorHAnsi"/>
          <w:sz w:val="28"/>
          <w:szCs w:val="28"/>
        </w:rPr>
        <w:t>Należy bezwzględnie zastosować się do zaleceń państwowego powiatowego inspektora sanitarnego w zakresie dodatkowych działań i procedur związanych z zaistniałym przypadkiem.</w:t>
      </w:r>
    </w:p>
    <w:p w14:paraId="48F503D0" w14:textId="77777777"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lastRenderedPageBreak/>
        <w:t xml:space="preserve">Zaleca się ustalenie miejsca, w którym przebywała osoba z niepokojącymi objawami sugerującymi zakażenie </w:t>
      </w:r>
      <w:proofErr w:type="spellStart"/>
      <w:r w:rsidRPr="00814655">
        <w:rPr>
          <w:rFonts w:asciiTheme="minorHAnsi" w:hAnsiTheme="minorHAnsi" w:cstheme="minorHAnsi"/>
          <w:color w:val="000000"/>
          <w:sz w:val="28"/>
          <w:szCs w:val="28"/>
          <w:lang w:bidi="pl-PL"/>
        </w:rPr>
        <w:t>koronawirusem</w:t>
      </w:r>
      <w:proofErr w:type="spellEnd"/>
      <w:r w:rsidRPr="00814655">
        <w:rPr>
          <w:rFonts w:asciiTheme="minorHAnsi" w:hAnsiTheme="minorHAnsi" w:cstheme="minorHAnsi"/>
          <w:color w:val="000000"/>
          <w:sz w:val="28"/>
          <w:szCs w:val="28"/>
          <w:lang w:bidi="pl-PL"/>
        </w:rPr>
        <w:t xml:space="preserve"> oraz przeprowadzenie dodatkowego sprzątania zgodnie z procedurami zakładowymi, a także zdezynfekowanie powierzchni dotykowych (klamki, poręcze, uchwyty itp.).</w:t>
      </w:r>
    </w:p>
    <w:p w14:paraId="7AA00D30" w14:textId="77777777"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W przypadku potwierdzonego zakażenia SARS-CoV-2 na terenie szkoły należy stosować się do zaleceń państwowego powiatowego inspektora sanitarnego.</w:t>
      </w:r>
    </w:p>
    <w:p w14:paraId="6926E757" w14:textId="77777777" w:rsidR="0084223E" w:rsidRPr="00814655" w:rsidRDefault="0084223E" w:rsidP="00814655">
      <w:pPr>
        <w:pStyle w:val="wyliczenie"/>
        <w:numPr>
          <w:ilvl w:val="0"/>
          <w:numId w:val="0"/>
        </w:numPr>
        <w:spacing w:line="276" w:lineRule="auto"/>
        <w:ind w:left="360"/>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 xml:space="preserve">Ustala się  listę osób przebywających w tym samym czasie w części/częściach szkoły, w których przebywała osoba podejrzana o zakażenie i zalecenie stosowania się do wytycznych Głównego Inspektora Sanitarnego dostępnych na stronie </w:t>
      </w:r>
      <w:hyperlink r:id="rId20" w:history="1">
        <w:r w:rsidRPr="00814655">
          <w:rPr>
            <w:rStyle w:val="Hipercze"/>
            <w:rFonts w:asciiTheme="minorHAnsi" w:hAnsiTheme="minorHAnsi" w:cstheme="minorHAnsi"/>
            <w:sz w:val="28"/>
            <w:szCs w:val="28"/>
            <w:lang w:bidi="pl-PL"/>
          </w:rPr>
          <w:t>www.gov.pl/koronawirus</w:t>
        </w:r>
      </w:hyperlink>
      <w:r w:rsidRPr="00814655">
        <w:rPr>
          <w:rFonts w:asciiTheme="minorHAnsi" w:hAnsiTheme="minorHAnsi" w:cstheme="minorHAnsi"/>
          <w:color w:val="000000"/>
          <w:sz w:val="28"/>
          <w:szCs w:val="28"/>
          <w:lang w:bidi="pl-PL"/>
        </w:rPr>
        <w:t xml:space="preserve"> oraz </w:t>
      </w:r>
      <w:hyperlink r:id="rId21" w:history="1">
        <w:r w:rsidRPr="00814655">
          <w:rPr>
            <w:rStyle w:val="Hipercze"/>
            <w:rFonts w:asciiTheme="minorHAnsi" w:hAnsiTheme="minorHAnsi" w:cstheme="minorHAnsi"/>
            <w:sz w:val="28"/>
            <w:szCs w:val="28"/>
            <w:lang w:bidi="pl-PL"/>
          </w:rPr>
          <w:t>www.gis.gov.pl</w:t>
        </w:r>
      </w:hyperlink>
      <w:r w:rsidRPr="00814655">
        <w:rPr>
          <w:rFonts w:asciiTheme="minorHAnsi" w:hAnsiTheme="minorHAnsi" w:cstheme="minorHAnsi"/>
          <w:color w:val="000000"/>
          <w:sz w:val="28"/>
          <w:szCs w:val="28"/>
          <w:lang w:bidi="pl-PL"/>
        </w:rPr>
        <w:t xml:space="preserve"> odnoszących się do osób, które miały kontakt z zakażonym.</w:t>
      </w:r>
    </w:p>
    <w:p w14:paraId="1485ED05" w14:textId="63C928C0" w:rsidR="0084223E" w:rsidRPr="00814655" w:rsidRDefault="0084223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sz w:val="28"/>
          <w:szCs w:val="28"/>
          <w:lang w:eastAsia="en-US"/>
        </w:rPr>
        <w:t xml:space="preserve">Zaleca się bieżące śledzenie informacji Głównego Inspektora Sanitarnego </w:t>
      </w:r>
      <w:r w:rsidR="00C34455">
        <w:rPr>
          <w:rFonts w:asciiTheme="minorHAnsi" w:hAnsiTheme="minorHAnsi" w:cstheme="minorHAnsi"/>
          <w:sz w:val="28"/>
          <w:szCs w:val="28"/>
          <w:lang w:eastAsia="en-US"/>
        </w:rPr>
        <w:t xml:space="preserve">                     </w:t>
      </w:r>
      <w:bookmarkStart w:id="5" w:name="_GoBack"/>
      <w:bookmarkEnd w:id="5"/>
      <w:r w:rsidRPr="00814655">
        <w:rPr>
          <w:rFonts w:asciiTheme="minorHAnsi" w:hAnsiTheme="minorHAnsi" w:cstheme="minorHAnsi"/>
          <w:sz w:val="28"/>
          <w:szCs w:val="28"/>
          <w:lang w:eastAsia="en-US"/>
        </w:rPr>
        <w:t xml:space="preserve">i Ministra Zdrowia dostępnych na stronach </w:t>
      </w:r>
      <w:hyperlink r:id="rId22" w:history="1">
        <w:r w:rsidRPr="00814655">
          <w:rPr>
            <w:rStyle w:val="Hipercze"/>
            <w:rFonts w:asciiTheme="minorHAnsi" w:hAnsiTheme="minorHAnsi" w:cstheme="minorHAnsi"/>
            <w:sz w:val="28"/>
            <w:szCs w:val="28"/>
            <w:lang w:bidi="pl-PL"/>
          </w:rPr>
          <w:t>www.gov.pl/koronawirus</w:t>
        </w:r>
      </w:hyperlink>
      <w:r w:rsidRPr="00814655">
        <w:rPr>
          <w:rFonts w:asciiTheme="minorHAnsi" w:hAnsiTheme="minorHAnsi" w:cstheme="minorHAnsi"/>
          <w:color w:val="000000"/>
          <w:sz w:val="28"/>
          <w:szCs w:val="28"/>
          <w:lang w:bidi="pl-PL"/>
        </w:rPr>
        <w:t xml:space="preserve"> oraz </w:t>
      </w:r>
      <w:hyperlink r:id="rId23" w:history="1">
        <w:r w:rsidRPr="00814655">
          <w:rPr>
            <w:rStyle w:val="Hipercze"/>
            <w:rFonts w:asciiTheme="minorHAnsi" w:hAnsiTheme="minorHAnsi" w:cstheme="minorHAnsi"/>
            <w:sz w:val="28"/>
            <w:szCs w:val="28"/>
            <w:lang w:bidi="pl-PL"/>
          </w:rPr>
          <w:t>www.gis.gov.pl</w:t>
        </w:r>
      </w:hyperlink>
      <w:r w:rsidRPr="00814655">
        <w:rPr>
          <w:rFonts w:asciiTheme="minorHAnsi" w:hAnsiTheme="minorHAnsi" w:cstheme="minorHAnsi"/>
          <w:sz w:val="28"/>
          <w:szCs w:val="28"/>
          <w:lang w:eastAsia="en-US"/>
        </w:rPr>
        <w:t>, a także obowiązujących przepisów prawa.</w:t>
      </w:r>
    </w:p>
    <w:p w14:paraId="70E28851" w14:textId="77777777" w:rsidR="00347C7E" w:rsidRPr="00814655" w:rsidRDefault="00347C7E" w:rsidP="00814655">
      <w:pPr>
        <w:pStyle w:val="wyliczenie"/>
        <w:numPr>
          <w:ilvl w:val="0"/>
          <w:numId w:val="17"/>
        </w:numPr>
        <w:spacing w:line="276" w:lineRule="auto"/>
        <w:jc w:val="both"/>
        <w:rPr>
          <w:rFonts w:asciiTheme="minorHAnsi" w:hAnsiTheme="minorHAnsi" w:cstheme="minorHAnsi"/>
          <w:color w:val="000000"/>
          <w:sz w:val="28"/>
          <w:szCs w:val="28"/>
          <w:lang w:bidi="pl-PL"/>
        </w:rPr>
      </w:pPr>
      <w:r w:rsidRPr="00814655">
        <w:rPr>
          <w:rFonts w:asciiTheme="minorHAnsi" w:hAnsiTheme="minorHAnsi" w:cstheme="minorHAnsi"/>
          <w:color w:val="000000"/>
          <w:sz w:val="28"/>
          <w:szCs w:val="28"/>
          <w:lang w:bidi="pl-PL"/>
        </w:rPr>
        <w:t xml:space="preserve">Zawsze w przypadku wątpliwości </w:t>
      </w:r>
      <w:r w:rsidR="003B1941" w:rsidRPr="00814655">
        <w:rPr>
          <w:rFonts w:asciiTheme="minorHAnsi" w:hAnsiTheme="minorHAnsi" w:cstheme="minorHAnsi"/>
          <w:color w:val="000000"/>
          <w:sz w:val="28"/>
          <w:szCs w:val="28"/>
          <w:lang w:bidi="pl-PL"/>
        </w:rPr>
        <w:t xml:space="preserve">dyrektor zwraca się </w:t>
      </w:r>
      <w:r w:rsidRPr="00814655">
        <w:rPr>
          <w:rFonts w:asciiTheme="minorHAnsi" w:hAnsiTheme="minorHAnsi" w:cstheme="minorHAnsi"/>
          <w:color w:val="000000"/>
          <w:sz w:val="28"/>
          <w:szCs w:val="28"/>
          <w:lang w:bidi="pl-PL"/>
        </w:rPr>
        <w:t xml:space="preserve"> do właściwej powiatowej stacji sanitarno-epidemiologicznej, aby odbyć konsultację lub uzyskać poradę.</w:t>
      </w:r>
    </w:p>
    <w:p w14:paraId="3D9491C6" w14:textId="77777777" w:rsidR="00347C7E" w:rsidRPr="00B6114E"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bidi="pl-PL"/>
        </w:rPr>
      </w:pPr>
      <w:bookmarkStart w:id="6" w:name="_Hlk49722262"/>
      <w:r w:rsidRPr="00B6114E">
        <w:rPr>
          <w:rFonts w:asciiTheme="minorHAnsi" w:hAnsiTheme="minorHAnsi" w:cstheme="minorHAnsi"/>
          <w:b/>
          <w:color w:val="000000"/>
          <w:sz w:val="28"/>
          <w:szCs w:val="28"/>
          <w:lang w:bidi="pl-PL"/>
        </w:rPr>
        <w:t>Powiatowa Stacja Sanitarno-Epidemiologiczna w Zwoleniu</w:t>
      </w:r>
    </w:p>
    <w:p w14:paraId="07A926A2" w14:textId="77777777" w:rsidR="00347C7E" w:rsidRPr="00B6114E"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bidi="pl-PL"/>
        </w:rPr>
      </w:pPr>
      <w:r w:rsidRPr="00B6114E">
        <w:rPr>
          <w:rFonts w:asciiTheme="minorHAnsi" w:hAnsiTheme="minorHAnsi" w:cstheme="minorHAnsi"/>
          <w:b/>
          <w:color w:val="000000"/>
          <w:sz w:val="28"/>
          <w:szCs w:val="28"/>
          <w:lang w:bidi="pl-PL"/>
        </w:rPr>
        <w:t>ul. Bogusza 37, 26-700 Zwoleń</w:t>
      </w:r>
    </w:p>
    <w:p w14:paraId="7F3BD62F" w14:textId="77777777" w:rsidR="00347C7E" w:rsidRPr="00B6114E"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bidi="pl-PL"/>
        </w:rPr>
      </w:pPr>
      <w:r w:rsidRPr="00B6114E">
        <w:rPr>
          <w:rFonts w:asciiTheme="minorHAnsi" w:hAnsiTheme="minorHAnsi" w:cstheme="minorHAnsi"/>
          <w:b/>
          <w:color w:val="000000"/>
          <w:sz w:val="28"/>
          <w:szCs w:val="28"/>
          <w:lang w:bidi="pl-PL"/>
        </w:rPr>
        <w:t>sekretariat: tel./fax: 48 676 23 12</w:t>
      </w:r>
    </w:p>
    <w:p w14:paraId="3594D843" w14:textId="77777777" w:rsidR="00347C7E" w:rsidRPr="00D10D75"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val="en-US" w:bidi="pl-PL"/>
        </w:rPr>
      </w:pPr>
      <w:r w:rsidRPr="00D10D75">
        <w:rPr>
          <w:rFonts w:asciiTheme="minorHAnsi" w:hAnsiTheme="minorHAnsi" w:cstheme="minorHAnsi"/>
          <w:b/>
          <w:color w:val="000000"/>
          <w:sz w:val="28"/>
          <w:szCs w:val="28"/>
          <w:lang w:val="en-US" w:bidi="pl-PL"/>
        </w:rPr>
        <w:t xml:space="preserve">e-mail: </w:t>
      </w:r>
      <w:proofErr w:type="spellStart"/>
      <w:r w:rsidRPr="00D10D75">
        <w:rPr>
          <w:rFonts w:asciiTheme="minorHAnsi" w:hAnsiTheme="minorHAnsi" w:cstheme="minorHAnsi"/>
          <w:b/>
          <w:color w:val="000000"/>
          <w:sz w:val="28"/>
          <w:szCs w:val="28"/>
          <w:lang w:val="en-US" w:bidi="pl-PL"/>
        </w:rPr>
        <w:t>zwolen@psse.waw.p</w:t>
      </w:r>
      <w:proofErr w:type="spellEnd"/>
    </w:p>
    <w:p w14:paraId="2A3960AD" w14:textId="77777777" w:rsidR="00347C7E" w:rsidRPr="00B6114E" w:rsidRDefault="00347C7E" w:rsidP="00347C7E">
      <w:pPr>
        <w:pStyle w:val="punkty"/>
        <w:numPr>
          <w:ilvl w:val="0"/>
          <w:numId w:val="0"/>
        </w:numPr>
        <w:spacing w:line="276" w:lineRule="auto"/>
        <w:ind w:left="360"/>
        <w:jc w:val="center"/>
        <w:rPr>
          <w:rFonts w:asciiTheme="minorHAnsi" w:hAnsiTheme="minorHAnsi" w:cstheme="minorHAnsi"/>
          <w:b/>
          <w:color w:val="000000"/>
          <w:sz w:val="28"/>
          <w:szCs w:val="28"/>
          <w:lang w:bidi="pl-PL"/>
        </w:rPr>
      </w:pPr>
      <w:r w:rsidRPr="00B6114E">
        <w:rPr>
          <w:rFonts w:asciiTheme="minorHAnsi" w:hAnsiTheme="minorHAnsi" w:cstheme="minorHAnsi"/>
          <w:b/>
          <w:color w:val="000000"/>
          <w:sz w:val="28"/>
          <w:szCs w:val="28"/>
          <w:lang w:bidi="pl-PL"/>
        </w:rPr>
        <w:t>Telefon alarmowy czynny poza godzinami pracy Stacji:  602 580 773</w:t>
      </w:r>
    </w:p>
    <w:p w14:paraId="763E9A9F"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bookmarkEnd w:id="6"/>
    <w:p w14:paraId="5ABEB46E"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611CC4BD"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27B46C44"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4FAA2BDE"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4E61C235"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17644DF0"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7E0EAC20"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13EE53D2"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39124D12"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0E2384B5" w14:textId="77777777" w:rsidR="00347C7E" w:rsidRPr="00B6114E" w:rsidRDefault="00347C7E" w:rsidP="00347C7E">
      <w:pPr>
        <w:pStyle w:val="punkty"/>
        <w:numPr>
          <w:ilvl w:val="0"/>
          <w:numId w:val="0"/>
        </w:numPr>
        <w:spacing w:line="276" w:lineRule="auto"/>
        <w:ind w:left="360"/>
        <w:rPr>
          <w:rFonts w:asciiTheme="minorHAnsi" w:hAnsiTheme="minorHAnsi" w:cstheme="minorHAnsi"/>
          <w:color w:val="000000"/>
          <w:sz w:val="28"/>
          <w:szCs w:val="28"/>
          <w:lang w:bidi="pl-PL"/>
        </w:rPr>
      </w:pPr>
    </w:p>
    <w:p w14:paraId="03A6CD14" w14:textId="77777777" w:rsidR="00347C7E" w:rsidRDefault="00347C7E" w:rsidP="00347C7E">
      <w:pPr>
        <w:pStyle w:val="punkty"/>
        <w:numPr>
          <w:ilvl w:val="0"/>
          <w:numId w:val="0"/>
        </w:numPr>
        <w:ind w:left="360" w:hanging="360"/>
      </w:pPr>
    </w:p>
    <w:p w14:paraId="31162A05" w14:textId="77777777" w:rsidR="00347C7E" w:rsidRPr="00714B10" w:rsidRDefault="00347C7E" w:rsidP="00347C7E">
      <w:pPr>
        <w:pStyle w:val="punkty"/>
        <w:numPr>
          <w:ilvl w:val="0"/>
          <w:numId w:val="0"/>
        </w:numPr>
        <w:spacing w:line="276" w:lineRule="auto"/>
        <w:rPr>
          <w:rFonts w:asciiTheme="minorHAnsi" w:hAnsiTheme="minorHAnsi" w:cstheme="minorHAnsi"/>
          <w:color w:val="000000"/>
          <w:sz w:val="28"/>
          <w:szCs w:val="28"/>
          <w:lang w:bidi="pl-PL"/>
        </w:rPr>
      </w:pPr>
    </w:p>
    <w:p w14:paraId="3A56CCAC" w14:textId="77777777" w:rsidR="00347C7E" w:rsidRDefault="00347C7E"/>
    <w:sectPr w:rsidR="00347C7E" w:rsidSect="004675D8">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3B68E" w14:textId="77777777" w:rsidR="007F5899" w:rsidRDefault="007F5899">
      <w:pPr>
        <w:spacing w:after="0" w:line="240" w:lineRule="auto"/>
      </w:pPr>
      <w:r>
        <w:separator/>
      </w:r>
    </w:p>
  </w:endnote>
  <w:endnote w:type="continuationSeparator" w:id="0">
    <w:p w14:paraId="2851FEC7" w14:textId="77777777" w:rsidR="007F5899" w:rsidRDefault="007F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xima Nova">
    <w:altName w:val="Arial"/>
    <w:panose1 w:val="00000000000000000000"/>
    <w:charset w:val="00"/>
    <w:family w:val="modern"/>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18526"/>
      <w:docPartObj>
        <w:docPartGallery w:val="Page Numbers (Bottom of Page)"/>
        <w:docPartUnique/>
      </w:docPartObj>
    </w:sdtPr>
    <w:sdtEndPr/>
    <w:sdtContent>
      <w:p w14:paraId="7700EC34" w14:textId="77777777" w:rsidR="00CE283B" w:rsidRDefault="004675D8">
        <w:pPr>
          <w:pStyle w:val="Stopka"/>
          <w:jc w:val="right"/>
        </w:pPr>
        <w:r>
          <w:fldChar w:fldCharType="begin"/>
        </w:r>
        <w:r w:rsidR="004472FD">
          <w:instrText>PAGE   \* MERGEFORMAT</w:instrText>
        </w:r>
        <w:r>
          <w:fldChar w:fldCharType="separate"/>
        </w:r>
        <w:r w:rsidR="00AE1A2C">
          <w:rPr>
            <w:noProof/>
          </w:rPr>
          <w:t>18</w:t>
        </w:r>
        <w:r>
          <w:fldChar w:fldCharType="end"/>
        </w:r>
      </w:p>
    </w:sdtContent>
  </w:sdt>
  <w:p w14:paraId="79728E22" w14:textId="77777777" w:rsidR="00CE283B" w:rsidRDefault="007F58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92273" w14:textId="77777777" w:rsidR="007F5899" w:rsidRDefault="007F5899">
      <w:pPr>
        <w:spacing w:after="0" w:line="240" w:lineRule="auto"/>
      </w:pPr>
      <w:r>
        <w:separator/>
      </w:r>
    </w:p>
  </w:footnote>
  <w:footnote w:type="continuationSeparator" w:id="0">
    <w:p w14:paraId="62F76850" w14:textId="77777777" w:rsidR="007F5899" w:rsidRDefault="007F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96A0" w14:textId="77777777" w:rsidR="00CE283B" w:rsidRDefault="004472FD" w:rsidP="00CE283B">
    <w:pPr>
      <w:pStyle w:val="Nagwek"/>
      <w:jc w:val="right"/>
      <w:rPr>
        <w:i/>
        <w:color w:val="C00000"/>
      </w:rPr>
    </w:pPr>
    <w:r w:rsidRPr="00CE283B">
      <w:rPr>
        <w:i/>
        <w:color w:val="C00000"/>
      </w:rPr>
      <w:t>Procedury bezpieczeństwa obowiązujące w ZPO w czasie stanu epidemii w związku z COVID-19</w:t>
    </w:r>
  </w:p>
  <w:p w14:paraId="20665184" w14:textId="77777777" w:rsidR="00E90514" w:rsidRPr="00CE283B" w:rsidRDefault="004472FD" w:rsidP="00CE283B">
    <w:pPr>
      <w:pStyle w:val="Nagwek"/>
      <w:jc w:val="right"/>
      <w:rPr>
        <w:i/>
        <w:color w:val="C00000"/>
      </w:rPr>
    </w:pPr>
    <w:r>
      <w:rPr>
        <w:i/>
        <w:color w:val="C00000"/>
      </w:rPr>
      <w:t>SZKOŁA PODSTAWOWA</w:t>
    </w:r>
  </w:p>
  <w:p w14:paraId="1052032E" w14:textId="77777777" w:rsidR="00CE283B" w:rsidRDefault="007F58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569"/>
    <w:multiLevelType w:val="hybridMultilevel"/>
    <w:tmpl w:val="B6DA65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54B0D"/>
    <w:multiLevelType w:val="hybridMultilevel"/>
    <w:tmpl w:val="059A2AF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 w15:restartNumberingAfterBreak="0">
    <w:nsid w:val="1CCB4C7B"/>
    <w:multiLevelType w:val="hybridMultilevel"/>
    <w:tmpl w:val="9014CE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1675CF"/>
    <w:multiLevelType w:val="hybridMultilevel"/>
    <w:tmpl w:val="C5E099DE"/>
    <w:lvl w:ilvl="0" w:tplc="15469658">
      <w:start w:val="1"/>
      <w:numFmt w:val="decimal"/>
      <w:pStyle w:val="punkty"/>
      <w:lvlText w:val="%1."/>
      <w:lvlJc w:val="left"/>
      <w:pPr>
        <w:ind w:left="360" w:hanging="360"/>
      </w:pPr>
      <w:rPr>
        <w:rFonts w:asciiTheme="minorHAnsi" w:eastAsia="Times New Roman" w:hAnsiTheme="minorHAnsi" w:cstheme="minorHAnsi"/>
        <w:strike w:val="0"/>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21253070"/>
    <w:multiLevelType w:val="hybridMultilevel"/>
    <w:tmpl w:val="FDF8D6A0"/>
    <w:lvl w:ilvl="0" w:tplc="13AE4A64">
      <w:start w:val="1"/>
      <w:numFmt w:val="bullet"/>
      <w:lvlText w:val=""/>
      <w:lvlJc w:val="left"/>
      <w:pPr>
        <w:ind w:left="574" w:hanging="360"/>
      </w:pPr>
      <w:rPr>
        <w:rFonts w:ascii="Symbol" w:hAnsi="Symbol" w:hint="default"/>
        <w:b/>
        <w:i/>
        <w:color w:val="E6007E"/>
        <w:sz w:val="24"/>
        <w:szCs w:val="24"/>
      </w:rPr>
    </w:lvl>
    <w:lvl w:ilvl="1" w:tplc="04150003" w:tentative="1">
      <w:start w:val="1"/>
      <w:numFmt w:val="bullet"/>
      <w:lvlText w:val="o"/>
      <w:lvlJc w:val="left"/>
      <w:pPr>
        <w:ind w:left="1294" w:hanging="360"/>
      </w:pPr>
      <w:rPr>
        <w:rFonts w:ascii="Courier New" w:hAnsi="Courier New" w:cs="Courier New" w:hint="default"/>
      </w:rPr>
    </w:lvl>
    <w:lvl w:ilvl="2" w:tplc="04150005" w:tentative="1">
      <w:start w:val="1"/>
      <w:numFmt w:val="bullet"/>
      <w:lvlText w:val=""/>
      <w:lvlJc w:val="left"/>
      <w:pPr>
        <w:ind w:left="2014" w:hanging="360"/>
      </w:pPr>
      <w:rPr>
        <w:rFonts w:ascii="Wingdings" w:hAnsi="Wingdings" w:hint="default"/>
      </w:rPr>
    </w:lvl>
    <w:lvl w:ilvl="3" w:tplc="04150001" w:tentative="1">
      <w:start w:val="1"/>
      <w:numFmt w:val="bullet"/>
      <w:lvlText w:val=""/>
      <w:lvlJc w:val="left"/>
      <w:pPr>
        <w:ind w:left="2734" w:hanging="360"/>
      </w:pPr>
      <w:rPr>
        <w:rFonts w:ascii="Symbol" w:hAnsi="Symbol" w:hint="default"/>
      </w:rPr>
    </w:lvl>
    <w:lvl w:ilvl="4" w:tplc="04150003" w:tentative="1">
      <w:start w:val="1"/>
      <w:numFmt w:val="bullet"/>
      <w:lvlText w:val="o"/>
      <w:lvlJc w:val="left"/>
      <w:pPr>
        <w:ind w:left="3454" w:hanging="360"/>
      </w:pPr>
      <w:rPr>
        <w:rFonts w:ascii="Courier New" w:hAnsi="Courier New" w:cs="Courier New" w:hint="default"/>
      </w:rPr>
    </w:lvl>
    <w:lvl w:ilvl="5" w:tplc="04150005" w:tentative="1">
      <w:start w:val="1"/>
      <w:numFmt w:val="bullet"/>
      <w:lvlText w:val=""/>
      <w:lvlJc w:val="left"/>
      <w:pPr>
        <w:ind w:left="4174" w:hanging="360"/>
      </w:pPr>
      <w:rPr>
        <w:rFonts w:ascii="Wingdings" w:hAnsi="Wingdings" w:hint="default"/>
      </w:rPr>
    </w:lvl>
    <w:lvl w:ilvl="6" w:tplc="04150001" w:tentative="1">
      <w:start w:val="1"/>
      <w:numFmt w:val="bullet"/>
      <w:lvlText w:val=""/>
      <w:lvlJc w:val="left"/>
      <w:pPr>
        <w:ind w:left="4894" w:hanging="360"/>
      </w:pPr>
      <w:rPr>
        <w:rFonts w:ascii="Symbol" w:hAnsi="Symbol" w:hint="default"/>
      </w:rPr>
    </w:lvl>
    <w:lvl w:ilvl="7" w:tplc="04150003" w:tentative="1">
      <w:start w:val="1"/>
      <w:numFmt w:val="bullet"/>
      <w:lvlText w:val="o"/>
      <w:lvlJc w:val="left"/>
      <w:pPr>
        <w:ind w:left="5614" w:hanging="360"/>
      </w:pPr>
      <w:rPr>
        <w:rFonts w:ascii="Courier New" w:hAnsi="Courier New" w:cs="Courier New" w:hint="default"/>
      </w:rPr>
    </w:lvl>
    <w:lvl w:ilvl="8" w:tplc="04150005" w:tentative="1">
      <w:start w:val="1"/>
      <w:numFmt w:val="bullet"/>
      <w:lvlText w:val=""/>
      <w:lvlJc w:val="left"/>
      <w:pPr>
        <w:ind w:left="6334" w:hanging="360"/>
      </w:pPr>
      <w:rPr>
        <w:rFonts w:ascii="Wingdings" w:hAnsi="Wingdings" w:hint="default"/>
      </w:rPr>
    </w:lvl>
  </w:abstractNum>
  <w:abstractNum w:abstractNumId="5" w15:restartNumberingAfterBreak="0">
    <w:nsid w:val="29C703B0"/>
    <w:multiLevelType w:val="hybridMultilevel"/>
    <w:tmpl w:val="858CDF08"/>
    <w:lvl w:ilvl="0" w:tplc="0C48AA44">
      <w:start w:val="1"/>
      <w:numFmt w:val="decimal"/>
      <w:pStyle w:val="wyliczenie"/>
      <w:lvlText w:val="%1."/>
      <w:lvlJc w:val="left"/>
      <w:pPr>
        <w:ind w:left="360" w:hanging="360"/>
      </w:pPr>
      <w:rPr>
        <w:rFonts w:hint="default"/>
        <w:b/>
        <w:i w:val="0"/>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BDF08EE"/>
    <w:multiLevelType w:val="hybridMultilevel"/>
    <w:tmpl w:val="C2CCC586"/>
    <w:lvl w:ilvl="0" w:tplc="B156DE1C">
      <w:start w:val="1"/>
      <w:numFmt w:val="decimal"/>
      <w:lvlText w:val="%1."/>
      <w:lvlJc w:val="left"/>
      <w:pPr>
        <w:ind w:left="360" w:hanging="360"/>
      </w:pPr>
      <w:rPr>
        <w:rFonts w:hint="default"/>
        <w:b/>
        <w:color w:val="E6007E"/>
        <w:sz w:val="24"/>
        <w:szCs w:val="24"/>
      </w:rPr>
    </w:lvl>
    <w:lvl w:ilvl="1" w:tplc="E1F2868C">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43153A89"/>
    <w:multiLevelType w:val="hybridMultilevel"/>
    <w:tmpl w:val="62D62A58"/>
    <w:lvl w:ilvl="0" w:tplc="13AE4A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4A683331"/>
    <w:multiLevelType w:val="hybridMultilevel"/>
    <w:tmpl w:val="5F0603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4701E4"/>
    <w:multiLevelType w:val="hybridMultilevel"/>
    <w:tmpl w:val="F6C68E42"/>
    <w:lvl w:ilvl="0" w:tplc="F48C42CC">
      <w:start w:val="1"/>
      <w:numFmt w:val="decimal"/>
      <w:lvlText w:val="%1."/>
      <w:lvlJc w:val="left"/>
      <w:pPr>
        <w:ind w:left="360" w:hanging="360"/>
      </w:pPr>
      <w:rPr>
        <w:rFonts w:hint="default"/>
        <w:b/>
        <w:color w:val="E6007E"/>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5B5D54E9"/>
    <w:multiLevelType w:val="hybridMultilevel"/>
    <w:tmpl w:val="737839DA"/>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1" w15:restartNumberingAfterBreak="0">
    <w:nsid w:val="5F504BC9"/>
    <w:multiLevelType w:val="hybridMultilevel"/>
    <w:tmpl w:val="62B8A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796772"/>
    <w:multiLevelType w:val="hybridMultilevel"/>
    <w:tmpl w:val="EB9E8C7E"/>
    <w:lvl w:ilvl="0" w:tplc="4B5C5AD0">
      <w:start w:val="1"/>
      <w:numFmt w:val="lowerLetter"/>
      <w:lvlText w:val="%1)"/>
      <w:lvlJc w:val="left"/>
      <w:pPr>
        <w:ind w:left="360" w:hanging="360"/>
      </w:pPr>
      <w:rPr>
        <w:rFonts w:hint="default"/>
        <w:b w:val="0"/>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6A1D28FA"/>
    <w:multiLevelType w:val="multilevel"/>
    <w:tmpl w:val="4DF408E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016A19"/>
    <w:multiLevelType w:val="hybridMultilevel"/>
    <w:tmpl w:val="00F045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CC6107F"/>
    <w:multiLevelType w:val="hybridMultilevel"/>
    <w:tmpl w:val="0764EEFE"/>
    <w:lvl w:ilvl="0" w:tplc="13AE4A64">
      <w:start w:val="1"/>
      <w:numFmt w:val="bullet"/>
      <w:lvlText w:val=""/>
      <w:lvlJc w:val="left"/>
      <w:pPr>
        <w:ind w:left="720" w:hanging="360"/>
      </w:pPr>
      <w:rPr>
        <w:rFonts w:ascii="Symbol" w:hAnsi="Symbol" w:hint="default"/>
        <w:b/>
        <w:color w:val="E6007E"/>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E9A2A69"/>
    <w:multiLevelType w:val="hybridMultilevel"/>
    <w:tmpl w:val="73DEAF0A"/>
    <w:lvl w:ilvl="0" w:tplc="B156DE1C">
      <w:start w:val="1"/>
      <w:numFmt w:val="decimal"/>
      <w:lvlText w:val="%1."/>
      <w:lvlJc w:val="left"/>
      <w:pPr>
        <w:ind w:left="360" w:hanging="360"/>
      </w:pPr>
      <w:rPr>
        <w:rFonts w:hint="default"/>
        <w:b/>
        <w:color w:val="E6007E"/>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0"/>
  </w:num>
  <w:num w:numId="4">
    <w:abstractNumId w:val="14"/>
  </w:num>
  <w:num w:numId="5">
    <w:abstractNumId w:val="13"/>
  </w:num>
  <w:num w:numId="6">
    <w:abstractNumId w:val="13"/>
    <w:lvlOverride w:ilvl="0">
      <w:startOverride w:val="1"/>
    </w:lvlOverride>
  </w:num>
  <w:num w:numId="7">
    <w:abstractNumId w:val="7"/>
  </w:num>
  <w:num w:numId="8">
    <w:abstractNumId w:val="4"/>
  </w:num>
  <w:num w:numId="9">
    <w:abstractNumId w:val="6"/>
  </w:num>
  <w:num w:numId="10">
    <w:abstractNumId w:val="15"/>
  </w:num>
  <w:num w:numId="11">
    <w:abstractNumId w:val="10"/>
  </w:num>
  <w:num w:numId="12">
    <w:abstractNumId w:val="1"/>
  </w:num>
  <w:num w:numId="13">
    <w:abstractNumId w:val="8"/>
  </w:num>
  <w:num w:numId="14">
    <w:abstractNumId w:val="9"/>
  </w:num>
  <w:num w:numId="15">
    <w:abstractNumId w:val="16"/>
  </w:num>
  <w:num w:numId="16">
    <w:abstractNumId w:val="5"/>
  </w:num>
  <w:num w:numId="17">
    <w:abstractNumId w:val="5"/>
    <w:lvlOverride w:ilvl="0">
      <w:startOverride w:val="1"/>
    </w:lvlOverride>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7E"/>
    <w:rsid w:val="0000664B"/>
    <w:rsid w:val="00037349"/>
    <w:rsid w:val="00043702"/>
    <w:rsid w:val="00177ED9"/>
    <w:rsid w:val="002A1B71"/>
    <w:rsid w:val="00347C7E"/>
    <w:rsid w:val="003606AA"/>
    <w:rsid w:val="003A79AC"/>
    <w:rsid w:val="003B1941"/>
    <w:rsid w:val="003B3F42"/>
    <w:rsid w:val="004102C4"/>
    <w:rsid w:val="004472FD"/>
    <w:rsid w:val="004675D8"/>
    <w:rsid w:val="004E0C2B"/>
    <w:rsid w:val="005251C5"/>
    <w:rsid w:val="005A5682"/>
    <w:rsid w:val="005F7C90"/>
    <w:rsid w:val="00672BC3"/>
    <w:rsid w:val="006A336E"/>
    <w:rsid w:val="006F5B97"/>
    <w:rsid w:val="007329F9"/>
    <w:rsid w:val="007F5899"/>
    <w:rsid w:val="00814655"/>
    <w:rsid w:val="008407AF"/>
    <w:rsid w:val="0084223E"/>
    <w:rsid w:val="00842895"/>
    <w:rsid w:val="0089527A"/>
    <w:rsid w:val="008B505E"/>
    <w:rsid w:val="008C07A6"/>
    <w:rsid w:val="00973DD9"/>
    <w:rsid w:val="009F4EF5"/>
    <w:rsid w:val="00A042D9"/>
    <w:rsid w:val="00AA4958"/>
    <w:rsid w:val="00AE19EC"/>
    <w:rsid w:val="00AE1A2C"/>
    <w:rsid w:val="00B605C9"/>
    <w:rsid w:val="00BB75A5"/>
    <w:rsid w:val="00C34455"/>
    <w:rsid w:val="00C42440"/>
    <w:rsid w:val="00D6163F"/>
    <w:rsid w:val="00F81BED"/>
    <w:rsid w:val="00FA7C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1011"/>
  <w15:docId w15:val="{79739946-836F-44C1-9571-1CF41B67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7C7E"/>
  </w:style>
  <w:style w:type="paragraph" w:styleId="Nagwek1">
    <w:name w:val="heading 1"/>
    <w:basedOn w:val="Normalny"/>
    <w:next w:val="Normalny"/>
    <w:link w:val="Nagwek1Znak"/>
    <w:qFormat/>
    <w:rsid w:val="00347C7E"/>
    <w:pPr>
      <w:spacing w:before="360" w:after="120" w:line="240" w:lineRule="auto"/>
      <w:jc w:val="both"/>
      <w:outlineLvl w:val="0"/>
    </w:pPr>
    <w:rPr>
      <w:rFonts w:ascii="Proxima Nova" w:eastAsia="Times New Roman" w:hAnsi="Proxima Nova" w:cs="Arial"/>
      <w:b/>
      <w:color w:val="E6007E"/>
      <w:sz w:val="3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47C7E"/>
    <w:rPr>
      <w:rFonts w:ascii="Proxima Nova" w:eastAsia="Times New Roman" w:hAnsi="Proxima Nova" w:cs="Arial"/>
      <w:b/>
      <w:color w:val="E6007E"/>
      <w:sz w:val="32"/>
      <w:szCs w:val="24"/>
    </w:rPr>
  </w:style>
  <w:style w:type="paragraph" w:styleId="Akapitzlist">
    <w:name w:val="List Paragraph"/>
    <w:basedOn w:val="Normalny"/>
    <w:link w:val="AkapitzlistZnak"/>
    <w:uiPriority w:val="34"/>
    <w:qFormat/>
    <w:rsid w:val="00347C7E"/>
    <w:pPr>
      <w:ind w:left="720"/>
      <w:contextualSpacing/>
    </w:pPr>
  </w:style>
  <w:style w:type="character" w:customStyle="1" w:styleId="punktyZnak">
    <w:name w:val="punkty Znak"/>
    <w:basedOn w:val="Domylnaczcionkaakapitu"/>
    <w:link w:val="punkty"/>
    <w:locked/>
    <w:rsid w:val="00347C7E"/>
    <w:rPr>
      <w:rFonts w:ascii="Proxima Nova" w:eastAsia="Times New Roman" w:hAnsi="Proxima Nova" w:cs="Arial"/>
      <w:sz w:val="24"/>
      <w:szCs w:val="24"/>
      <w:lang w:eastAsia="pl-PL"/>
    </w:rPr>
  </w:style>
  <w:style w:type="paragraph" w:customStyle="1" w:styleId="punkty">
    <w:name w:val="punkty"/>
    <w:basedOn w:val="Normalny"/>
    <w:link w:val="punktyZnak"/>
    <w:qFormat/>
    <w:rsid w:val="00347C7E"/>
    <w:pPr>
      <w:numPr>
        <w:numId w:val="1"/>
      </w:numPr>
      <w:spacing w:before="120" w:after="0" w:line="240" w:lineRule="auto"/>
    </w:pPr>
    <w:rPr>
      <w:rFonts w:ascii="Proxima Nova" w:eastAsia="Times New Roman" w:hAnsi="Proxima Nova" w:cs="Arial"/>
      <w:sz w:val="24"/>
      <w:szCs w:val="24"/>
      <w:lang w:eastAsia="pl-PL"/>
    </w:rPr>
  </w:style>
  <w:style w:type="character" w:styleId="Hipercze">
    <w:name w:val="Hyperlink"/>
    <w:basedOn w:val="Domylnaczcionkaakapitu"/>
    <w:uiPriority w:val="99"/>
    <w:unhideWhenUsed/>
    <w:rsid w:val="00347C7E"/>
    <w:rPr>
      <w:color w:val="0000FF"/>
      <w:u w:val="single"/>
    </w:rPr>
  </w:style>
  <w:style w:type="character" w:customStyle="1" w:styleId="AkapitzlistZnak">
    <w:name w:val="Akapit z listą Znak"/>
    <w:link w:val="Akapitzlist"/>
    <w:uiPriority w:val="34"/>
    <w:locked/>
    <w:rsid w:val="00347C7E"/>
  </w:style>
  <w:style w:type="numbering" w:customStyle="1" w:styleId="WWNum3">
    <w:name w:val="WWNum3"/>
    <w:basedOn w:val="Bezlisty"/>
    <w:rsid w:val="00347C7E"/>
    <w:pPr>
      <w:numPr>
        <w:numId w:val="5"/>
      </w:numPr>
    </w:pPr>
  </w:style>
  <w:style w:type="paragraph" w:styleId="Nagwek">
    <w:name w:val="header"/>
    <w:basedOn w:val="Normalny"/>
    <w:link w:val="NagwekZnak"/>
    <w:uiPriority w:val="99"/>
    <w:unhideWhenUsed/>
    <w:rsid w:val="00347C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7C7E"/>
  </w:style>
  <w:style w:type="paragraph" w:styleId="Stopka">
    <w:name w:val="footer"/>
    <w:basedOn w:val="Normalny"/>
    <w:link w:val="StopkaZnak"/>
    <w:uiPriority w:val="99"/>
    <w:unhideWhenUsed/>
    <w:rsid w:val="00347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7C7E"/>
  </w:style>
  <w:style w:type="table" w:styleId="Tabela-Siatka">
    <w:name w:val="Table Grid"/>
    <w:basedOn w:val="Standardowy"/>
    <w:uiPriority w:val="39"/>
    <w:rsid w:val="0004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liczenie">
    <w:name w:val="wyliczenie"/>
    <w:basedOn w:val="punkty"/>
    <w:link w:val="wyliczenieZnak"/>
    <w:qFormat/>
    <w:rsid w:val="00842895"/>
    <w:pPr>
      <w:numPr>
        <w:numId w:val="16"/>
      </w:numPr>
    </w:pPr>
  </w:style>
  <w:style w:type="character" w:customStyle="1" w:styleId="wyliczenieZnak">
    <w:name w:val="wyliczenie Znak"/>
    <w:basedOn w:val="punktyZnak"/>
    <w:link w:val="wyliczenie"/>
    <w:rsid w:val="00842895"/>
    <w:rPr>
      <w:rFonts w:ascii="Proxima Nova" w:eastAsia="Times New Roman" w:hAnsi="Proxima Nova" w:cs="Arial"/>
      <w:sz w:val="24"/>
      <w:szCs w:val="24"/>
      <w:lang w:eastAsia="pl-PL"/>
    </w:rPr>
  </w:style>
  <w:style w:type="character" w:customStyle="1" w:styleId="Nierozpoznanawzmianka1">
    <w:name w:val="Nierozpoznana wzmianka1"/>
    <w:basedOn w:val="Domylnaczcionkaakapitu"/>
    <w:uiPriority w:val="99"/>
    <w:semiHidden/>
    <w:unhideWhenUsed/>
    <w:rsid w:val="00842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gov.pl/koronawirus" TargetMode="External"/><Relationship Id="rId18" Type="http://schemas.openxmlformats.org/officeDocument/2006/relationships/hyperlink" Target="https://gis.gov.pl/aktualnosci/koronawirus-jak-prawidlowo-nalozyc-i-zdjac-rekawi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is.gov.pl" TargetMode="External"/><Relationship Id="rId7" Type="http://schemas.openxmlformats.org/officeDocument/2006/relationships/hyperlink" Target="https://sip.lex.pl/" TargetMode="External"/><Relationship Id="rId12" Type="http://schemas.openxmlformats.org/officeDocument/2006/relationships/hyperlink" Target="http://www.gis.gov.pl" TargetMode="External"/><Relationship Id="rId17" Type="http://schemas.openxmlformats.org/officeDocument/2006/relationships/hyperlink" Target="https://gis.gov.pl/aktualnosci/jak-prawidlowo-nalozyc-i-zdjac-maseczk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is.gov.pl/aktualnosci/jak-skutecznie-dezynfekowac-rece/" TargetMode="External"/><Relationship Id="rId20" Type="http://schemas.openxmlformats.org/officeDocument/2006/relationships/hyperlink" Target="http://www.gov.pl/koronawir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pl/koronawiru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pl/web/gis/jak-skutecznie-dezynfekowac-rece" TargetMode="External"/><Relationship Id="rId23" Type="http://schemas.openxmlformats.org/officeDocument/2006/relationships/hyperlink" Target="http://www.gis.gov.pl" TargetMode="External"/><Relationship Id="rId10" Type="http://schemas.openxmlformats.org/officeDocument/2006/relationships/hyperlink" Target="https://gis.gov.pl/zdrowie/koronawirus-zdrowie/informacje-i-zalecenia-pl/wytyczne-ws-postepowania-z-odpadami-w-czasie-wystepowania-zakazen-koronawirusem-sars-cov-2/" TargetMode="External"/><Relationship Id="rId19" Type="http://schemas.openxmlformats.org/officeDocument/2006/relationships/hyperlink" Target="http://bip.urpl.gov.pl/pl/biuletyny-i-wykazy/produkty-biob%C3%B3jcze" TargetMode="External"/><Relationship Id="rId4" Type="http://schemas.openxmlformats.org/officeDocument/2006/relationships/webSettings" Target="webSettings.xml"/><Relationship Id="rId9" Type="http://schemas.openxmlformats.org/officeDocument/2006/relationships/hyperlink" Target="https://www.gov.pl/web/koronawirus/aktualne-zasady-i-ograniczenia" TargetMode="External"/><Relationship Id="rId14" Type="http://schemas.openxmlformats.org/officeDocument/2006/relationships/hyperlink" Target="http://www.gis.gov.pl" TargetMode="External"/><Relationship Id="rId22" Type="http://schemas.openxmlformats.org/officeDocument/2006/relationships/hyperlink" Target="http://www.gov.pl/koronawirus"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4533</Words>
  <Characters>27202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Kalinowska</dc:creator>
  <cp:lastModifiedBy>Jolanta Kalinowska</cp:lastModifiedBy>
  <cp:revision>2</cp:revision>
  <cp:lastPrinted>2021-08-25T11:16:00Z</cp:lastPrinted>
  <dcterms:created xsi:type="dcterms:W3CDTF">2021-08-31T13:56:00Z</dcterms:created>
  <dcterms:modified xsi:type="dcterms:W3CDTF">2021-08-31T13:56:00Z</dcterms:modified>
</cp:coreProperties>
</file>