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72" w:rsidRDefault="003A3272" w:rsidP="002645CD">
      <w:pPr>
        <w:pStyle w:val="punkty"/>
        <w:numPr>
          <w:ilvl w:val="0"/>
          <w:numId w:val="0"/>
        </w:numPr>
      </w:pPr>
    </w:p>
    <w:p w:rsidR="003A3272" w:rsidRPr="002645CD" w:rsidRDefault="00881E76" w:rsidP="003A3272">
      <w:pPr>
        <w:pStyle w:val="punkty"/>
        <w:numPr>
          <w:ilvl w:val="0"/>
          <w:numId w:val="0"/>
        </w:numPr>
        <w:ind w:left="36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2645CD">
        <w:rPr>
          <w:rFonts w:asciiTheme="minorHAnsi" w:hAnsiTheme="minorHAnsi" w:cstheme="minorHAnsi"/>
          <w:b/>
          <w:sz w:val="32"/>
          <w:szCs w:val="32"/>
        </w:rPr>
        <w:t xml:space="preserve">Aneks </w:t>
      </w:r>
      <w:r w:rsidR="003A3272" w:rsidRPr="002645CD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Pr="002645CD">
        <w:rPr>
          <w:rFonts w:asciiTheme="minorHAnsi" w:hAnsiTheme="minorHAnsi" w:cstheme="minorHAnsi"/>
          <w:b/>
          <w:sz w:val="32"/>
          <w:szCs w:val="32"/>
        </w:rPr>
        <w:t xml:space="preserve">do </w:t>
      </w:r>
      <w:r w:rsidR="003A3272" w:rsidRPr="002645CD">
        <w:rPr>
          <w:rFonts w:asciiTheme="minorHAnsi" w:hAnsiTheme="minorHAnsi" w:cstheme="minorHAnsi"/>
          <w:b/>
          <w:sz w:val="32"/>
          <w:szCs w:val="32"/>
        </w:rPr>
        <w:t>Procedury bezpieczeństwa obowiązując</w:t>
      </w:r>
      <w:r w:rsidR="006E2571">
        <w:rPr>
          <w:rFonts w:asciiTheme="minorHAnsi" w:hAnsiTheme="minorHAnsi" w:cstheme="minorHAnsi"/>
          <w:b/>
          <w:sz w:val="32"/>
          <w:szCs w:val="32"/>
        </w:rPr>
        <w:t xml:space="preserve">ej </w:t>
      </w:r>
      <w:r w:rsidR="003A3272" w:rsidRPr="002645C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6E2571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</w:t>
      </w:r>
      <w:r w:rsidR="003A3272" w:rsidRPr="002645CD">
        <w:rPr>
          <w:rFonts w:asciiTheme="minorHAnsi" w:hAnsiTheme="minorHAnsi" w:cstheme="minorHAnsi"/>
          <w:b/>
          <w:sz w:val="32"/>
          <w:szCs w:val="32"/>
        </w:rPr>
        <w:t xml:space="preserve">w Zespole Placówek Oświatowych Policzna w czasie stanu epidemii </w:t>
      </w:r>
      <w:bookmarkStart w:id="0" w:name="_GoBack"/>
      <w:bookmarkEnd w:id="0"/>
      <w:r w:rsidR="006E2571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A3272" w:rsidRPr="002645CD">
        <w:rPr>
          <w:rFonts w:asciiTheme="minorHAnsi" w:hAnsiTheme="minorHAnsi" w:cstheme="minorHAnsi"/>
          <w:b/>
          <w:sz w:val="32"/>
          <w:szCs w:val="32"/>
        </w:rPr>
        <w:t>w związku z COVID-19</w:t>
      </w:r>
    </w:p>
    <w:p w:rsidR="00881E76" w:rsidRPr="002645CD" w:rsidRDefault="003A3272" w:rsidP="003A3272">
      <w:pPr>
        <w:pStyle w:val="punkty"/>
        <w:numPr>
          <w:ilvl w:val="0"/>
          <w:numId w:val="0"/>
        </w:num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45CD">
        <w:rPr>
          <w:rFonts w:asciiTheme="minorHAnsi" w:hAnsiTheme="minorHAnsi" w:cstheme="minorHAnsi"/>
          <w:b/>
          <w:sz w:val="32"/>
          <w:szCs w:val="32"/>
        </w:rPr>
        <w:t>PUBLICZNA SZKOŁA PODSTAWOWA</w:t>
      </w:r>
    </w:p>
    <w:p w:rsidR="003A3272" w:rsidRPr="002645CD" w:rsidRDefault="003A3272" w:rsidP="003A3272">
      <w:pPr>
        <w:pStyle w:val="punkty"/>
        <w:numPr>
          <w:ilvl w:val="0"/>
          <w:numId w:val="0"/>
        </w:numPr>
        <w:rPr>
          <w:rFonts w:asciiTheme="minorHAnsi" w:hAnsiTheme="minorHAnsi" w:cstheme="minorHAnsi"/>
          <w:b/>
          <w:sz w:val="28"/>
          <w:szCs w:val="28"/>
        </w:rPr>
      </w:pPr>
    </w:p>
    <w:p w:rsidR="003A3272" w:rsidRPr="002645CD" w:rsidRDefault="003A3272" w:rsidP="002645CD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8"/>
          <w:szCs w:val="28"/>
        </w:rPr>
      </w:pPr>
      <w:r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Na podstawie aktualizacji </w:t>
      </w:r>
      <w:r w:rsidRPr="003A3272">
        <w:rPr>
          <w:rFonts w:eastAsia="Times New Roman" w:cstheme="minorHAnsi"/>
          <w:color w:val="1B1B1B"/>
          <w:sz w:val="28"/>
          <w:szCs w:val="28"/>
          <w:lang w:eastAsia="pl-PL"/>
        </w:rPr>
        <w:t xml:space="preserve">wytycznych MEN, MZ i GIS </w:t>
      </w:r>
      <w:r w:rsidR="002645CD" w:rsidRPr="002645CD">
        <w:rPr>
          <w:rFonts w:eastAsia="Times New Roman" w:cstheme="minorHAnsi"/>
          <w:color w:val="1B1B1B"/>
          <w:sz w:val="28"/>
          <w:szCs w:val="28"/>
          <w:lang w:eastAsia="pl-PL"/>
        </w:rPr>
        <w:t>oraz a</w:t>
      </w:r>
      <w:r w:rsidR="002645CD" w:rsidRPr="003A3272">
        <w:rPr>
          <w:rFonts w:eastAsia="Times New Roman" w:cstheme="minorHAnsi"/>
          <w:color w:val="1B1B1B"/>
          <w:sz w:val="28"/>
          <w:szCs w:val="28"/>
          <w:lang w:eastAsia="pl-PL"/>
        </w:rPr>
        <w:t>ktualizacj</w:t>
      </w:r>
      <w:r w:rsidR="002645CD"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i </w:t>
      </w:r>
      <w:r w:rsidR="002645CD" w:rsidRPr="003A3272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zaleceń dla dyrektorów szkół ze stref żółtej i czerwonej</w:t>
      </w:r>
      <w:r w:rsidR="002645CD"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</w:t>
      </w:r>
      <w:r w:rsidRPr="002645CD">
        <w:rPr>
          <w:rFonts w:eastAsia="Times New Roman" w:cstheme="minorHAnsi"/>
          <w:color w:val="1B1B1B"/>
          <w:sz w:val="28"/>
          <w:szCs w:val="28"/>
          <w:lang w:eastAsia="pl-PL"/>
        </w:rPr>
        <w:t>z 1</w:t>
      </w:r>
      <w:r w:rsidR="002645CD" w:rsidRPr="002645CD">
        <w:rPr>
          <w:rFonts w:eastAsia="Times New Roman" w:cstheme="minorHAnsi"/>
          <w:color w:val="1B1B1B"/>
          <w:sz w:val="28"/>
          <w:szCs w:val="28"/>
          <w:lang w:eastAsia="pl-PL"/>
        </w:rPr>
        <w:t>8</w:t>
      </w:r>
      <w:r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września 2020 r. </w:t>
      </w:r>
      <w:r w:rsid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                              </w:t>
      </w:r>
      <w:r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w  </w:t>
      </w:r>
      <w:r w:rsidRPr="002645CD">
        <w:rPr>
          <w:rFonts w:cstheme="minorHAnsi"/>
          <w:i/>
          <w:sz w:val="28"/>
          <w:szCs w:val="28"/>
        </w:rPr>
        <w:t>Procedurze  bezpieczeństwa obowiązującej  w Zespole Placówek Oświatowych Policzna w czasie stanu epidemii w związku z COVID-19 - PUBLICZNA SZKOŁA PODSTAWOWA</w:t>
      </w:r>
      <w:r w:rsidRPr="002645CD">
        <w:rPr>
          <w:rFonts w:cstheme="minorHAnsi"/>
          <w:b/>
          <w:sz w:val="28"/>
          <w:szCs w:val="28"/>
        </w:rPr>
        <w:t xml:space="preserve"> </w:t>
      </w:r>
      <w:r w:rsidRPr="002645CD">
        <w:rPr>
          <w:rFonts w:cstheme="minorHAnsi"/>
          <w:sz w:val="28"/>
          <w:szCs w:val="28"/>
        </w:rPr>
        <w:t>wprowadza się następujące zmiany:</w:t>
      </w:r>
    </w:p>
    <w:p w:rsidR="003A3272" w:rsidRPr="002645CD" w:rsidRDefault="003A3272" w:rsidP="003A3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641E66" w:rsidRDefault="00641E66" w:rsidP="002645C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1B1B1B"/>
          <w:sz w:val="28"/>
          <w:szCs w:val="28"/>
          <w:lang w:eastAsia="pl-PL"/>
        </w:rPr>
        <w:t>Wprowadza się numerację kolejnych paragrafów procedury .</w:t>
      </w:r>
    </w:p>
    <w:p w:rsidR="00FD60AF" w:rsidRPr="003F3A8C" w:rsidRDefault="00FD60AF" w:rsidP="002645C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8"/>
          <w:szCs w:val="28"/>
          <w:lang w:eastAsia="pl-PL"/>
        </w:rPr>
      </w:pPr>
      <w:r w:rsidRPr="003F3A8C">
        <w:rPr>
          <w:rFonts w:eastAsia="Times New Roman" w:cstheme="minorHAnsi"/>
          <w:b/>
          <w:color w:val="1B1B1B"/>
          <w:sz w:val="28"/>
          <w:szCs w:val="28"/>
          <w:lang w:eastAsia="pl-PL"/>
        </w:rPr>
        <w:t xml:space="preserve">Dodaje się </w:t>
      </w:r>
      <w:r w:rsidR="002645CD" w:rsidRPr="003F3A8C">
        <w:rPr>
          <w:rFonts w:eastAsia="Times New Roman" w:cstheme="minorHAnsi"/>
          <w:b/>
          <w:color w:val="1B1B1B"/>
          <w:sz w:val="28"/>
          <w:szCs w:val="28"/>
          <w:lang w:eastAsia="pl-PL"/>
        </w:rPr>
        <w:t xml:space="preserve">paragraf </w:t>
      </w:r>
      <w:r w:rsidRPr="003F3A8C">
        <w:rPr>
          <w:rFonts w:eastAsia="Times New Roman" w:cstheme="minorHAnsi"/>
          <w:b/>
          <w:color w:val="1B1B1B"/>
          <w:sz w:val="28"/>
          <w:szCs w:val="28"/>
          <w:lang w:eastAsia="pl-PL"/>
        </w:rPr>
        <w:t xml:space="preserve"> 84 i 85 w brzmieniu:</w:t>
      </w:r>
    </w:p>
    <w:p w:rsidR="002645CD" w:rsidRPr="002645CD" w:rsidRDefault="002645CD" w:rsidP="003A3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3A3272" w:rsidRPr="003A3272" w:rsidRDefault="00FD60AF" w:rsidP="002645C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2645CD">
        <w:rPr>
          <w:rFonts w:eastAsia="Times New Roman" w:cstheme="minorHAnsi"/>
          <w:b/>
          <w:color w:val="C80896"/>
          <w:sz w:val="28"/>
          <w:szCs w:val="28"/>
          <w:lang w:eastAsia="pl-PL"/>
        </w:rPr>
        <w:t>84.</w:t>
      </w:r>
      <w:r w:rsidRPr="002645CD">
        <w:rPr>
          <w:rFonts w:eastAsia="Times New Roman" w:cstheme="minorHAnsi"/>
          <w:color w:val="7030A0"/>
          <w:sz w:val="28"/>
          <w:szCs w:val="28"/>
          <w:lang w:eastAsia="pl-PL"/>
        </w:rPr>
        <w:t xml:space="preserve"> </w:t>
      </w:r>
      <w:r w:rsidR="003A3272" w:rsidRPr="002645CD">
        <w:rPr>
          <w:rFonts w:eastAsia="Times New Roman" w:cstheme="minorHAnsi"/>
          <w:color w:val="1B1B1B"/>
          <w:sz w:val="28"/>
          <w:szCs w:val="28"/>
          <w:lang w:eastAsia="pl-PL"/>
        </w:rPr>
        <w:t>Z</w:t>
      </w:r>
      <w:r w:rsidR="003A3272" w:rsidRPr="003A3272">
        <w:rPr>
          <w:rFonts w:eastAsia="Times New Roman" w:cstheme="minorHAnsi"/>
          <w:color w:val="1B1B1B"/>
          <w:sz w:val="28"/>
          <w:szCs w:val="28"/>
          <w:lang w:eastAsia="pl-PL"/>
        </w:rPr>
        <w:t>e względu na szczególną ochronę uczniów z chorobami przewlekłymi</w:t>
      </w:r>
      <w:r w:rsidR="003A3272"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wprowadza się </w:t>
      </w:r>
      <w:r w:rsidR="003A3272" w:rsidRPr="003A3272">
        <w:rPr>
          <w:rFonts w:eastAsia="Times New Roman" w:cstheme="minorHAnsi"/>
          <w:color w:val="1B1B1B"/>
          <w:sz w:val="28"/>
          <w:szCs w:val="28"/>
          <w:lang w:eastAsia="pl-PL"/>
        </w:rPr>
        <w:t xml:space="preserve">dodatkowe środki ostrożności dotyczące funkcjonowania </w:t>
      </w:r>
      <w:r w:rsidR="002645CD"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                      </w:t>
      </w:r>
      <w:r w:rsidR="003A3272" w:rsidRPr="003A3272">
        <w:rPr>
          <w:rFonts w:eastAsia="Times New Roman" w:cstheme="minorHAnsi"/>
          <w:color w:val="1B1B1B"/>
          <w:sz w:val="28"/>
          <w:szCs w:val="28"/>
          <w:lang w:eastAsia="pl-PL"/>
        </w:rPr>
        <w:t>w szkole dzieci z chorobami przewlekłymi</w:t>
      </w:r>
      <w:r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</w:t>
      </w:r>
      <w:r w:rsidR="003A3272" w:rsidRPr="003A3272">
        <w:rPr>
          <w:rFonts w:eastAsia="Times New Roman" w:cstheme="minorHAnsi"/>
          <w:color w:val="1B1B1B"/>
          <w:sz w:val="28"/>
          <w:szCs w:val="28"/>
          <w:lang w:eastAsia="pl-PL"/>
        </w:rPr>
        <w:t>np.</w:t>
      </w:r>
    </w:p>
    <w:p w:rsidR="003A3272" w:rsidRPr="003A3272" w:rsidRDefault="003A3272" w:rsidP="002645CD">
      <w:pPr>
        <w:shd w:val="clear" w:color="auto" w:fill="FFFFFF"/>
        <w:spacing w:after="0" w:line="240" w:lineRule="auto"/>
        <w:ind w:left="405"/>
        <w:jc w:val="both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3A3272">
        <w:rPr>
          <w:rFonts w:eastAsia="Times New Roman" w:cstheme="minorHAnsi"/>
          <w:color w:val="1B1B1B"/>
          <w:sz w:val="28"/>
          <w:szCs w:val="28"/>
          <w:lang w:eastAsia="pl-PL"/>
        </w:rPr>
        <w:t>- obowiązek zachowania dystansu podczas zajęć lekcyjnych, w świetlicy,</w:t>
      </w:r>
    </w:p>
    <w:p w:rsidR="003A3272" w:rsidRPr="002645CD" w:rsidRDefault="003A3272" w:rsidP="002645CD">
      <w:pPr>
        <w:shd w:val="clear" w:color="auto" w:fill="FFFFFF"/>
        <w:spacing w:after="0" w:line="240" w:lineRule="auto"/>
        <w:ind w:left="405"/>
        <w:jc w:val="both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3A3272">
        <w:rPr>
          <w:rFonts w:eastAsia="Times New Roman" w:cstheme="minorHAnsi"/>
          <w:color w:val="1B1B1B"/>
          <w:sz w:val="28"/>
          <w:szCs w:val="28"/>
          <w:lang w:eastAsia="pl-PL"/>
        </w:rPr>
        <w:t xml:space="preserve">- w przypadku braku możliwości zachowania dystansu w miejscach wspólnie użytkowanych, tj. podczas zajęć lekcyjnych, w świetlicy, na korytarzach, </w:t>
      </w:r>
      <w:r w:rsidR="003F3A8C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                    </w:t>
      </w:r>
      <w:r w:rsidRPr="003A3272">
        <w:rPr>
          <w:rFonts w:eastAsia="Times New Roman" w:cstheme="minorHAnsi"/>
          <w:color w:val="1B1B1B"/>
          <w:sz w:val="28"/>
          <w:szCs w:val="28"/>
          <w:lang w:eastAsia="pl-PL"/>
        </w:rPr>
        <w:t>w szatni – obowiązek osłony ust i nosa.</w:t>
      </w:r>
    </w:p>
    <w:p w:rsidR="002645CD" w:rsidRPr="002645CD" w:rsidRDefault="002645CD" w:rsidP="002645CD">
      <w:pPr>
        <w:shd w:val="clear" w:color="auto" w:fill="FFFFFF"/>
        <w:spacing w:after="0" w:line="240" w:lineRule="auto"/>
        <w:ind w:left="405"/>
        <w:jc w:val="both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2645CD" w:rsidRPr="002645CD" w:rsidRDefault="00FD60AF" w:rsidP="002645C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2645CD">
        <w:rPr>
          <w:rFonts w:eastAsia="Times New Roman" w:cstheme="minorHAnsi"/>
          <w:b/>
          <w:color w:val="C80896"/>
          <w:sz w:val="28"/>
          <w:szCs w:val="28"/>
          <w:lang w:eastAsia="pl-PL"/>
        </w:rPr>
        <w:t>85.</w:t>
      </w:r>
      <w:r w:rsidRPr="002645CD">
        <w:rPr>
          <w:rFonts w:eastAsia="Times New Roman" w:cstheme="minorHAnsi"/>
          <w:color w:val="C80896"/>
          <w:sz w:val="28"/>
          <w:szCs w:val="28"/>
          <w:lang w:eastAsia="pl-PL"/>
        </w:rPr>
        <w:t xml:space="preserve"> </w:t>
      </w:r>
      <w:r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Dyrektor szkoły </w:t>
      </w:r>
      <w:r w:rsidR="00370BF0" w:rsidRPr="003A3272">
        <w:rPr>
          <w:rFonts w:eastAsia="Times New Roman" w:cstheme="minorHAnsi"/>
          <w:color w:val="1B1B1B"/>
          <w:sz w:val="28"/>
          <w:szCs w:val="28"/>
          <w:lang w:eastAsia="pl-PL"/>
        </w:rPr>
        <w:t xml:space="preserve">w porozumieniu z ich </w:t>
      </w:r>
      <w:r w:rsidR="00370BF0" w:rsidRPr="002645CD">
        <w:rPr>
          <w:rFonts w:eastAsia="Times New Roman" w:cstheme="minorHAnsi"/>
          <w:color w:val="1B1B1B"/>
          <w:sz w:val="28"/>
          <w:szCs w:val="28"/>
          <w:lang w:eastAsia="pl-PL"/>
        </w:rPr>
        <w:t>r</w:t>
      </w:r>
      <w:r w:rsidR="00370BF0" w:rsidRPr="003A3272">
        <w:rPr>
          <w:rFonts w:eastAsia="Times New Roman" w:cstheme="minorHAnsi"/>
          <w:color w:val="1B1B1B"/>
          <w:sz w:val="28"/>
          <w:szCs w:val="28"/>
          <w:lang w:eastAsia="pl-PL"/>
        </w:rPr>
        <w:t>odzicami/opiekunami prawnymi</w:t>
      </w:r>
      <w:r w:rsidR="00370BF0"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dzieci ustala </w:t>
      </w:r>
      <w:r w:rsidR="002645CD"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dodatkowe środki ostrożności, o których mowa w pkt. 84 po zgłoszeniu </w:t>
      </w:r>
      <w:r w:rsidR="003F3A8C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                </w:t>
      </w:r>
      <w:r w:rsidR="002645CD"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w szkole przez rodziców potrzeby zastosowania takich rozwiązań. </w:t>
      </w:r>
    </w:p>
    <w:p w:rsidR="002645CD" w:rsidRPr="002645CD" w:rsidRDefault="002645CD" w:rsidP="003A3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2645CD" w:rsidRPr="003F3A8C" w:rsidRDefault="002645CD" w:rsidP="002645C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8"/>
          <w:szCs w:val="28"/>
          <w:lang w:eastAsia="pl-PL"/>
        </w:rPr>
      </w:pPr>
      <w:r w:rsidRPr="003F3A8C">
        <w:rPr>
          <w:rFonts w:eastAsia="Times New Roman" w:cstheme="minorHAnsi"/>
          <w:b/>
          <w:color w:val="1B1B1B"/>
          <w:sz w:val="28"/>
          <w:szCs w:val="28"/>
          <w:lang w:eastAsia="pl-PL"/>
        </w:rPr>
        <w:t>W paragrafie 82 dodaje się pkt. 11 w brzmieniu.</w:t>
      </w:r>
    </w:p>
    <w:p w:rsidR="002645CD" w:rsidRPr="003F3A8C" w:rsidRDefault="002645CD" w:rsidP="002645C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1B1B1B"/>
          <w:sz w:val="28"/>
          <w:szCs w:val="28"/>
          <w:lang w:eastAsia="pl-PL"/>
        </w:rPr>
      </w:pPr>
    </w:p>
    <w:p w:rsidR="002645CD" w:rsidRDefault="002645CD" w:rsidP="002645C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  <w:r w:rsidRPr="002645CD">
        <w:rPr>
          <w:rFonts w:eastAsia="Times New Roman" w:cstheme="minorHAnsi"/>
          <w:color w:val="1B1B1B"/>
          <w:sz w:val="28"/>
          <w:szCs w:val="28"/>
          <w:lang w:eastAsia="pl-PL"/>
        </w:rPr>
        <w:t xml:space="preserve">11. W  przypadku uczniów z orzeczeniem o potrzebie nauczania indywidualnego - nauczyciel prowadzący nauczanie indywidualne, może prowadzić zajęcia </w:t>
      </w:r>
      <w:r w:rsidR="003F3A8C">
        <w:rPr>
          <w:rFonts w:eastAsia="Times New Roman" w:cstheme="minorHAnsi"/>
          <w:color w:val="1B1B1B"/>
          <w:sz w:val="28"/>
          <w:szCs w:val="28"/>
          <w:lang w:eastAsia="pl-PL"/>
        </w:rPr>
        <w:t xml:space="preserve">                         </w:t>
      </w:r>
      <w:r w:rsidRPr="002645CD">
        <w:rPr>
          <w:rFonts w:eastAsia="Times New Roman" w:cstheme="minorHAnsi"/>
          <w:color w:val="1B1B1B"/>
          <w:sz w:val="28"/>
          <w:szCs w:val="28"/>
          <w:lang w:eastAsia="pl-PL"/>
        </w:rPr>
        <w:t>z wykorzystaniem metod i technik kształcenia na odległość.</w:t>
      </w:r>
    </w:p>
    <w:p w:rsidR="009B1816" w:rsidRDefault="009B1816" w:rsidP="002645CD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9B1816" w:rsidRPr="006E2571" w:rsidRDefault="009B1816" w:rsidP="006E257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i/>
          <w:color w:val="1B1B1B"/>
          <w:sz w:val="24"/>
          <w:szCs w:val="24"/>
          <w:lang w:eastAsia="pl-PL"/>
        </w:rPr>
      </w:pPr>
      <w:r w:rsidRPr="006E2571">
        <w:rPr>
          <w:rFonts w:eastAsia="Times New Roman" w:cstheme="minorHAnsi"/>
          <w:i/>
          <w:color w:val="1B1B1B"/>
          <w:sz w:val="24"/>
          <w:szCs w:val="24"/>
          <w:lang w:eastAsia="pl-PL"/>
        </w:rPr>
        <w:t>Jolanta Kalinowska</w:t>
      </w:r>
    </w:p>
    <w:p w:rsidR="009B1816" w:rsidRPr="006E2571" w:rsidRDefault="006E2571" w:rsidP="006E257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 w:cstheme="minorHAnsi"/>
          <w:i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i/>
          <w:color w:val="1B1B1B"/>
          <w:sz w:val="24"/>
          <w:szCs w:val="24"/>
          <w:lang w:eastAsia="pl-PL"/>
        </w:rPr>
        <w:t>d</w:t>
      </w:r>
      <w:r w:rsidR="009B1816" w:rsidRPr="006E2571">
        <w:rPr>
          <w:rFonts w:eastAsia="Times New Roman" w:cstheme="minorHAnsi"/>
          <w:i/>
          <w:color w:val="1B1B1B"/>
          <w:sz w:val="24"/>
          <w:szCs w:val="24"/>
          <w:lang w:eastAsia="pl-PL"/>
        </w:rPr>
        <w:t>yrektor ZPO Policzna</w:t>
      </w:r>
    </w:p>
    <w:p w:rsidR="002645CD" w:rsidRPr="002645CD" w:rsidRDefault="002645CD" w:rsidP="003A327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1B1B1B"/>
          <w:sz w:val="28"/>
          <w:szCs w:val="28"/>
          <w:lang w:eastAsia="pl-PL"/>
        </w:rPr>
      </w:pPr>
    </w:p>
    <w:p w:rsidR="003A3272" w:rsidRDefault="003A3272" w:rsidP="003A3272">
      <w:pPr>
        <w:pStyle w:val="punkty"/>
        <w:numPr>
          <w:ilvl w:val="0"/>
          <w:numId w:val="0"/>
        </w:numPr>
      </w:pPr>
    </w:p>
    <w:sectPr w:rsidR="003A3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2B39AF"/>
    <w:multiLevelType w:val="multilevel"/>
    <w:tmpl w:val="42FE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236420"/>
    <w:multiLevelType w:val="multilevel"/>
    <w:tmpl w:val="F41E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C9240ED"/>
    <w:multiLevelType w:val="hybridMultilevel"/>
    <w:tmpl w:val="E9921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E76"/>
    <w:rsid w:val="00110150"/>
    <w:rsid w:val="002645CD"/>
    <w:rsid w:val="00370BF0"/>
    <w:rsid w:val="003A3272"/>
    <w:rsid w:val="003F3A8C"/>
    <w:rsid w:val="00641E66"/>
    <w:rsid w:val="006E2571"/>
    <w:rsid w:val="00881E76"/>
    <w:rsid w:val="009B1816"/>
    <w:rsid w:val="00FD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B646C"/>
  <w15:chartTrackingRefBased/>
  <w15:docId w15:val="{E6E9864B-4E3D-42EF-AC7A-F1895ADE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881E76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81E76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64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cp:lastPrinted>2020-09-24T09:04:00Z</cp:lastPrinted>
  <dcterms:created xsi:type="dcterms:W3CDTF">2020-09-23T10:34:00Z</dcterms:created>
  <dcterms:modified xsi:type="dcterms:W3CDTF">2020-09-24T10:56:00Z</dcterms:modified>
</cp:coreProperties>
</file>