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714B10" w:rsidRDefault="007C4579" w:rsidP="00CE283B">
      <w:pPr>
        <w:spacing w:before="100" w:beforeAutospacing="1" w:after="100" w:afterAutospacing="1" w:line="276" w:lineRule="auto"/>
        <w:rPr>
          <w:rFonts w:eastAsia="Times New Roman" w:cstheme="minorHAnsi"/>
          <w:bCs/>
          <w:sz w:val="28"/>
          <w:szCs w:val="28"/>
          <w:lang w:eastAsia="pl-PL"/>
        </w:rPr>
      </w:pPr>
    </w:p>
    <w:p w:rsidR="00873F82" w:rsidRPr="00714B10" w:rsidRDefault="00873F82" w:rsidP="00CE283B">
      <w:pPr>
        <w:shd w:val="clear" w:color="auto" w:fill="FFFFFF"/>
        <w:spacing w:after="0" w:line="276" w:lineRule="auto"/>
        <w:jc w:val="center"/>
        <w:outlineLvl w:val="1"/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</w:pP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Procedury bezpieczeństwa obowiązujące </w:t>
      </w:r>
      <w:r w:rsidR="00BA4E7C" w:rsidRPr="00714B10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                                                                   </w:t>
      </w: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w </w:t>
      </w:r>
      <w:r w:rsidRPr="00714B10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Zespole Placówek Oświatowych Policzna </w:t>
      </w: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 </w:t>
      </w:r>
      <w:r w:rsidR="00714B10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                                  </w:t>
      </w: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>w czasie stanu epidemii w związku z COVID-19</w:t>
      </w:r>
    </w:p>
    <w:p w:rsidR="00873F82" w:rsidRPr="00714B10" w:rsidRDefault="00873F82" w:rsidP="00CE283B">
      <w:pPr>
        <w:shd w:val="clear" w:color="auto" w:fill="FFFFFF"/>
        <w:spacing w:after="0" w:line="276" w:lineRule="auto"/>
        <w:jc w:val="center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</w:p>
    <w:p w:rsidR="00873F82" w:rsidRPr="00864994" w:rsidRDefault="00873F82" w:rsidP="00CE283B">
      <w:pPr>
        <w:shd w:val="clear" w:color="auto" w:fill="FFFFFF"/>
        <w:spacing w:after="0" w:line="276" w:lineRule="auto"/>
        <w:jc w:val="center"/>
        <w:outlineLvl w:val="1"/>
        <w:rPr>
          <w:rFonts w:eastAsia="Times New Roman" w:cstheme="minorHAnsi"/>
          <w:b/>
          <w:bCs/>
          <w:color w:val="385623" w:themeColor="accent6" w:themeShade="80"/>
          <w:sz w:val="28"/>
          <w:szCs w:val="28"/>
          <w:u w:val="single"/>
          <w:lang w:eastAsia="pl-PL"/>
        </w:rPr>
      </w:pPr>
      <w:r w:rsidRPr="00864994">
        <w:rPr>
          <w:rFonts w:eastAsia="Times New Roman" w:cstheme="minorHAnsi"/>
          <w:b/>
          <w:bCs/>
          <w:color w:val="385623" w:themeColor="accent6" w:themeShade="80"/>
          <w:sz w:val="28"/>
          <w:szCs w:val="28"/>
          <w:u w:val="single"/>
          <w:lang w:eastAsia="pl-PL"/>
        </w:rPr>
        <w:t>PUBLICZNA SZKOŁA PODSTAWOWA</w:t>
      </w:r>
    </w:p>
    <w:p w:rsidR="001A5AD8" w:rsidRPr="00714B10" w:rsidRDefault="001A5AD8" w:rsidP="00CE283B">
      <w:pPr>
        <w:spacing w:after="720" w:line="276" w:lineRule="auto"/>
        <w:rPr>
          <w:rFonts w:cstheme="minorHAnsi"/>
          <w:b/>
          <w:color w:val="E6007E"/>
          <w:sz w:val="28"/>
          <w:szCs w:val="28"/>
        </w:rPr>
      </w:pPr>
    </w:p>
    <w:p w:rsidR="001A5AD8" w:rsidRPr="001A5AD8" w:rsidRDefault="001A5AD8" w:rsidP="00CE283B">
      <w:pPr>
        <w:shd w:val="clear" w:color="auto" w:fill="FFFFFF"/>
        <w:spacing w:before="120" w:after="150" w:line="276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1A5AD8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Podstawa prawna:</w:t>
      </w:r>
    </w:p>
    <w:p w:rsidR="001A5AD8" w:rsidRPr="00714B10" w:rsidRDefault="00416EAB" w:rsidP="00CE283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hyperlink r:id="rId8" w:anchor="/document/18558680?unitId=art(10)ust(1)pkt(1)&amp;cm=DOCUMENT" w:tgtFrame="_blank" w:history="1">
        <w:r w:rsidR="001A5AD8"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10 ust. 1 pkt 1</w:t>
        </w:r>
      </w:hyperlink>
      <w:r w:rsidR="001A5AD8" w:rsidRPr="00714B10">
        <w:rPr>
          <w:rFonts w:eastAsia="Times New Roman" w:cstheme="minorHAnsi"/>
          <w:color w:val="333333"/>
          <w:sz w:val="28"/>
          <w:szCs w:val="28"/>
          <w:lang w:eastAsia="pl-PL"/>
        </w:rPr>
        <w:t> i </w:t>
      </w:r>
      <w:hyperlink r:id="rId9" w:anchor="/document/18558680?unitId=art(68)ust(1)pkt(6)&amp;cm=DOCUMENT" w:tgtFrame="_blank" w:history="1">
        <w:r w:rsidR="001A5AD8"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68 ust. 1 pkt 6</w:t>
        </w:r>
      </w:hyperlink>
      <w:r w:rsidR="001A5AD8" w:rsidRPr="00714B10">
        <w:rPr>
          <w:rFonts w:eastAsia="Times New Roman" w:cstheme="minorHAnsi"/>
          <w:color w:val="333333"/>
          <w:sz w:val="28"/>
          <w:szCs w:val="28"/>
          <w:lang w:eastAsia="pl-PL"/>
        </w:rPr>
        <w:t> ustawy z 14.12.2016 r. – Prawo oświatowe (Dz.U. z 2020 r., poz. 910),</w:t>
      </w:r>
    </w:p>
    <w:p w:rsidR="001A5AD8" w:rsidRPr="00714B10" w:rsidRDefault="001A5AD8" w:rsidP="00CE283B">
      <w:pPr>
        <w:pStyle w:val="Akapitzlist"/>
        <w:numPr>
          <w:ilvl w:val="0"/>
          <w:numId w:val="14"/>
        </w:numPr>
        <w:shd w:val="clear" w:color="auto" w:fill="FFFFFF"/>
        <w:spacing w:before="120" w:line="276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wytyczne z dnia 5.08.2020 r. Ministra Edukacji Narodowej, Ministra Zdrowia i Głównego Inspektora Sanitarnego dla publicznych </w:t>
      </w:r>
      <w:r w:rsidR="00BA4E7C"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       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i niepublicznych szkół i placówek od 1 września 2020 r., wydane na podstawie </w:t>
      </w:r>
      <w:hyperlink r:id="rId10" w:anchor="/document/16791823?unitId=art(8(a))ust(5)pkt(2)&amp;cm=DOCUMENT" w:tgtFrame="_blank" w:history="1">
        <w:r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8a ust. 5 pkt 2</w:t>
        </w:r>
      </w:hyperlink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 ustawy z dnia 14 marca 1985 r. o Państwowej Inspekcji Sanitarnej (Dz.U. z 2019 r. poz. 59 ze zm.) - dalej </w:t>
      </w:r>
      <w:proofErr w:type="spellStart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u.p.i.s</w:t>
      </w:r>
      <w:proofErr w:type="spellEnd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.,</w:t>
      </w:r>
    </w:p>
    <w:p w:rsidR="001A5AD8" w:rsidRPr="00714B10" w:rsidRDefault="001A5AD8" w:rsidP="00CE283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zalecenia z dnia 12.08.2020 r. wydane przez Ministra Edukacji Narodowe</w:t>
      </w:r>
      <w:r w:rsidR="00034087" w:rsidRPr="00714B10">
        <w:rPr>
          <w:rFonts w:eastAsia="Times New Roman" w:cstheme="minorHAnsi"/>
          <w:color w:val="333333"/>
          <w:sz w:val="28"/>
          <w:szCs w:val="28"/>
          <w:lang w:eastAsia="pl-PL"/>
        </w:rPr>
        <w:t>j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="00BA4E7C"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i Głównego Inspektora Sanitarnego dla dyrektorów publicznych </w:t>
      </w:r>
      <w:r w:rsidR="00034087"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i niepublicznych szkół i placówek w strefie czerwonej/żółtej, wydane na podstawie </w:t>
      </w:r>
      <w:hyperlink r:id="rId11" w:anchor="/document/16791823?unitId=art(8(a))ust(5)pkt(2)&amp;cm=DOCUMENT" w:tgtFrame="_blank" w:history="1">
        <w:r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8a ust. 5 pkt 2</w:t>
        </w:r>
      </w:hyperlink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 </w:t>
      </w:r>
      <w:proofErr w:type="spellStart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u.p.i.s</w:t>
      </w:r>
      <w:proofErr w:type="spellEnd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.</w:t>
      </w:r>
    </w:p>
    <w:p w:rsidR="001A5AD8" w:rsidRPr="00714B10" w:rsidRDefault="001A5AD8" w:rsidP="00CE283B">
      <w:pPr>
        <w:spacing w:after="720" w:line="276" w:lineRule="auto"/>
        <w:jc w:val="both"/>
        <w:rPr>
          <w:rFonts w:cstheme="minorHAnsi"/>
          <w:b/>
          <w:color w:val="E6007E"/>
          <w:sz w:val="28"/>
          <w:szCs w:val="28"/>
        </w:rPr>
      </w:pPr>
    </w:p>
    <w:p w:rsidR="00873F82" w:rsidRPr="00714B10" w:rsidRDefault="00D10D75" w:rsidP="00CE283B">
      <w:pPr>
        <w:spacing w:after="720" w:line="276" w:lineRule="auto"/>
        <w:rPr>
          <w:rFonts w:cstheme="minorHAnsi"/>
          <w:b/>
          <w:sz w:val="28"/>
          <w:szCs w:val="28"/>
        </w:rPr>
      </w:pPr>
      <w:r w:rsidRPr="00D10D75">
        <w:rPr>
          <w:rFonts w:cstheme="minorHAnsi"/>
          <w:b/>
          <w:sz w:val="28"/>
          <w:szCs w:val="28"/>
        </w:rPr>
        <w:t>Obowiązuje</w:t>
      </w:r>
      <w:r>
        <w:rPr>
          <w:rFonts w:cstheme="minorHAnsi"/>
          <w:sz w:val="28"/>
          <w:szCs w:val="28"/>
        </w:rPr>
        <w:t xml:space="preserve"> </w:t>
      </w:r>
      <w:r w:rsidR="001A5AD8" w:rsidRPr="00864994">
        <w:rPr>
          <w:rFonts w:cstheme="minorHAnsi"/>
          <w:b/>
          <w:sz w:val="28"/>
          <w:szCs w:val="28"/>
        </w:rPr>
        <w:t xml:space="preserve"> </w:t>
      </w:r>
      <w:r w:rsidR="001A5AD8" w:rsidRPr="00714B10">
        <w:rPr>
          <w:rFonts w:cstheme="minorHAnsi"/>
          <w:b/>
          <w:sz w:val="28"/>
          <w:szCs w:val="28"/>
        </w:rPr>
        <w:t>od 1 września 2020 r.</w:t>
      </w:r>
    </w:p>
    <w:p w:rsidR="00E329CD" w:rsidRPr="00864994" w:rsidRDefault="002822DA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</w:rPr>
      </w:pPr>
      <w:bookmarkStart w:id="0" w:name="_Hlk49718494"/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 xml:space="preserve">Organizacja </w:t>
      </w:r>
      <w:r w:rsidR="00A02F8C"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 xml:space="preserve">zajęć </w:t>
      </w:r>
      <w:bookmarkEnd w:id="0"/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w szkole</w:t>
      </w:r>
      <w:r w:rsidR="00E07248"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 xml:space="preserve"> – klasy I - VIII</w:t>
      </w:r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:</w:t>
      </w:r>
    </w:p>
    <w:p w:rsidR="00E329CD" w:rsidRPr="00714B10" w:rsidRDefault="00822C38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Do szkoły może uczęszczać uczeń</w:t>
      </w:r>
      <w:r w:rsidR="00E21F57" w:rsidRPr="00714B10">
        <w:rPr>
          <w:rFonts w:asciiTheme="minorHAnsi" w:hAnsiTheme="minorHAnsi" w:cstheme="minorHAnsi"/>
          <w:sz w:val="28"/>
          <w:szCs w:val="28"/>
        </w:rPr>
        <w:t xml:space="preserve"> bez objawów chorobowych sugerujących </w:t>
      </w:r>
      <w:r w:rsidR="003428BA" w:rsidRPr="00714B10">
        <w:rPr>
          <w:rFonts w:asciiTheme="minorHAnsi" w:hAnsiTheme="minorHAnsi" w:cstheme="minorHAnsi"/>
          <w:sz w:val="28"/>
          <w:szCs w:val="28"/>
        </w:rPr>
        <w:t>infekcję dróg oddechowych</w:t>
      </w:r>
      <w:r w:rsidR="0087631C" w:rsidRPr="00714B10">
        <w:rPr>
          <w:rFonts w:asciiTheme="minorHAnsi" w:hAnsiTheme="minorHAnsi" w:cstheme="minorHAnsi"/>
          <w:sz w:val="28"/>
          <w:szCs w:val="28"/>
        </w:rPr>
        <w:t xml:space="preserve"> oraz </w:t>
      </w:r>
      <w:r w:rsidR="003428BA" w:rsidRPr="00714B10">
        <w:rPr>
          <w:rFonts w:asciiTheme="minorHAnsi" w:hAnsiTheme="minorHAnsi" w:cstheme="minorHAnsi"/>
          <w:sz w:val="28"/>
          <w:szCs w:val="28"/>
        </w:rPr>
        <w:t>gdy</w:t>
      </w:r>
      <w:r w:rsidR="00481E35" w:rsidRPr="00714B10">
        <w:rPr>
          <w:rFonts w:asciiTheme="minorHAnsi" w:hAnsiTheme="minorHAnsi" w:cstheme="minorHAnsi"/>
          <w:sz w:val="28"/>
          <w:szCs w:val="28"/>
        </w:rPr>
        <w:t xml:space="preserve"> domownicy </w:t>
      </w:r>
      <w:r w:rsidR="00E21F57" w:rsidRPr="00714B10">
        <w:rPr>
          <w:rFonts w:asciiTheme="minorHAnsi" w:hAnsiTheme="minorHAnsi" w:cstheme="minorHAnsi"/>
          <w:sz w:val="28"/>
          <w:szCs w:val="28"/>
        </w:rPr>
        <w:t>nie przebywa</w:t>
      </w:r>
      <w:r w:rsidR="00481E35" w:rsidRPr="00714B10">
        <w:rPr>
          <w:rFonts w:asciiTheme="minorHAnsi" w:hAnsiTheme="minorHAnsi" w:cstheme="minorHAnsi"/>
          <w:sz w:val="28"/>
          <w:szCs w:val="28"/>
        </w:rPr>
        <w:t>ją</w:t>
      </w:r>
      <w:r w:rsidR="00E21F57" w:rsidRPr="00714B10">
        <w:rPr>
          <w:rFonts w:asciiTheme="minorHAnsi" w:hAnsiTheme="minorHAnsi" w:cstheme="minorHAnsi"/>
          <w:sz w:val="28"/>
          <w:szCs w:val="28"/>
        </w:rPr>
        <w:t xml:space="preserve"> na kwarantannie lub </w:t>
      </w:r>
      <w:r w:rsidR="004C1973" w:rsidRPr="00714B10">
        <w:rPr>
          <w:rFonts w:asciiTheme="minorHAnsi" w:hAnsiTheme="minorHAnsi" w:cstheme="minorHAnsi"/>
          <w:sz w:val="28"/>
          <w:szCs w:val="28"/>
        </w:rPr>
        <w:t xml:space="preserve">w </w:t>
      </w:r>
      <w:r w:rsidR="00E21F57" w:rsidRPr="00714B10">
        <w:rPr>
          <w:rFonts w:asciiTheme="minorHAnsi" w:hAnsiTheme="minorHAnsi" w:cstheme="minorHAnsi"/>
          <w:sz w:val="28"/>
          <w:szCs w:val="28"/>
        </w:rPr>
        <w:t>izolacji</w:t>
      </w:r>
      <w:r w:rsidR="004B4752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BA0CBC" w:rsidRPr="00714B10">
        <w:rPr>
          <w:rFonts w:asciiTheme="minorHAnsi" w:hAnsiTheme="minorHAnsi" w:cstheme="minorHAnsi"/>
          <w:sz w:val="28"/>
          <w:szCs w:val="28"/>
        </w:rPr>
        <w:t>w warunkach domowych</w:t>
      </w:r>
      <w:r w:rsidR="00C93778" w:rsidRPr="00714B10">
        <w:rPr>
          <w:rFonts w:asciiTheme="minorHAnsi" w:hAnsiTheme="minorHAnsi" w:cstheme="minorHAnsi"/>
          <w:sz w:val="28"/>
          <w:szCs w:val="28"/>
        </w:rPr>
        <w:t xml:space="preserve"> lub w izolacji</w:t>
      </w:r>
      <w:r w:rsidR="00E329CD" w:rsidRPr="00714B10">
        <w:rPr>
          <w:rFonts w:asciiTheme="minorHAnsi" w:hAnsiTheme="minorHAnsi" w:cstheme="minorHAnsi"/>
          <w:sz w:val="28"/>
          <w:szCs w:val="28"/>
        </w:rPr>
        <w:t>.</w:t>
      </w:r>
    </w:p>
    <w:p w:rsidR="00E329CD" w:rsidRPr="00714B10" w:rsidRDefault="00E329CD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Uczniowie </w:t>
      </w:r>
      <w:r w:rsidR="00DB4FDB" w:rsidRPr="00714B10">
        <w:rPr>
          <w:rFonts w:asciiTheme="minorHAnsi" w:hAnsiTheme="minorHAnsi" w:cstheme="minorHAnsi"/>
          <w:sz w:val="28"/>
          <w:szCs w:val="28"/>
        </w:rPr>
        <w:t>mogą być</w:t>
      </w:r>
      <w:r w:rsidR="003E5648" w:rsidRPr="00714B10">
        <w:rPr>
          <w:rFonts w:asciiTheme="minorHAnsi" w:hAnsiTheme="minorHAnsi" w:cstheme="minorHAnsi"/>
          <w:sz w:val="28"/>
          <w:szCs w:val="28"/>
        </w:rPr>
        <w:t xml:space="preserve"> przyprowadzani do szkoły i </w:t>
      </w:r>
      <w:r w:rsidR="005300F4" w:rsidRPr="00714B10">
        <w:rPr>
          <w:rFonts w:asciiTheme="minorHAnsi" w:hAnsiTheme="minorHAnsi" w:cstheme="minorHAnsi"/>
          <w:sz w:val="28"/>
          <w:szCs w:val="28"/>
        </w:rPr>
        <w:t xml:space="preserve">z </w:t>
      </w:r>
      <w:r w:rsidR="003E5648" w:rsidRPr="00714B10">
        <w:rPr>
          <w:rFonts w:asciiTheme="minorHAnsi" w:hAnsiTheme="minorHAnsi" w:cstheme="minorHAnsi"/>
          <w:sz w:val="28"/>
          <w:szCs w:val="28"/>
        </w:rPr>
        <w:t>niej odbierani</w:t>
      </w:r>
      <w:r w:rsidRPr="00714B10">
        <w:rPr>
          <w:rFonts w:asciiTheme="minorHAnsi" w:hAnsiTheme="minorHAnsi" w:cstheme="minorHAnsi"/>
          <w:sz w:val="28"/>
          <w:szCs w:val="28"/>
        </w:rPr>
        <w:t xml:space="preserve"> przez </w:t>
      </w:r>
      <w:r w:rsidR="00E5753F" w:rsidRPr="00714B10">
        <w:rPr>
          <w:rFonts w:asciiTheme="minorHAnsi" w:hAnsiTheme="minorHAnsi" w:cstheme="minorHAnsi"/>
          <w:sz w:val="28"/>
          <w:szCs w:val="28"/>
        </w:rPr>
        <w:t>opiekunów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87631C" w:rsidRPr="00714B10">
        <w:rPr>
          <w:rFonts w:asciiTheme="minorHAnsi" w:hAnsiTheme="minorHAnsi" w:cstheme="minorHAnsi"/>
          <w:sz w:val="28"/>
          <w:szCs w:val="28"/>
        </w:rPr>
        <w:t xml:space="preserve">bez objawów chorobowych sugerujących </w:t>
      </w:r>
      <w:r w:rsidR="00A621B5" w:rsidRPr="00714B10">
        <w:rPr>
          <w:rFonts w:asciiTheme="minorHAnsi" w:hAnsiTheme="minorHAnsi" w:cstheme="minorHAnsi"/>
          <w:sz w:val="28"/>
          <w:szCs w:val="28"/>
        </w:rPr>
        <w:t>infekcję dróg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87631C" w:rsidRPr="00714B10">
        <w:rPr>
          <w:rFonts w:asciiTheme="minorHAnsi" w:hAnsiTheme="minorHAnsi" w:cstheme="minorHAnsi"/>
          <w:sz w:val="28"/>
          <w:szCs w:val="28"/>
        </w:rPr>
        <w:lastRenderedPageBreak/>
        <w:t>oddechowych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  <w:r w:rsidR="008660D8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W drodze do</w:t>
      </w:r>
      <w:r w:rsidR="00A621B5" w:rsidRPr="00714B10">
        <w:rPr>
          <w:rFonts w:asciiTheme="minorHAnsi" w:hAnsiTheme="minorHAnsi" w:cstheme="minorHAnsi"/>
          <w:sz w:val="28"/>
          <w:szCs w:val="28"/>
        </w:rPr>
        <w:t xml:space="preserve"> i ze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szkoły </w:t>
      </w:r>
      <w:r w:rsidR="0087631C" w:rsidRPr="00714B10">
        <w:rPr>
          <w:rFonts w:asciiTheme="minorHAnsi" w:hAnsiTheme="minorHAnsi" w:cstheme="minorHAnsi"/>
          <w:sz w:val="28"/>
          <w:szCs w:val="28"/>
        </w:rPr>
        <w:t xml:space="preserve">opiekunowie </w:t>
      </w:r>
      <w:r w:rsidRPr="00714B10">
        <w:rPr>
          <w:rFonts w:asciiTheme="minorHAnsi" w:hAnsiTheme="minorHAnsi" w:cstheme="minorHAnsi"/>
          <w:sz w:val="28"/>
          <w:szCs w:val="28"/>
        </w:rPr>
        <w:t xml:space="preserve">z dziećmi oraz uczniowie </w:t>
      </w:r>
      <w:r w:rsidR="00E613E8" w:rsidRPr="00714B10">
        <w:rPr>
          <w:rFonts w:asciiTheme="minorHAnsi" w:hAnsiTheme="minorHAnsi" w:cstheme="minorHAnsi"/>
          <w:sz w:val="28"/>
          <w:szCs w:val="28"/>
        </w:rPr>
        <w:t xml:space="preserve">przestrzegają aktualnych </w:t>
      </w:r>
      <w:r w:rsidR="004C1973" w:rsidRPr="00714B10">
        <w:rPr>
          <w:rFonts w:asciiTheme="minorHAnsi" w:hAnsiTheme="minorHAnsi" w:cstheme="minorHAnsi"/>
          <w:sz w:val="28"/>
          <w:szCs w:val="28"/>
        </w:rPr>
        <w:t>przepis</w:t>
      </w:r>
      <w:r w:rsidR="00E613E8" w:rsidRPr="00714B10">
        <w:rPr>
          <w:rFonts w:asciiTheme="minorHAnsi" w:hAnsiTheme="minorHAnsi" w:cstheme="minorHAnsi"/>
          <w:sz w:val="28"/>
          <w:szCs w:val="28"/>
        </w:rPr>
        <w:t>ów</w:t>
      </w:r>
      <w:r w:rsidR="004C1973" w:rsidRPr="00714B10">
        <w:rPr>
          <w:rFonts w:asciiTheme="minorHAnsi" w:hAnsiTheme="minorHAnsi" w:cstheme="minorHAnsi"/>
          <w:sz w:val="28"/>
          <w:szCs w:val="28"/>
        </w:rPr>
        <w:t xml:space="preserve"> prawa </w:t>
      </w:r>
      <w:r w:rsidR="00822C38" w:rsidRPr="00714B10">
        <w:rPr>
          <w:rFonts w:asciiTheme="minorHAnsi" w:hAnsiTheme="minorHAnsi" w:cstheme="minorHAnsi"/>
          <w:sz w:val="28"/>
          <w:szCs w:val="28"/>
        </w:rPr>
        <w:t>dotyczących</w:t>
      </w:r>
      <w:r w:rsidRPr="00714B10">
        <w:rPr>
          <w:rFonts w:asciiTheme="minorHAnsi" w:hAnsiTheme="minorHAnsi" w:cstheme="minorHAnsi"/>
          <w:sz w:val="28"/>
          <w:szCs w:val="28"/>
        </w:rPr>
        <w:t xml:space="preserve"> zachowania </w:t>
      </w:r>
      <w:r w:rsidR="00034087" w:rsidRPr="00714B10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Pr="00714B10">
        <w:rPr>
          <w:rFonts w:asciiTheme="minorHAnsi" w:hAnsiTheme="minorHAnsi" w:cstheme="minorHAnsi"/>
          <w:sz w:val="28"/>
          <w:szCs w:val="28"/>
        </w:rPr>
        <w:t xml:space="preserve">w przestrzeni publicznej. </w:t>
      </w:r>
    </w:p>
    <w:p w:rsidR="00AB2976" w:rsidRPr="00714B10" w:rsidRDefault="003E5648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Prz</w:t>
      </w:r>
      <w:r w:rsidR="00E5753F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y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wejści</w:t>
      </w:r>
      <w:r w:rsidR="00E5753F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do budynku szkoły </w:t>
      </w:r>
      <w:r w:rsidR="001A5AD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jest zamieszczona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informacj</w:t>
      </w:r>
      <w:r w:rsidR="001A5AD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a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o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obowiązku dezynfekowania rąk oraz instrukcj</w:t>
      </w:r>
      <w:r w:rsidR="001A5AD8" w:rsidRPr="00714B10">
        <w:rPr>
          <w:rFonts w:asciiTheme="minorHAnsi" w:hAnsiTheme="minorHAnsi" w:cstheme="minorHAnsi"/>
          <w:sz w:val="28"/>
          <w:szCs w:val="28"/>
          <w:lang w:bidi="pl-PL"/>
        </w:rPr>
        <w:t>a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użycia środka dezynfekującego. Wszystkim wchodzącym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do budynku szkoły umożliwi</w:t>
      </w:r>
      <w:r w:rsidR="001A5AD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a się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skorzystanie </w:t>
      </w:r>
      <w:r w:rsidR="0003408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   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 płynu do </w:t>
      </w:r>
      <w:r w:rsidR="00DF40B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dezynfekcji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rąk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. </w:t>
      </w:r>
    </w:p>
    <w:p w:rsidR="00333C9B" w:rsidRPr="00714B10" w:rsidRDefault="00333C9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miarę możliwości ogranicz</w:t>
      </w:r>
      <w:r w:rsidR="001A5AD8" w:rsidRPr="00714B10">
        <w:rPr>
          <w:rFonts w:asciiTheme="minorHAnsi" w:hAnsiTheme="minorHAnsi" w:cstheme="minorHAnsi"/>
          <w:sz w:val="28"/>
          <w:szCs w:val="28"/>
        </w:rPr>
        <w:t xml:space="preserve">a się </w:t>
      </w:r>
      <w:r w:rsidRPr="00714B10">
        <w:rPr>
          <w:rFonts w:asciiTheme="minorHAnsi" w:hAnsiTheme="minorHAnsi" w:cstheme="minorHAnsi"/>
          <w:sz w:val="28"/>
          <w:szCs w:val="28"/>
        </w:rPr>
        <w:t xml:space="preserve"> przebywanie w szkole osób z zewnątrz do niezbędnego minimum</w:t>
      </w:r>
      <w:r w:rsidR="000E37EF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714B10">
        <w:rPr>
          <w:rFonts w:asciiTheme="minorHAnsi" w:hAnsiTheme="minorHAnsi" w:cstheme="minorHAnsi"/>
          <w:sz w:val="28"/>
          <w:szCs w:val="28"/>
        </w:rPr>
        <w:t xml:space="preserve">infekcję </w:t>
      </w:r>
      <w:r w:rsidRPr="00714B10">
        <w:rPr>
          <w:rFonts w:asciiTheme="minorHAnsi" w:hAnsiTheme="minorHAnsi" w:cstheme="minorHAnsi"/>
          <w:sz w:val="28"/>
          <w:szCs w:val="28"/>
        </w:rPr>
        <w:t>dróg oddechowych) i w wyznaczonych obszarach</w:t>
      </w:r>
      <w:r w:rsidR="001A5AD8" w:rsidRPr="00714B10">
        <w:rPr>
          <w:rFonts w:asciiTheme="minorHAnsi" w:hAnsiTheme="minorHAnsi" w:cstheme="minorHAnsi"/>
          <w:sz w:val="28"/>
          <w:szCs w:val="28"/>
        </w:rPr>
        <w:t xml:space="preserve"> – korytarz na parterze, sekretariat,  inne obszary </w:t>
      </w:r>
      <w:r w:rsidR="0057699E" w:rsidRPr="00714B10">
        <w:rPr>
          <w:rFonts w:asciiTheme="minorHAnsi" w:hAnsiTheme="minorHAnsi" w:cstheme="minorHAnsi"/>
          <w:sz w:val="28"/>
          <w:szCs w:val="28"/>
        </w:rPr>
        <w:t xml:space="preserve">wspólne </w:t>
      </w:r>
      <w:r w:rsidR="001A5AD8" w:rsidRPr="00714B10">
        <w:rPr>
          <w:rFonts w:asciiTheme="minorHAnsi" w:hAnsiTheme="minorHAnsi" w:cstheme="minorHAnsi"/>
          <w:sz w:val="28"/>
          <w:szCs w:val="28"/>
        </w:rPr>
        <w:t>za zgod</w:t>
      </w:r>
      <w:r w:rsidR="0057699E" w:rsidRPr="00714B10">
        <w:rPr>
          <w:rFonts w:asciiTheme="minorHAnsi" w:hAnsiTheme="minorHAnsi" w:cstheme="minorHAnsi"/>
          <w:sz w:val="28"/>
          <w:szCs w:val="28"/>
        </w:rPr>
        <w:t xml:space="preserve">ą upoważnionych </w:t>
      </w:r>
      <w:r w:rsidR="001A5AD8" w:rsidRPr="00714B10">
        <w:rPr>
          <w:rFonts w:asciiTheme="minorHAnsi" w:hAnsiTheme="minorHAnsi" w:cstheme="minorHAnsi"/>
          <w:sz w:val="28"/>
          <w:szCs w:val="28"/>
        </w:rPr>
        <w:t xml:space="preserve"> pracowników szkoły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</w:p>
    <w:p w:rsidR="00B92DED" w:rsidRPr="00714B10" w:rsidRDefault="001A5AD8" w:rsidP="00CE283B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</w:t>
      </w:r>
      <w:r w:rsidR="00E329CD" w:rsidRPr="00714B10">
        <w:rPr>
          <w:rFonts w:asciiTheme="minorHAnsi" w:hAnsiTheme="minorHAnsi" w:cstheme="minorHAnsi"/>
          <w:sz w:val="28"/>
          <w:szCs w:val="28"/>
        </w:rPr>
        <w:t>apewni</w:t>
      </w:r>
      <w:r w:rsidRPr="00714B10">
        <w:rPr>
          <w:rFonts w:asciiTheme="minorHAnsi" w:hAnsiTheme="minorHAnsi" w:cstheme="minorHAnsi"/>
          <w:sz w:val="28"/>
          <w:szCs w:val="28"/>
        </w:rPr>
        <w:t xml:space="preserve">a się 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sposoby szybkiej</w:t>
      </w:r>
      <w:r w:rsidR="00120FB6" w:rsidRPr="00714B10">
        <w:rPr>
          <w:rFonts w:asciiTheme="minorHAnsi" w:hAnsiTheme="minorHAnsi" w:cstheme="minorHAnsi"/>
          <w:sz w:val="28"/>
          <w:szCs w:val="28"/>
        </w:rPr>
        <w:t>, skutecznej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komunikacji z opiekunami ucznia. Rekomendowany jest kontakt z wykorzystaniem technik komunikacji na odległość.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92DED" w:rsidRPr="00714B10" w:rsidRDefault="00B92DED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a) kontakt telefoniczny (rozmowa, sms)</w:t>
      </w:r>
    </w:p>
    <w:p w:rsidR="00B92DED" w:rsidRPr="00714B10" w:rsidRDefault="00B92DED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b) wiadomości </w:t>
      </w:r>
      <w:proofErr w:type="spellStart"/>
      <w:r w:rsidRPr="00714B10">
        <w:rPr>
          <w:rFonts w:asciiTheme="minorHAnsi" w:hAnsiTheme="minorHAnsi" w:cstheme="minorHAnsi"/>
          <w:sz w:val="28"/>
          <w:szCs w:val="28"/>
        </w:rPr>
        <w:t>Librus</w:t>
      </w:r>
      <w:proofErr w:type="spellEnd"/>
    </w:p>
    <w:p w:rsidR="00B92DED" w:rsidRPr="00714B10" w:rsidRDefault="00B92DED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c) poczta elektroniczna</w:t>
      </w:r>
    </w:p>
    <w:p w:rsidR="00E329CD" w:rsidRDefault="001A5AD8" w:rsidP="00CE283B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Wykaz telefonów do opiekunów uczniów znajduje się w sekretariacie szkoły </w:t>
      </w:r>
      <w:r w:rsidR="00B92DED" w:rsidRPr="00714B10">
        <w:rPr>
          <w:rFonts w:asciiTheme="minorHAnsi" w:hAnsiTheme="minorHAnsi" w:cstheme="minorHAnsi"/>
          <w:sz w:val="28"/>
          <w:szCs w:val="28"/>
        </w:rPr>
        <w:t>ora</w:t>
      </w:r>
      <w:r w:rsidRPr="00714B10">
        <w:rPr>
          <w:rFonts w:asciiTheme="minorHAnsi" w:hAnsiTheme="minorHAnsi" w:cstheme="minorHAnsi"/>
          <w:sz w:val="28"/>
          <w:szCs w:val="28"/>
        </w:rPr>
        <w:t>z u wychowawców klas.</w:t>
      </w:r>
    </w:p>
    <w:p w:rsidR="00714B10" w:rsidRPr="00714B10" w:rsidRDefault="00714B10" w:rsidP="004E3814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Rodzice uczniów z problemami zdrowotnymi typu alergia, które mogą objawiać się np. kaszlem, katarem</w:t>
      </w:r>
      <w:r w:rsidR="004E3814">
        <w:rPr>
          <w:rFonts w:asciiTheme="minorHAnsi" w:hAnsiTheme="minorHAnsi" w:cstheme="minorHAnsi"/>
          <w:sz w:val="28"/>
          <w:szCs w:val="28"/>
        </w:rPr>
        <w:t xml:space="preserve"> (objawy,  które mogą podobne do objawów sugerujących  </w:t>
      </w:r>
      <w:r w:rsidR="004E3814" w:rsidRPr="00714B10">
        <w:rPr>
          <w:rFonts w:asciiTheme="minorHAnsi" w:hAnsiTheme="minorHAnsi" w:cstheme="minorHAnsi"/>
          <w:sz w:val="28"/>
          <w:szCs w:val="28"/>
        </w:rPr>
        <w:t>infekcję dróg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3814">
        <w:rPr>
          <w:rFonts w:asciiTheme="minorHAnsi" w:hAnsiTheme="minorHAnsi" w:cstheme="minorHAnsi"/>
          <w:sz w:val="28"/>
          <w:szCs w:val="28"/>
        </w:rPr>
        <w:t xml:space="preserve">oddechowych) </w:t>
      </w:r>
      <w:r>
        <w:rPr>
          <w:rFonts w:asciiTheme="minorHAnsi" w:hAnsiTheme="minorHAnsi" w:cstheme="minorHAnsi"/>
          <w:sz w:val="28"/>
          <w:szCs w:val="28"/>
        </w:rPr>
        <w:t xml:space="preserve">proszeni są </w:t>
      </w:r>
      <w:r w:rsidR="004E3814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4E3814">
        <w:rPr>
          <w:rFonts w:asciiTheme="minorHAnsi" w:hAnsiTheme="minorHAnsi" w:cstheme="minorHAnsi"/>
          <w:sz w:val="28"/>
          <w:szCs w:val="28"/>
        </w:rPr>
        <w:t>przekazanie takiej informacji do wychowawcy klasy.</w:t>
      </w:r>
    </w:p>
    <w:p w:rsidR="00E329CD" w:rsidRPr="00714B10" w:rsidRDefault="00034087" w:rsidP="00CE283B">
      <w:pPr>
        <w:pStyle w:val="punkty"/>
        <w:spacing w:line="276" w:lineRule="auto"/>
        <w:jc w:val="both"/>
        <w:rPr>
          <w:rFonts w:asciiTheme="minorHAnsi" w:hAnsiTheme="minorHAnsi" w:cstheme="minorHAnsi"/>
          <w:strike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Szkoła posiada </w:t>
      </w:r>
      <w:r w:rsidR="009C531F" w:rsidRPr="00714B10">
        <w:rPr>
          <w:rFonts w:asciiTheme="minorHAnsi" w:hAnsiTheme="minorHAnsi" w:cstheme="minorHAnsi"/>
          <w:sz w:val="28"/>
          <w:szCs w:val="28"/>
        </w:rPr>
        <w:t xml:space="preserve"> termometr </w:t>
      </w:r>
      <w:r w:rsidR="00E329CD" w:rsidRPr="00714B10">
        <w:rPr>
          <w:rFonts w:asciiTheme="minorHAnsi" w:hAnsiTheme="minorHAnsi" w:cstheme="minorHAnsi"/>
          <w:sz w:val="28"/>
          <w:szCs w:val="28"/>
        </w:rPr>
        <w:t>bezdotykow</w:t>
      </w:r>
      <w:r w:rsidRPr="00714B10">
        <w:rPr>
          <w:rFonts w:asciiTheme="minorHAnsi" w:hAnsiTheme="minorHAnsi" w:cstheme="minorHAnsi"/>
          <w:sz w:val="28"/>
          <w:szCs w:val="28"/>
        </w:rPr>
        <w:t>y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(co najmniej 1 </w:t>
      </w:r>
      <w:r w:rsidR="006C294D">
        <w:rPr>
          <w:rFonts w:asciiTheme="minorHAnsi" w:hAnsiTheme="minorHAnsi" w:cstheme="minorHAnsi"/>
          <w:sz w:val="28"/>
          <w:szCs w:val="28"/>
        </w:rPr>
        <w:t xml:space="preserve">) </w:t>
      </w:r>
      <w:r w:rsidRPr="00714B10">
        <w:rPr>
          <w:rFonts w:asciiTheme="minorHAnsi" w:hAnsiTheme="minorHAnsi" w:cstheme="minorHAnsi"/>
          <w:sz w:val="28"/>
          <w:szCs w:val="28"/>
        </w:rPr>
        <w:t xml:space="preserve">dezynfekowany 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po użyciu w danej grupie. W przypadku posiadania innych termometrów niż termometr bezdotykowy konieczna jest dezynfekcja po każdym użyciu</w:t>
      </w:r>
      <w:r w:rsidR="007C424E" w:rsidRPr="00714B10">
        <w:rPr>
          <w:rFonts w:asciiTheme="minorHAnsi" w:hAnsiTheme="minorHAnsi" w:cstheme="minorHAnsi"/>
          <w:sz w:val="28"/>
          <w:szCs w:val="28"/>
        </w:rPr>
        <w:t>.</w:t>
      </w:r>
      <w:r w:rsidR="005D1685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B4471" w:rsidRPr="00714B10" w:rsidRDefault="00B1298F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Pr="00714B10">
        <w:rPr>
          <w:rFonts w:asciiTheme="minorHAnsi" w:hAnsiTheme="minorHAnsi" w:cstheme="minorHAnsi"/>
          <w:sz w:val="28"/>
          <w:szCs w:val="28"/>
        </w:rPr>
        <w:t xml:space="preserve">odzice </w:t>
      </w:r>
      <w:r>
        <w:rPr>
          <w:rFonts w:asciiTheme="minorHAnsi" w:hAnsiTheme="minorHAnsi" w:cstheme="minorHAnsi"/>
          <w:sz w:val="28"/>
          <w:szCs w:val="28"/>
        </w:rPr>
        <w:t xml:space="preserve">mogą wyrazić </w:t>
      </w:r>
      <w:r w:rsidRPr="00714B10">
        <w:rPr>
          <w:rFonts w:asciiTheme="minorHAnsi" w:hAnsiTheme="minorHAnsi" w:cstheme="minorHAnsi"/>
          <w:sz w:val="28"/>
          <w:szCs w:val="28"/>
        </w:rPr>
        <w:t xml:space="preserve">zgodę </w:t>
      </w:r>
      <w:r>
        <w:rPr>
          <w:rFonts w:asciiTheme="minorHAnsi" w:hAnsiTheme="minorHAnsi" w:cstheme="minorHAnsi"/>
          <w:sz w:val="28"/>
          <w:szCs w:val="28"/>
        </w:rPr>
        <w:t>n</w:t>
      </w:r>
      <w:r w:rsidR="000B4471" w:rsidRPr="00714B10">
        <w:rPr>
          <w:rFonts w:asciiTheme="minorHAnsi" w:hAnsiTheme="minorHAnsi" w:cstheme="minorHAnsi"/>
          <w:sz w:val="28"/>
          <w:szCs w:val="28"/>
        </w:rPr>
        <w:t xml:space="preserve">a mierzenie temperatury uczniom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="000B4471" w:rsidRPr="00714B10">
        <w:rPr>
          <w:rFonts w:asciiTheme="minorHAnsi" w:hAnsiTheme="minorHAnsi" w:cstheme="minorHAnsi"/>
          <w:sz w:val="28"/>
          <w:szCs w:val="28"/>
        </w:rPr>
        <w:t>w uzasadnionych sytuacjach</w:t>
      </w:r>
      <w:r w:rsidR="00C3096C">
        <w:rPr>
          <w:rFonts w:asciiTheme="minorHAnsi" w:hAnsiTheme="minorHAnsi" w:cstheme="minorHAnsi"/>
          <w:sz w:val="28"/>
          <w:szCs w:val="28"/>
        </w:rPr>
        <w:t xml:space="preserve"> zdrowotnych</w:t>
      </w:r>
      <w:r w:rsidR="000B4471" w:rsidRPr="00714B10">
        <w:rPr>
          <w:rFonts w:asciiTheme="minorHAnsi" w:hAnsiTheme="minorHAnsi" w:cstheme="minorHAnsi"/>
          <w:sz w:val="28"/>
          <w:szCs w:val="28"/>
        </w:rPr>
        <w:t>. Pomiaru temperatury uczniów dokonuje upoważniony pracownik szkoły.</w:t>
      </w:r>
    </w:p>
    <w:p w:rsidR="00333C9B" w:rsidRPr="00714B10" w:rsidRDefault="00E329CD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 xml:space="preserve">Jeżeli </w:t>
      </w:r>
      <w:r w:rsidR="00D52DF7" w:rsidRPr="00714B10">
        <w:rPr>
          <w:rFonts w:asciiTheme="minorHAnsi" w:hAnsiTheme="minorHAnsi" w:cstheme="minorHAnsi"/>
          <w:sz w:val="28"/>
          <w:szCs w:val="28"/>
        </w:rPr>
        <w:t xml:space="preserve">pracownik szkoły zaobserwuje u ucznia </w:t>
      </w:r>
      <w:r w:rsidRPr="00714B10">
        <w:rPr>
          <w:rFonts w:asciiTheme="minorHAnsi" w:hAnsiTheme="minorHAnsi" w:cstheme="minorHAnsi"/>
          <w:sz w:val="28"/>
          <w:szCs w:val="28"/>
        </w:rPr>
        <w:t xml:space="preserve">objawy </w:t>
      </w:r>
      <w:bookmarkStart w:id="1" w:name="_Hlk49691514"/>
      <w:r w:rsidR="00D52DF7" w:rsidRPr="00714B10">
        <w:rPr>
          <w:rFonts w:asciiTheme="minorHAnsi" w:hAnsiTheme="minorHAnsi" w:cstheme="minorHAnsi"/>
          <w:sz w:val="28"/>
          <w:szCs w:val="28"/>
        </w:rPr>
        <w:t xml:space="preserve">mogące wskazywać na </w:t>
      </w:r>
      <w:r w:rsidR="005D1685" w:rsidRPr="00714B10">
        <w:rPr>
          <w:rFonts w:asciiTheme="minorHAnsi" w:hAnsiTheme="minorHAnsi" w:cstheme="minorHAnsi"/>
          <w:sz w:val="28"/>
          <w:szCs w:val="28"/>
        </w:rPr>
        <w:t>infekcję dróg oddechowych</w:t>
      </w:r>
      <w:r w:rsidR="000E37EF" w:rsidRPr="00714B10">
        <w:rPr>
          <w:rFonts w:asciiTheme="minorHAnsi" w:hAnsiTheme="minorHAnsi" w:cstheme="minorHAnsi"/>
          <w:sz w:val="28"/>
          <w:szCs w:val="28"/>
        </w:rPr>
        <w:t xml:space="preserve">, </w:t>
      </w:r>
      <w:bookmarkEnd w:id="1"/>
      <w:r w:rsidR="005D1685" w:rsidRPr="00714B10">
        <w:rPr>
          <w:rFonts w:asciiTheme="minorHAnsi" w:hAnsiTheme="minorHAnsi" w:cstheme="minorHAnsi"/>
          <w:sz w:val="28"/>
          <w:szCs w:val="28"/>
        </w:rPr>
        <w:t>w tym w szczególności gorączkę, kaszel</w:t>
      </w:r>
      <w:r w:rsidR="00074E25" w:rsidRPr="00714B10">
        <w:rPr>
          <w:rFonts w:asciiTheme="minorHAnsi" w:hAnsiTheme="minorHAnsi" w:cstheme="minorHAnsi"/>
          <w:sz w:val="28"/>
          <w:szCs w:val="28"/>
        </w:rPr>
        <w:t>,</w:t>
      </w:r>
      <w:r w:rsidR="00D52DF7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należy odizolować </w:t>
      </w:r>
      <w:r w:rsidR="00D52DF7" w:rsidRPr="00714B10">
        <w:rPr>
          <w:rFonts w:asciiTheme="minorHAnsi" w:hAnsiTheme="minorHAnsi" w:cstheme="minorHAnsi"/>
          <w:sz w:val="28"/>
          <w:szCs w:val="28"/>
        </w:rPr>
        <w:t>ucznia</w:t>
      </w:r>
      <w:r w:rsidRPr="00714B10">
        <w:rPr>
          <w:rFonts w:asciiTheme="minorHAnsi" w:hAnsiTheme="minorHAnsi" w:cstheme="minorHAnsi"/>
          <w:sz w:val="28"/>
          <w:szCs w:val="28"/>
        </w:rPr>
        <w:t xml:space="preserve"> w odrębnym pomieszczeniu</w:t>
      </w:r>
      <w:r w:rsidR="000B4471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lub wyznaczonym miejscu</w:t>
      </w:r>
      <w:r w:rsidR="00481E35" w:rsidRPr="00714B10">
        <w:rPr>
          <w:rFonts w:asciiTheme="minorHAnsi" w:hAnsiTheme="minorHAnsi" w:cstheme="minorHAnsi"/>
          <w:sz w:val="28"/>
          <w:szCs w:val="28"/>
        </w:rPr>
        <w:t>,</w:t>
      </w:r>
      <w:r w:rsidRPr="00714B10">
        <w:rPr>
          <w:rFonts w:asciiTheme="minorHAnsi" w:hAnsiTheme="minorHAnsi" w:cstheme="minorHAnsi"/>
          <w:sz w:val="28"/>
          <w:szCs w:val="28"/>
        </w:rPr>
        <w:t xml:space="preserve"> zapewni</w:t>
      </w:r>
      <w:r w:rsidR="00481E35" w:rsidRPr="00714B10">
        <w:rPr>
          <w:rFonts w:asciiTheme="minorHAnsi" w:hAnsiTheme="minorHAnsi" w:cstheme="minorHAnsi"/>
          <w:sz w:val="28"/>
          <w:szCs w:val="28"/>
        </w:rPr>
        <w:t xml:space="preserve">ając </w:t>
      </w:r>
      <w:r w:rsidRPr="00714B10">
        <w:rPr>
          <w:rFonts w:asciiTheme="minorHAnsi" w:hAnsiTheme="minorHAnsi" w:cstheme="minorHAnsi"/>
          <w:sz w:val="28"/>
          <w:szCs w:val="28"/>
        </w:rPr>
        <w:t>min</w:t>
      </w:r>
      <w:r w:rsidR="00034087" w:rsidRPr="00714B10">
        <w:rPr>
          <w:rFonts w:asciiTheme="minorHAnsi" w:hAnsiTheme="minorHAnsi" w:cstheme="minorHAnsi"/>
          <w:sz w:val="28"/>
          <w:szCs w:val="28"/>
        </w:rPr>
        <w:t>imum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5D1685" w:rsidRPr="00714B10">
        <w:rPr>
          <w:rFonts w:asciiTheme="minorHAnsi" w:hAnsiTheme="minorHAnsi" w:cstheme="minorHAnsi"/>
          <w:sz w:val="28"/>
          <w:szCs w:val="28"/>
        </w:rPr>
        <w:t>2</w:t>
      </w:r>
      <w:r w:rsidR="00D52DF7" w:rsidRPr="00714B10">
        <w:rPr>
          <w:rFonts w:asciiTheme="minorHAnsi" w:hAnsiTheme="minorHAnsi" w:cstheme="minorHAnsi"/>
          <w:sz w:val="28"/>
          <w:szCs w:val="28"/>
        </w:rPr>
        <w:t xml:space="preserve"> m odległości od innych osób, i </w:t>
      </w:r>
      <w:r w:rsidRPr="00714B10">
        <w:rPr>
          <w:rFonts w:asciiTheme="minorHAnsi" w:hAnsiTheme="minorHAnsi" w:cstheme="minorHAnsi"/>
          <w:sz w:val="28"/>
          <w:szCs w:val="28"/>
        </w:rPr>
        <w:t xml:space="preserve">niezwłocznie powiadomić rodziców/opiekunów </w:t>
      </w:r>
      <w:r w:rsidR="00481E35" w:rsidRPr="00714B10">
        <w:rPr>
          <w:rFonts w:asciiTheme="minorHAnsi" w:hAnsiTheme="minorHAnsi" w:cstheme="minorHAnsi"/>
          <w:sz w:val="28"/>
          <w:szCs w:val="28"/>
        </w:rPr>
        <w:t xml:space="preserve">o konieczności </w:t>
      </w:r>
      <w:r w:rsidRPr="00714B10">
        <w:rPr>
          <w:rFonts w:asciiTheme="minorHAnsi" w:hAnsiTheme="minorHAnsi" w:cstheme="minorHAnsi"/>
          <w:sz w:val="28"/>
          <w:szCs w:val="28"/>
        </w:rPr>
        <w:t>odebrania ucznia ze szkoły</w:t>
      </w:r>
      <w:r w:rsidR="00CF030D" w:rsidRPr="00714B10">
        <w:rPr>
          <w:rFonts w:asciiTheme="minorHAnsi" w:hAnsiTheme="minorHAnsi" w:cstheme="minorHAnsi"/>
          <w:sz w:val="28"/>
          <w:szCs w:val="28"/>
        </w:rPr>
        <w:t xml:space="preserve"> (</w:t>
      </w:r>
      <w:r w:rsidR="00F90690" w:rsidRPr="00714B10">
        <w:rPr>
          <w:rFonts w:asciiTheme="minorHAnsi" w:hAnsiTheme="minorHAnsi" w:cstheme="minorHAnsi"/>
          <w:sz w:val="28"/>
          <w:szCs w:val="28"/>
        </w:rPr>
        <w:t>r</w:t>
      </w:r>
      <w:r w:rsidR="00CF030D" w:rsidRPr="00714B10">
        <w:rPr>
          <w:rFonts w:asciiTheme="minorHAnsi" w:hAnsiTheme="minorHAnsi" w:cstheme="minorHAnsi"/>
          <w:sz w:val="28"/>
          <w:szCs w:val="28"/>
        </w:rPr>
        <w:t>ekomendowany własny środek transportu)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</w:p>
    <w:p w:rsidR="00501E3E" w:rsidRPr="00714B10" w:rsidRDefault="00234BF7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Odrębne pomieszczenie, o którym mowa powyżej to izolatorium na </w:t>
      </w:r>
      <w:r w:rsidR="00034087" w:rsidRPr="00714B10">
        <w:rPr>
          <w:rFonts w:asciiTheme="minorHAnsi" w:hAnsiTheme="minorHAnsi" w:cstheme="minorHAnsi"/>
          <w:sz w:val="28"/>
          <w:szCs w:val="28"/>
        </w:rPr>
        <w:t xml:space="preserve">pierwszym </w:t>
      </w:r>
      <w:r w:rsidRPr="00714B10">
        <w:rPr>
          <w:rFonts w:asciiTheme="minorHAnsi" w:hAnsiTheme="minorHAnsi" w:cstheme="minorHAnsi"/>
          <w:sz w:val="28"/>
          <w:szCs w:val="28"/>
        </w:rPr>
        <w:t>piętrze</w:t>
      </w:r>
      <w:r w:rsidR="00034087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lub w miarę potrzeb miejsce na korytarzu szkolnym.</w:t>
      </w:r>
    </w:p>
    <w:p w:rsidR="00501E3E" w:rsidRPr="00714B10" w:rsidRDefault="00501E3E" w:rsidP="00CE283B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Opiekę nad uczniem, który zostaje odizolowany sprawuje osoba wyznaczona przez dyrektora – nauczyciel lub pracownik szkoły.</w:t>
      </w:r>
    </w:p>
    <w:p w:rsidR="00A16085" w:rsidRPr="00714B10" w:rsidRDefault="00822C38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miarę możliwości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A16085" w:rsidRPr="00714B10">
        <w:rPr>
          <w:rFonts w:asciiTheme="minorHAnsi" w:hAnsiTheme="minorHAnsi" w:cstheme="minorHAnsi"/>
          <w:sz w:val="28"/>
          <w:szCs w:val="28"/>
        </w:rPr>
        <w:t>tak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organiz</w:t>
      </w:r>
      <w:r w:rsidR="00A16085" w:rsidRPr="00714B10">
        <w:rPr>
          <w:rFonts w:asciiTheme="minorHAnsi" w:hAnsiTheme="minorHAnsi" w:cstheme="minorHAnsi"/>
          <w:sz w:val="28"/>
          <w:szCs w:val="28"/>
        </w:rPr>
        <w:t xml:space="preserve">uje się 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prac</w:t>
      </w:r>
      <w:r w:rsidR="00A16085" w:rsidRPr="00714B10">
        <w:rPr>
          <w:rFonts w:asciiTheme="minorHAnsi" w:hAnsiTheme="minorHAnsi" w:cstheme="minorHAnsi"/>
          <w:sz w:val="28"/>
          <w:szCs w:val="28"/>
        </w:rPr>
        <w:t xml:space="preserve">ę szkoły 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i </w:t>
      </w:r>
      <w:r w:rsidR="00D9624D" w:rsidRPr="00714B10">
        <w:rPr>
          <w:rFonts w:asciiTheme="minorHAnsi" w:hAnsiTheme="minorHAnsi" w:cstheme="minorHAnsi"/>
          <w:sz w:val="28"/>
          <w:szCs w:val="28"/>
        </w:rPr>
        <w:t xml:space="preserve">jej </w:t>
      </w:r>
      <w:r w:rsidR="005D1AF9" w:rsidRPr="00714B10">
        <w:rPr>
          <w:rFonts w:asciiTheme="minorHAnsi" w:hAnsiTheme="minorHAnsi" w:cstheme="minorHAnsi"/>
          <w:sz w:val="28"/>
          <w:szCs w:val="28"/>
        </w:rPr>
        <w:t>koordynację, która</w:t>
      </w:r>
      <w:r w:rsidR="00AF6254" w:rsidRPr="00714B10">
        <w:rPr>
          <w:rFonts w:asciiTheme="minorHAnsi" w:hAnsiTheme="minorHAnsi" w:cstheme="minorHAnsi"/>
          <w:sz w:val="28"/>
          <w:szCs w:val="28"/>
        </w:rPr>
        <w:t xml:space="preserve"> umożliwi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AF6254" w:rsidRPr="00714B10">
        <w:rPr>
          <w:rFonts w:asciiTheme="minorHAnsi" w:hAnsiTheme="minorHAnsi" w:cstheme="minorHAnsi"/>
          <w:sz w:val="28"/>
          <w:szCs w:val="28"/>
        </w:rPr>
        <w:t>zachowanie dystansu między osobami przebywającymi na terenie szkoły</w:t>
      </w:r>
      <w:r w:rsidR="00D52DF7" w:rsidRPr="00714B10">
        <w:rPr>
          <w:rFonts w:asciiTheme="minorHAnsi" w:hAnsiTheme="minorHAnsi" w:cstheme="minorHAnsi"/>
          <w:sz w:val="28"/>
          <w:szCs w:val="28"/>
        </w:rPr>
        <w:t>, szczególnie w miejscach wspólnych</w:t>
      </w:r>
      <w:r w:rsidRPr="00714B10">
        <w:rPr>
          <w:rFonts w:asciiTheme="minorHAnsi" w:hAnsiTheme="minorHAnsi" w:cstheme="minorHAnsi"/>
          <w:sz w:val="28"/>
          <w:szCs w:val="28"/>
        </w:rPr>
        <w:t xml:space="preserve"> i ograniczy</w:t>
      </w:r>
      <w:r w:rsidR="00AF6254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D9624D" w:rsidRPr="00714B10">
        <w:rPr>
          <w:rFonts w:asciiTheme="minorHAnsi" w:hAnsiTheme="minorHAnsi" w:cstheme="minorHAnsi"/>
          <w:sz w:val="28"/>
          <w:szCs w:val="28"/>
        </w:rPr>
        <w:t>gromadzenie się uczniów</w:t>
      </w:r>
      <w:r w:rsidR="00B744F4" w:rsidRPr="00714B10">
        <w:rPr>
          <w:rFonts w:asciiTheme="minorHAnsi" w:hAnsiTheme="minorHAnsi" w:cstheme="minorHAnsi"/>
          <w:sz w:val="28"/>
          <w:szCs w:val="28"/>
        </w:rPr>
        <w:t xml:space="preserve"> na terenie szkoły</w:t>
      </w:r>
      <w:r w:rsidR="00A16085" w:rsidRPr="00714B10">
        <w:rPr>
          <w:rFonts w:asciiTheme="minorHAnsi" w:hAnsiTheme="minorHAnsi" w:cstheme="minorHAnsi"/>
          <w:sz w:val="28"/>
          <w:szCs w:val="28"/>
        </w:rPr>
        <w:t xml:space="preserve">. 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C6885" w:rsidRPr="00714B10" w:rsidRDefault="00F3654E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O</w:t>
      </w:r>
      <w:r w:rsidR="0028714F" w:rsidRPr="00714B10">
        <w:rPr>
          <w:rFonts w:asciiTheme="minorHAnsi" w:hAnsiTheme="minorHAnsi" w:cstheme="minorHAnsi"/>
          <w:sz w:val="28"/>
          <w:szCs w:val="28"/>
        </w:rPr>
        <w:t>bowiązują</w:t>
      </w:r>
      <w:r w:rsidR="005C6885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ogólne </w:t>
      </w:r>
      <w:r w:rsidR="0028714F" w:rsidRPr="00714B10">
        <w:rPr>
          <w:rFonts w:asciiTheme="minorHAnsi" w:hAnsiTheme="minorHAnsi" w:cstheme="minorHAnsi"/>
          <w:sz w:val="28"/>
          <w:szCs w:val="28"/>
        </w:rPr>
        <w:t>zasady</w:t>
      </w:r>
      <w:r w:rsidR="00E737ED" w:rsidRPr="00714B10">
        <w:rPr>
          <w:rFonts w:asciiTheme="minorHAnsi" w:hAnsiTheme="minorHAnsi" w:cstheme="minorHAnsi"/>
          <w:sz w:val="28"/>
          <w:szCs w:val="28"/>
        </w:rPr>
        <w:t xml:space="preserve"> higieny</w:t>
      </w:r>
      <w:r w:rsidR="00481E35" w:rsidRPr="00714B10">
        <w:rPr>
          <w:rFonts w:asciiTheme="minorHAnsi" w:hAnsiTheme="minorHAnsi" w:cstheme="minorHAnsi"/>
          <w:sz w:val="28"/>
          <w:szCs w:val="28"/>
        </w:rPr>
        <w:t>:</w:t>
      </w:r>
      <w:r w:rsidR="005C6885" w:rsidRPr="00714B10">
        <w:rPr>
          <w:rFonts w:asciiTheme="minorHAnsi" w:hAnsiTheme="minorHAnsi" w:cstheme="minorHAnsi"/>
          <w:sz w:val="28"/>
          <w:szCs w:val="28"/>
        </w:rPr>
        <w:t xml:space="preserve"> częs</w:t>
      </w:r>
      <w:r w:rsidR="00D52DF7" w:rsidRPr="00714B10">
        <w:rPr>
          <w:rFonts w:asciiTheme="minorHAnsi" w:hAnsiTheme="minorHAnsi" w:cstheme="minorHAnsi"/>
          <w:sz w:val="28"/>
          <w:szCs w:val="28"/>
        </w:rPr>
        <w:t>t</w:t>
      </w:r>
      <w:r w:rsidR="005C6885" w:rsidRPr="00714B10">
        <w:rPr>
          <w:rFonts w:asciiTheme="minorHAnsi" w:hAnsiTheme="minorHAnsi" w:cstheme="minorHAnsi"/>
          <w:sz w:val="28"/>
          <w:szCs w:val="28"/>
        </w:rPr>
        <w:t>e</w:t>
      </w:r>
      <w:r w:rsidR="0028714F" w:rsidRPr="00714B10">
        <w:rPr>
          <w:rFonts w:asciiTheme="minorHAnsi" w:hAnsiTheme="minorHAnsi" w:cstheme="minorHAnsi"/>
          <w:sz w:val="28"/>
          <w:szCs w:val="28"/>
        </w:rPr>
        <w:t xml:space="preserve"> myci</w:t>
      </w:r>
      <w:r w:rsidR="00184F71" w:rsidRPr="00714B10">
        <w:rPr>
          <w:rFonts w:asciiTheme="minorHAnsi" w:hAnsiTheme="minorHAnsi" w:cstheme="minorHAnsi"/>
          <w:sz w:val="28"/>
          <w:szCs w:val="28"/>
        </w:rPr>
        <w:t>e</w:t>
      </w:r>
      <w:r w:rsidR="005C6885" w:rsidRPr="00714B10">
        <w:rPr>
          <w:rFonts w:asciiTheme="minorHAnsi" w:hAnsiTheme="minorHAnsi" w:cstheme="minorHAnsi"/>
          <w:sz w:val="28"/>
          <w:szCs w:val="28"/>
        </w:rPr>
        <w:t xml:space="preserve"> rąk</w:t>
      </w:r>
      <w:r w:rsidR="00E613E8" w:rsidRPr="00714B10">
        <w:rPr>
          <w:rFonts w:asciiTheme="minorHAnsi" w:hAnsiTheme="minorHAnsi" w:cstheme="minorHAnsi"/>
          <w:sz w:val="28"/>
          <w:szCs w:val="28"/>
        </w:rPr>
        <w:t xml:space="preserve"> (po przyjściu do szkoły należy bezzwłocznie umyć ręce)</w:t>
      </w:r>
      <w:r w:rsidR="0028714F" w:rsidRPr="00714B10">
        <w:rPr>
          <w:rFonts w:asciiTheme="minorHAnsi" w:hAnsiTheme="minorHAnsi" w:cstheme="minorHAnsi"/>
          <w:sz w:val="28"/>
          <w:szCs w:val="28"/>
        </w:rPr>
        <w:t>, ochron</w:t>
      </w:r>
      <w:r w:rsidR="00184F71" w:rsidRPr="00714B10">
        <w:rPr>
          <w:rFonts w:asciiTheme="minorHAnsi" w:hAnsiTheme="minorHAnsi" w:cstheme="minorHAnsi"/>
          <w:sz w:val="28"/>
          <w:szCs w:val="28"/>
        </w:rPr>
        <w:t>a</w:t>
      </w:r>
      <w:r w:rsidR="0028714F" w:rsidRPr="00714B10">
        <w:rPr>
          <w:rFonts w:asciiTheme="minorHAnsi" w:hAnsiTheme="minorHAnsi" w:cstheme="minorHAnsi"/>
          <w:sz w:val="28"/>
          <w:szCs w:val="28"/>
        </w:rPr>
        <w:t xml:space="preserve"> podczas kichania i kaszlu oraz unikani</w:t>
      </w:r>
      <w:r w:rsidR="00184F71" w:rsidRPr="00714B10">
        <w:rPr>
          <w:rFonts w:asciiTheme="minorHAnsi" w:hAnsiTheme="minorHAnsi" w:cstheme="minorHAnsi"/>
          <w:sz w:val="28"/>
          <w:szCs w:val="28"/>
        </w:rPr>
        <w:t>e</w:t>
      </w:r>
      <w:r w:rsidR="0028714F" w:rsidRPr="00714B10">
        <w:rPr>
          <w:rFonts w:asciiTheme="minorHAnsi" w:hAnsiTheme="minorHAnsi" w:cstheme="minorHAnsi"/>
          <w:sz w:val="28"/>
          <w:szCs w:val="28"/>
        </w:rPr>
        <w:t> dotykania oczu, nosa i ust</w:t>
      </w:r>
      <w:r w:rsidR="001073BA" w:rsidRPr="00714B10">
        <w:rPr>
          <w:rFonts w:asciiTheme="minorHAnsi" w:hAnsiTheme="minorHAnsi" w:cstheme="minorHAnsi"/>
          <w:sz w:val="28"/>
          <w:szCs w:val="28"/>
        </w:rPr>
        <w:t>.</w:t>
      </w:r>
    </w:p>
    <w:p w:rsidR="00FE4175" w:rsidRPr="00714B10" w:rsidRDefault="0052717C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Przedmioty i sprzęty znajdujące się w sali, których nie można skutecznie umyć, uprać lub dezynfekować, </w:t>
      </w:r>
      <w:r w:rsidR="00FE4175" w:rsidRPr="00714B10">
        <w:rPr>
          <w:rFonts w:asciiTheme="minorHAnsi" w:hAnsiTheme="minorHAnsi" w:cstheme="minorHAnsi"/>
          <w:sz w:val="28"/>
          <w:szCs w:val="28"/>
        </w:rPr>
        <w:t xml:space="preserve">należy usunąć </w:t>
      </w:r>
      <w:r w:rsidRPr="00714B10">
        <w:rPr>
          <w:rFonts w:asciiTheme="minorHAnsi" w:hAnsiTheme="minorHAnsi" w:cstheme="minorHAnsi"/>
          <w:sz w:val="28"/>
          <w:szCs w:val="28"/>
        </w:rPr>
        <w:t>lub uniemożliwić do nich dostęp. P</w:t>
      </w:r>
      <w:r w:rsidR="00FF662D" w:rsidRPr="00714B10">
        <w:rPr>
          <w:rFonts w:asciiTheme="minorHAnsi" w:hAnsiTheme="minorHAnsi" w:cstheme="minorHAnsi"/>
          <w:sz w:val="28"/>
          <w:szCs w:val="28"/>
        </w:rPr>
        <w:t>rzybory do ćwiczeń (piłki, skakanki, obręcze itp.) wykorzystywane podczas zajęć należy czyścić lub dezynfekować.</w:t>
      </w:r>
    </w:p>
    <w:p w:rsidR="00346F89" w:rsidRPr="00714B10" w:rsidRDefault="00346F8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salach edukacji wczesnoszkolnej zostają usunięte dywany.</w:t>
      </w:r>
    </w:p>
    <w:p w:rsidR="00FE4175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346F89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sali gimnastycznej </w:t>
      </w:r>
      <w:r w:rsidR="00180D24" w:rsidRPr="00714B10">
        <w:rPr>
          <w:rFonts w:asciiTheme="minorHAnsi" w:hAnsiTheme="minorHAnsi" w:cstheme="minorHAnsi"/>
          <w:sz w:val="28"/>
          <w:szCs w:val="28"/>
        </w:rPr>
        <w:t>u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żywany sprzęt sportowy oraz podłoga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są </w:t>
      </w:r>
      <w:r w:rsidR="005D1AF9" w:rsidRPr="00714B10">
        <w:rPr>
          <w:rFonts w:asciiTheme="minorHAnsi" w:hAnsiTheme="minorHAnsi" w:cstheme="minorHAnsi"/>
          <w:sz w:val="28"/>
          <w:szCs w:val="28"/>
        </w:rPr>
        <w:t>myte d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etergentem lub zdezynfekowane </w:t>
      </w:r>
      <w:r w:rsidR="005D1AF9" w:rsidRPr="00714B10">
        <w:rPr>
          <w:rFonts w:asciiTheme="minorHAnsi" w:hAnsiTheme="minorHAnsi" w:cstheme="minorHAnsi"/>
          <w:sz w:val="28"/>
          <w:szCs w:val="28"/>
        </w:rPr>
        <w:t>po każdym dniu zajęć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. 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4175" w:rsidRPr="00714B10" w:rsidRDefault="00DD37D2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S</w:t>
      </w:r>
      <w:r w:rsidR="00FE4175" w:rsidRPr="00714B10">
        <w:rPr>
          <w:rFonts w:asciiTheme="minorHAnsi" w:hAnsiTheme="minorHAnsi" w:cstheme="minorHAnsi"/>
          <w:sz w:val="28"/>
          <w:szCs w:val="28"/>
        </w:rPr>
        <w:t>ale</w:t>
      </w:r>
      <w:r w:rsidR="00FD7E4B" w:rsidRPr="00714B10">
        <w:rPr>
          <w:rFonts w:asciiTheme="minorHAnsi" w:hAnsiTheme="minorHAnsi" w:cstheme="minorHAnsi"/>
          <w:sz w:val="28"/>
          <w:szCs w:val="28"/>
        </w:rPr>
        <w:t>, części</w:t>
      </w:r>
      <w:r w:rsidR="00FE4175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822C38" w:rsidRPr="00714B10">
        <w:rPr>
          <w:rFonts w:asciiTheme="minorHAnsi" w:hAnsiTheme="minorHAnsi" w:cstheme="minorHAnsi"/>
          <w:sz w:val="28"/>
          <w:szCs w:val="28"/>
        </w:rPr>
        <w:t>wspólne (korytarze)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są wietrzone </w:t>
      </w:r>
      <w:r w:rsidR="00120FB6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FE4175" w:rsidRPr="00714B10">
        <w:rPr>
          <w:rFonts w:asciiTheme="minorHAnsi" w:hAnsiTheme="minorHAnsi" w:cstheme="minorHAnsi"/>
          <w:sz w:val="28"/>
          <w:szCs w:val="28"/>
        </w:rPr>
        <w:t xml:space="preserve">co najmniej raz na godzinę,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FE4175" w:rsidRPr="00714B10">
        <w:rPr>
          <w:rFonts w:asciiTheme="minorHAnsi" w:hAnsiTheme="minorHAnsi" w:cstheme="minorHAnsi"/>
          <w:sz w:val="28"/>
          <w:szCs w:val="28"/>
        </w:rPr>
        <w:t>w czasie przerwy, a w razie potrzeby także w czasie zajęć.</w:t>
      </w:r>
    </w:p>
    <w:p w:rsidR="00FE4175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Nauczyciel 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w klasach I-III </w:t>
      </w:r>
      <w:r w:rsidR="00431F9A" w:rsidRPr="00714B10">
        <w:rPr>
          <w:rFonts w:asciiTheme="minorHAnsi" w:hAnsiTheme="minorHAnsi" w:cstheme="minorHAnsi"/>
          <w:sz w:val="28"/>
          <w:szCs w:val="28"/>
        </w:rPr>
        <w:t>organizuje</w:t>
      </w:r>
      <w:r w:rsidRPr="00714B10">
        <w:rPr>
          <w:rFonts w:asciiTheme="minorHAnsi" w:hAnsiTheme="minorHAnsi" w:cstheme="minorHAnsi"/>
          <w:sz w:val="28"/>
          <w:szCs w:val="28"/>
        </w:rPr>
        <w:t xml:space="preserve"> przerwy 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dla swoich uczniów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714B10">
        <w:rPr>
          <w:rFonts w:asciiTheme="minorHAnsi" w:hAnsiTheme="minorHAnsi" w:cstheme="minorHAnsi"/>
          <w:sz w:val="28"/>
          <w:szCs w:val="28"/>
        </w:rPr>
        <w:t xml:space="preserve">w interwałach adekwatnych do potrzeb, jednak nie rzadziej niż </w:t>
      </w:r>
      <w:r w:rsidR="00481E35" w:rsidRPr="00714B10">
        <w:rPr>
          <w:rFonts w:asciiTheme="minorHAnsi" w:hAnsiTheme="minorHAnsi" w:cstheme="minorHAnsi"/>
          <w:sz w:val="28"/>
          <w:szCs w:val="28"/>
        </w:rPr>
        <w:t>c</w:t>
      </w:r>
      <w:r w:rsidRPr="00714B10">
        <w:rPr>
          <w:rFonts w:asciiTheme="minorHAnsi" w:hAnsiTheme="minorHAnsi" w:cstheme="minorHAnsi"/>
          <w:sz w:val="28"/>
          <w:szCs w:val="28"/>
        </w:rPr>
        <w:t xml:space="preserve">o 45 min. </w:t>
      </w:r>
    </w:p>
    <w:p w:rsidR="00FE4175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>Zaleca się korzystanie przez uczniów z boiska szkolnego oraz pobyt na świeżym powietrzu na terenie szkoły</w:t>
      </w:r>
      <w:r w:rsidR="00346F89" w:rsidRPr="00714B10">
        <w:rPr>
          <w:rFonts w:asciiTheme="minorHAnsi" w:hAnsiTheme="minorHAnsi" w:cstheme="minorHAnsi"/>
          <w:sz w:val="28"/>
          <w:szCs w:val="28"/>
        </w:rPr>
        <w:t>.</w:t>
      </w:r>
    </w:p>
    <w:p w:rsidR="00346F89" w:rsidRPr="00714B10" w:rsidRDefault="00346F8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Umożliwia się spędzanie niektórych przerw przez uczniów na świeżym powietrzu.</w:t>
      </w:r>
    </w:p>
    <w:p w:rsidR="00FE4175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Uczeń nie powinien zabierać ze sobą do szkoły niepotrzebnych przedmiotów.</w:t>
      </w:r>
      <w:r w:rsidR="00981151" w:rsidRPr="00714B10">
        <w:rPr>
          <w:rFonts w:asciiTheme="minorHAnsi" w:hAnsiTheme="minorHAnsi" w:cstheme="minorHAnsi"/>
          <w:sz w:val="28"/>
          <w:szCs w:val="28"/>
        </w:rPr>
        <w:t xml:space="preserve"> Ograniczenie to nie dotyczy dzieci ze specjalnymi potrzebami edukacyjnymi, w szczególności z niepełnosprawnościami. W takich przypadkach </w:t>
      </w:r>
      <w:r w:rsidR="00431F9A" w:rsidRPr="00714B10">
        <w:rPr>
          <w:rFonts w:asciiTheme="minorHAnsi" w:hAnsiTheme="minorHAnsi" w:cstheme="minorHAnsi"/>
          <w:sz w:val="28"/>
          <w:szCs w:val="28"/>
        </w:rPr>
        <w:t>należy</w:t>
      </w:r>
      <w:r w:rsidR="00981151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1675F5" w:rsidRPr="00714B10">
        <w:rPr>
          <w:rFonts w:asciiTheme="minorHAnsi" w:hAnsiTheme="minorHAnsi" w:cstheme="minorHAnsi"/>
          <w:sz w:val="28"/>
          <w:szCs w:val="28"/>
        </w:rPr>
        <w:t>dopilnować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="00981151" w:rsidRPr="00714B10">
        <w:rPr>
          <w:rFonts w:asciiTheme="minorHAnsi" w:hAnsiTheme="minorHAnsi" w:cstheme="minorHAnsi"/>
          <w:sz w:val="28"/>
          <w:szCs w:val="28"/>
        </w:rPr>
        <w:t>aby dzieci nie udostępniały swoich z</w:t>
      </w:r>
      <w:r w:rsidR="00431F9A" w:rsidRPr="00714B10">
        <w:rPr>
          <w:rFonts w:asciiTheme="minorHAnsi" w:hAnsiTheme="minorHAnsi" w:cstheme="minorHAnsi"/>
          <w:sz w:val="28"/>
          <w:szCs w:val="28"/>
        </w:rPr>
        <w:t xml:space="preserve">abawek innym, natomiast </w:t>
      </w:r>
      <w:r w:rsidR="00981151" w:rsidRPr="00714B10">
        <w:rPr>
          <w:rFonts w:asciiTheme="minorHAnsi" w:hAnsiTheme="minorHAnsi" w:cstheme="minorHAnsi"/>
          <w:sz w:val="28"/>
          <w:szCs w:val="28"/>
        </w:rPr>
        <w:t>opiekunowie dzi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ecka powinni zadbać o regularne czyszczenie (pranie lub </w:t>
      </w:r>
      <w:r w:rsidR="00981151" w:rsidRPr="00714B10">
        <w:rPr>
          <w:rFonts w:asciiTheme="minorHAnsi" w:hAnsiTheme="minorHAnsi" w:cstheme="minorHAnsi"/>
          <w:sz w:val="28"/>
          <w:szCs w:val="28"/>
        </w:rPr>
        <w:t>dezynfekcję</w:t>
      </w:r>
      <w:r w:rsidR="00881F52" w:rsidRPr="00714B10">
        <w:rPr>
          <w:rFonts w:asciiTheme="minorHAnsi" w:hAnsiTheme="minorHAnsi" w:cstheme="minorHAnsi"/>
          <w:sz w:val="28"/>
          <w:szCs w:val="28"/>
        </w:rPr>
        <w:t>)</w:t>
      </w:r>
      <w:r w:rsidR="00981151" w:rsidRPr="00714B10">
        <w:rPr>
          <w:rFonts w:asciiTheme="minorHAnsi" w:hAnsiTheme="minorHAnsi" w:cstheme="minorHAnsi"/>
          <w:sz w:val="28"/>
          <w:szCs w:val="28"/>
        </w:rPr>
        <w:t xml:space="preserve"> zabawki</w:t>
      </w:r>
      <w:r w:rsidR="00FB25AA" w:rsidRPr="00714B10">
        <w:rPr>
          <w:rFonts w:asciiTheme="minorHAnsi" w:hAnsiTheme="minorHAnsi" w:cstheme="minorHAnsi"/>
          <w:sz w:val="28"/>
          <w:szCs w:val="28"/>
        </w:rPr>
        <w:t>, rzeczy</w:t>
      </w:r>
      <w:r w:rsidR="00981151" w:rsidRPr="00714B10">
        <w:rPr>
          <w:rFonts w:asciiTheme="minorHAnsi" w:hAnsiTheme="minorHAnsi" w:cstheme="minorHAnsi"/>
          <w:sz w:val="28"/>
          <w:szCs w:val="28"/>
        </w:rPr>
        <w:t>.</w:t>
      </w:r>
      <w:r w:rsidR="00431F9A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4175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Zajęcia świetlicowe odbywają się w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salach dydaktycznych. </w:t>
      </w:r>
      <w:r w:rsidR="00953469" w:rsidRPr="00714B10">
        <w:rPr>
          <w:rFonts w:asciiTheme="minorHAnsi" w:hAnsiTheme="minorHAnsi" w:cstheme="minorHAnsi"/>
          <w:sz w:val="28"/>
          <w:szCs w:val="28"/>
        </w:rPr>
        <w:t xml:space="preserve">Do regulaminu korzystania z zajęć świetlicowych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są </w:t>
      </w:r>
      <w:r w:rsidR="00953469" w:rsidRPr="00714B10">
        <w:rPr>
          <w:rFonts w:asciiTheme="minorHAnsi" w:hAnsiTheme="minorHAnsi" w:cstheme="minorHAnsi"/>
          <w:sz w:val="28"/>
          <w:szCs w:val="28"/>
        </w:rPr>
        <w:t xml:space="preserve"> wprowadz</w:t>
      </w:r>
      <w:r w:rsidR="00346F89" w:rsidRPr="00714B10">
        <w:rPr>
          <w:rFonts w:asciiTheme="minorHAnsi" w:hAnsiTheme="minorHAnsi" w:cstheme="minorHAnsi"/>
          <w:sz w:val="28"/>
          <w:szCs w:val="28"/>
        </w:rPr>
        <w:t>one</w:t>
      </w:r>
      <w:r w:rsidR="00953469" w:rsidRPr="00714B10">
        <w:rPr>
          <w:rFonts w:asciiTheme="minorHAnsi" w:hAnsiTheme="minorHAnsi" w:cstheme="minorHAnsi"/>
          <w:sz w:val="28"/>
          <w:szCs w:val="28"/>
        </w:rPr>
        <w:t xml:space="preserve"> zapisy, dotyczące zachowania bezpieczeństwa w</w:t>
      </w:r>
      <w:r w:rsidR="0049457C" w:rsidRPr="00714B10">
        <w:rPr>
          <w:rFonts w:asciiTheme="minorHAnsi" w:hAnsiTheme="minorHAnsi" w:cstheme="minorHAnsi"/>
          <w:sz w:val="28"/>
          <w:szCs w:val="28"/>
        </w:rPr>
        <w:t xml:space="preserve"> czasie epidemii</w:t>
      </w:r>
      <w:r w:rsidR="00953469" w:rsidRPr="00714B10">
        <w:rPr>
          <w:rFonts w:asciiTheme="minorHAnsi" w:hAnsiTheme="minorHAnsi" w:cstheme="minorHAnsi"/>
          <w:sz w:val="28"/>
          <w:szCs w:val="28"/>
        </w:rPr>
        <w:t>.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46F89" w:rsidRPr="00714B10" w:rsidRDefault="00346F8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czasie zajęć świetlicowych mogą przebywać w sali uczniowie z różnych klas.</w:t>
      </w:r>
    </w:p>
    <w:p w:rsidR="008359C0" w:rsidRPr="00714B10" w:rsidRDefault="008359C0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Przed wejściem na zajęcia świetlicowe uczniowie myją lub dezynfekują ręce.</w:t>
      </w:r>
    </w:p>
    <w:p w:rsidR="0080268B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Personel kuchenny i pracownicy administracji oraz obsługi sprzątającej powinni ograniczyć kontakty z uczniami oraz nauczycielami.</w:t>
      </w:r>
    </w:p>
    <w:p w:rsidR="001073BA" w:rsidRDefault="00346F8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czasie zajęć pozalekcyjnych stosowane są zasady bezpieczeństwa sanitarnego </w:t>
      </w:r>
      <w:r w:rsidR="00822C38" w:rsidRPr="00714B10">
        <w:rPr>
          <w:rFonts w:asciiTheme="minorHAnsi" w:hAnsiTheme="minorHAnsi" w:cstheme="minorHAnsi"/>
          <w:sz w:val="28"/>
          <w:szCs w:val="28"/>
        </w:rPr>
        <w:t>dotyczące</w:t>
      </w:r>
      <w:r w:rsidR="00547B75" w:rsidRPr="00714B10">
        <w:rPr>
          <w:rFonts w:asciiTheme="minorHAnsi" w:hAnsiTheme="minorHAnsi" w:cstheme="minorHAnsi"/>
          <w:sz w:val="28"/>
          <w:szCs w:val="28"/>
        </w:rPr>
        <w:t xml:space="preserve"> organizacji za</w:t>
      </w:r>
      <w:r w:rsidR="007C424E" w:rsidRPr="00714B10">
        <w:rPr>
          <w:rFonts w:asciiTheme="minorHAnsi" w:hAnsiTheme="minorHAnsi" w:cstheme="minorHAnsi"/>
          <w:sz w:val="28"/>
          <w:szCs w:val="28"/>
        </w:rPr>
        <w:t>jęć lekcyjnych</w:t>
      </w:r>
      <w:r w:rsidR="001073BA" w:rsidRPr="00714B10">
        <w:rPr>
          <w:rFonts w:asciiTheme="minorHAnsi" w:hAnsiTheme="minorHAnsi" w:cstheme="minorHAnsi"/>
          <w:sz w:val="28"/>
          <w:szCs w:val="28"/>
        </w:rPr>
        <w:t>.</w:t>
      </w:r>
    </w:p>
    <w:p w:rsidR="002C6F2B" w:rsidRPr="00714B10" w:rsidRDefault="002C6F2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Zawieszono funkcjonowanie sklepiku szkolnego.</w:t>
      </w:r>
    </w:p>
    <w:p w:rsidR="00982F74" w:rsidRPr="00714B10" w:rsidRDefault="00982F74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Korzystanie z biblioteki odbywać się będzie według ustalonych przez opiekuna biblioteki zasad.</w:t>
      </w:r>
    </w:p>
    <w:p w:rsidR="008359C0" w:rsidRPr="00714B10" w:rsidRDefault="008359C0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bibliotece szkolnej obowiązuje zasada 2 dni kwarantanny dla książek</w:t>
      </w:r>
      <w:r w:rsidR="00AC2D8C" w:rsidRPr="00714B10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714B10">
        <w:rPr>
          <w:rFonts w:asciiTheme="minorHAnsi" w:hAnsiTheme="minorHAnsi" w:cstheme="minorHAnsi"/>
          <w:sz w:val="28"/>
          <w:szCs w:val="28"/>
        </w:rPr>
        <w:t xml:space="preserve"> i innych materiałów przechowywanych w bibliotekach.</w:t>
      </w:r>
    </w:p>
    <w:p w:rsidR="00A33FAC" w:rsidRPr="00714B10" w:rsidRDefault="00AC2D8C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</w:t>
      </w:r>
      <w:r w:rsidR="00AE00E1" w:rsidRPr="00714B10">
        <w:rPr>
          <w:rFonts w:asciiTheme="minorHAnsi" w:hAnsiTheme="minorHAnsi" w:cstheme="minorHAnsi"/>
          <w:sz w:val="28"/>
          <w:szCs w:val="28"/>
        </w:rPr>
        <w:t>e współpracy z pielęgniarką</w:t>
      </w:r>
      <w:r w:rsidR="00BA0CBC" w:rsidRPr="00714B10">
        <w:rPr>
          <w:rFonts w:asciiTheme="minorHAnsi" w:hAnsiTheme="minorHAnsi" w:cstheme="minorHAnsi"/>
          <w:sz w:val="28"/>
          <w:szCs w:val="28"/>
        </w:rPr>
        <w:t xml:space="preserve"> środowiska nauczania i wychowania</w:t>
      </w:r>
      <w:r w:rsidRPr="00714B10">
        <w:rPr>
          <w:rFonts w:asciiTheme="minorHAnsi" w:hAnsiTheme="minorHAnsi" w:cstheme="minorHAnsi"/>
          <w:sz w:val="28"/>
          <w:szCs w:val="28"/>
        </w:rPr>
        <w:t xml:space="preserve"> są </w:t>
      </w:r>
      <w:r w:rsidR="00AE00E1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A33FAC" w:rsidRPr="00714B10">
        <w:rPr>
          <w:rFonts w:asciiTheme="minorHAnsi" w:hAnsiTheme="minorHAnsi" w:cstheme="minorHAnsi"/>
          <w:sz w:val="28"/>
          <w:szCs w:val="28"/>
        </w:rPr>
        <w:t>ustal</w:t>
      </w:r>
      <w:r w:rsidRPr="00714B10">
        <w:rPr>
          <w:rFonts w:asciiTheme="minorHAnsi" w:hAnsiTheme="minorHAnsi" w:cstheme="minorHAnsi"/>
          <w:sz w:val="28"/>
          <w:szCs w:val="28"/>
        </w:rPr>
        <w:t xml:space="preserve">one </w:t>
      </w:r>
      <w:r w:rsidR="00A33FAC" w:rsidRPr="00714B10">
        <w:rPr>
          <w:rFonts w:asciiTheme="minorHAnsi" w:hAnsiTheme="minorHAnsi" w:cstheme="minorHAnsi"/>
          <w:sz w:val="28"/>
          <w:szCs w:val="28"/>
        </w:rPr>
        <w:t xml:space="preserve"> zasady korzystania z gabinetu profilaktyki zdrowotnej oraz godziny jego pracy, uwzględniając wymagania okr</w:t>
      </w:r>
      <w:r w:rsidR="0089351A" w:rsidRPr="00714B10">
        <w:rPr>
          <w:rFonts w:asciiTheme="minorHAnsi" w:hAnsiTheme="minorHAnsi" w:cstheme="minorHAnsi"/>
          <w:sz w:val="28"/>
          <w:szCs w:val="28"/>
        </w:rPr>
        <w:t>eślone w przepisach prawa oraz</w:t>
      </w:r>
      <w:r w:rsidR="00A33FAC" w:rsidRPr="00714B10">
        <w:rPr>
          <w:rFonts w:asciiTheme="minorHAnsi" w:hAnsiTheme="minorHAnsi" w:cstheme="minorHAnsi"/>
          <w:sz w:val="28"/>
          <w:szCs w:val="28"/>
        </w:rPr>
        <w:t xml:space="preserve"> aktualnych wytycznych m.in. Ministerstwa Zdrowia i Narodowego Funduszu Zdrowia.</w:t>
      </w:r>
    </w:p>
    <w:p w:rsidR="00584D9D" w:rsidRPr="00714B10" w:rsidRDefault="00AC032C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>Rekomenduje się</w:t>
      </w:r>
      <w:r w:rsidR="00AC2D8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aby </w:t>
      </w:r>
      <w:r w:rsidR="00DD37D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uczniowie przynosili do szkoły własną wodę do picia.</w:t>
      </w:r>
    </w:p>
    <w:p w:rsidR="007A683F" w:rsidRPr="00714B10" w:rsidRDefault="007A683F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 xml:space="preserve">Uczniowie (poza szatnią) nie </w:t>
      </w:r>
      <w:r w:rsidR="002C6F2B">
        <w:rPr>
          <w:rFonts w:asciiTheme="minorHAnsi" w:hAnsiTheme="minorHAnsi" w:cstheme="minorHAnsi"/>
          <w:sz w:val="28"/>
          <w:szCs w:val="28"/>
        </w:rPr>
        <w:t xml:space="preserve">muszą nosić </w:t>
      </w:r>
      <w:r w:rsidRPr="00714B10">
        <w:rPr>
          <w:rFonts w:asciiTheme="minorHAnsi" w:hAnsiTheme="minorHAnsi" w:cstheme="minorHAnsi"/>
          <w:sz w:val="28"/>
          <w:szCs w:val="28"/>
        </w:rPr>
        <w:t xml:space="preserve"> maseczek</w:t>
      </w:r>
      <w:r w:rsidR="00EF371E" w:rsidRPr="00714B10">
        <w:rPr>
          <w:rFonts w:asciiTheme="minorHAnsi" w:hAnsiTheme="minorHAnsi" w:cstheme="minorHAnsi"/>
          <w:sz w:val="28"/>
          <w:szCs w:val="28"/>
        </w:rPr>
        <w:t xml:space="preserve">/przyłbic </w:t>
      </w:r>
      <w:r w:rsidRPr="00714B10">
        <w:rPr>
          <w:rFonts w:asciiTheme="minorHAnsi" w:hAnsiTheme="minorHAnsi" w:cstheme="minorHAnsi"/>
          <w:sz w:val="28"/>
          <w:szCs w:val="28"/>
        </w:rPr>
        <w:t xml:space="preserve"> na terenie szkoły</w:t>
      </w:r>
      <w:r w:rsidR="00EF371E" w:rsidRPr="00714B10">
        <w:rPr>
          <w:rFonts w:asciiTheme="minorHAnsi" w:hAnsiTheme="minorHAnsi" w:cstheme="minorHAnsi"/>
          <w:sz w:val="28"/>
          <w:szCs w:val="28"/>
        </w:rPr>
        <w:t>.</w:t>
      </w:r>
    </w:p>
    <w:p w:rsidR="00EF371E" w:rsidRPr="00714B10" w:rsidRDefault="00EF371E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Nauczyciele i pracownicy szkoły nie mają obowiązku noszenia maseczek/przyłbic na terenie szkoły.</w:t>
      </w:r>
    </w:p>
    <w:p w:rsidR="00A57C14" w:rsidRDefault="00A57C14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Nauczyciele i pracownicy szkoły mogą używać maseczek/przyłbic ochronnych na terenie szkoły, szczególnie w miejscach wspólnych.</w:t>
      </w:r>
    </w:p>
    <w:p w:rsidR="009D05DF" w:rsidRPr="00714B10" w:rsidRDefault="009D05DF" w:rsidP="009D05DF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4F22FF" w:rsidRPr="00864994" w:rsidRDefault="00257458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</w:pPr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Szkolne autobusy</w:t>
      </w:r>
    </w:p>
    <w:p w:rsidR="00257458" w:rsidRPr="00714B10" w:rsidRDefault="00257458" w:rsidP="00CE283B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Zapewnienie dzieciom i młodzieży, w tym niepełnosprawnej, bezpłatnego dowozu i opieki do przedszkola, szkoły, placówki systemu oświaty odbywa się na zasadach obowiązujących w transporcie publicznym: </w:t>
      </w:r>
    </w:p>
    <w:p w:rsidR="00257458" w:rsidRPr="00714B10" w:rsidRDefault="00416EAB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257458" w:rsidRPr="00714B10">
          <w:rPr>
            <w:rStyle w:val="Hipercze"/>
            <w:rFonts w:asciiTheme="minorHAnsi" w:hAnsiTheme="minorHAnsi" w:cstheme="minorHAnsi"/>
            <w:sz w:val="28"/>
            <w:szCs w:val="28"/>
          </w:rPr>
          <w:t>https://www.gov.pl/web/koronawirus/aktualne-zasady-i-ograniczenia</w:t>
        </w:r>
      </w:hyperlink>
      <w:r w:rsidR="00257458" w:rsidRPr="00714B10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257458" w:rsidRPr="00714B10" w:rsidRDefault="00257458" w:rsidP="00CE283B">
      <w:pPr>
        <w:spacing w:line="276" w:lineRule="auto"/>
        <w:rPr>
          <w:rFonts w:cstheme="minorHAnsi"/>
        </w:rPr>
      </w:pPr>
    </w:p>
    <w:p w:rsidR="004F22FF" w:rsidRPr="00864994" w:rsidRDefault="004F22FF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</w:rPr>
      </w:pPr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Wejście do szkoły, szatnia</w:t>
      </w:r>
    </w:p>
    <w:p w:rsidR="00EF371E" w:rsidRPr="00714B10" w:rsidRDefault="004F22FF" w:rsidP="00CE283B">
      <w:pPr>
        <w:pStyle w:val="punkty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Opiekunowie odprowadzający dzieci </w:t>
      </w:r>
      <w:r w:rsidR="00FB3A09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nie wchodzą </w:t>
      </w:r>
      <w:r w:rsidR="00C85CCE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do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przestrzeni wspólnej szkoły (poza uczniami klasy I w okresie adaptacji oraz opiekunami uczniów niepełnosprawnych), doprowadzają dzieci tylko do wejścia do  budynku szkoły. </w:t>
      </w:r>
    </w:p>
    <w:p w:rsidR="00EF371E" w:rsidRPr="00714B10" w:rsidRDefault="004F22FF" w:rsidP="00CE283B">
      <w:pPr>
        <w:pStyle w:val="punkty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Uczniowie dojeżdżający</w:t>
      </w:r>
      <w:r w:rsidR="00F4436B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szkolnym autobusem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oraz uczniowie klas I – III wchodzą wejściem głównym, natomiast uczniowie miejscowi z klas IV – VIII wchodzą wejściem ewakuacyjnym (wejście od domu nauczyciela). </w:t>
      </w:r>
    </w:p>
    <w:p w:rsidR="004F22FF" w:rsidRPr="00714B10" w:rsidRDefault="004F22FF" w:rsidP="00CE283B">
      <w:pPr>
        <w:pStyle w:val="punkty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Przed budynkiem szkolnym należy przestrzegać następujących zasad:</w:t>
      </w:r>
    </w:p>
    <w:p w:rsidR="004F22FF" w:rsidRPr="00714B10" w:rsidRDefault="004F22FF" w:rsidP="00CE283B">
      <w:pPr>
        <w:pStyle w:val="punkty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1 opiekun z dzieckiem/dziećmi,</w:t>
      </w:r>
    </w:p>
    <w:p w:rsidR="004F22FF" w:rsidRPr="00714B10" w:rsidRDefault="004F22FF" w:rsidP="00CE283B">
      <w:pPr>
        <w:pStyle w:val="punkty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dystansu od kolejnego opiekuna z dzieckiem/dziećmi min. 1,5 m,</w:t>
      </w:r>
    </w:p>
    <w:p w:rsidR="004F22FF" w:rsidRPr="00714B10" w:rsidRDefault="004F22FF" w:rsidP="00CE283B">
      <w:pPr>
        <w:pStyle w:val="punkty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dystansu od pracowników szkoły min. 1,5 m,</w:t>
      </w:r>
    </w:p>
    <w:p w:rsidR="004F22FF" w:rsidRPr="00714B10" w:rsidRDefault="004F22FF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Opiekunowie, którzy wchodzą do przestrzeni wspólnej szkoły, zachowują</w:t>
      </w:r>
      <w:r w:rsidR="00F4436B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zasady: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1 opiekun z dzieckiem/dziećmi,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dystansu od kolejnego opiekuna z dzieckiem/dziećmi min. 1,5 m,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dystansu od pracowników szkoły min. 1,5 m, 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lastRenderedPageBreak/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501C63" w:rsidRPr="00714B10" w:rsidRDefault="00D975E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Ze względu na brak możliwości zorganizowania zajęć o różnych godzinach</w:t>
      </w:r>
      <w:r w:rsidR="00A32C08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CB3C8A" w:rsidRPr="00714B10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A32C08" w:rsidRPr="00714B10">
        <w:rPr>
          <w:rFonts w:asciiTheme="minorHAnsi" w:hAnsiTheme="minorHAnsi" w:cstheme="minorHAnsi"/>
          <w:sz w:val="28"/>
          <w:szCs w:val="28"/>
        </w:rPr>
        <w:t xml:space="preserve">i </w:t>
      </w:r>
      <w:r w:rsidR="00CB3C8A" w:rsidRPr="00714B10">
        <w:rPr>
          <w:rFonts w:asciiTheme="minorHAnsi" w:hAnsiTheme="minorHAnsi" w:cstheme="minorHAnsi"/>
          <w:sz w:val="28"/>
          <w:szCs w:val="28"/>
        </w:rPr>
        <w:t xml:space="preserve">ograniczone możliwości </w:t>
      </w:r>
      <w:r w:rsidR="00A32C08" w:rsidRPr="00714B10">
        <w:rPr>
          <w:rFonts w:asciiTheme="minorHAnsi" w:hAnsiTheme="minorHAnsi" w:cstheme="minorHAnsi"/>
          <w:sz w:val="28"/>
          <w:szCs w:val="28"/>
        </w:rPr>
        <w:t xml:space="preserve"> zachowani</w:t>
      </w:r>
      <w:r w:rsidR="00CB3C8A" w:rsidRPr="00714B10">
        <w:rPr>
          <w:rFonts w:asciiTheme="minorHAnsi" w:hAnsiTheme="minorHAnsi" w:cstheme="minorHAnsi"/>
          <w:sz w:val="28"/>
          <w:szCs w:val="28"/>
        </w:rPr>
        <w:t>a</w:t>
      </w:r>
      <w:r w:rsidR="00A32C08" w:rsidRPr="00714B10">
        <w:rPr>
          <w:rFonts w:asciiTheme="minorHAnsi" w:hAnsiTheme="minorHAnsi" w:cstheme="minorHAnsi"/>
          <w:sz w:val="28"/>
          <w:szCs w:val="28"/>
        </w:rPr>
        <w:t xml:space="preserve"> dystansu społecznego</w:t>
      </w:r>
      <w:r w:rsidR="00CB3C8A" w:rsidRPr="00714B10">
        <w:rPr>
          <w:rFonts w:asciiTheme="minorHAnsi" w:hAnsiTheme="minorHAnsi" w:cstheme="minorHAnsi"/>
          <w:sz w:val="28"/>
          <w:szCs w:val="28"/>
        </w:rPr>
        <w:t xml:space="preserve"> w szatni</w:t>
      </w:r>
      <w:r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="00AC032C">
        <w:rPr>
          <w:rFonts w:asciiTheme="minorHAnsi" w:hAnsiTheme="minorHAnsi" w:cstheme="minorHAnsi"/>
          <w:sz w:val="28"/>
          <w:szCs w:val="28"/>
        </w:rPr>
        <w:t>zaleca się</w:t>
      </w:r>
      <w:bookmarkStart w:id="2" w:name="_GoBack"/>
      <w:bookmarkEnd w:id="2"/>
      <w:r w:rsidR="004038E6" w:rsidRPr="00714B10">
        <w:rPr>
          <w:rFonts w:asciiTheme="minorHAnsi" w:hAnsiTheme="minorHAnsi" w:cstheme="minorHAnsi"/>
          <w:sz w:val="28"/>
          <w:szCs w:val="28"/>
        </w:rPr>
        <w:t xml:space="preserve">, aby </w:t>
      </w:r>
      <w:r w:rsidRPr="00714B10">
        <w:rPr>
          <w:rFonts w:asciiTheme="minorHAnsi" w:hAnsiTheme="minorHAnsi" w:cstheme="minorHAnsi"/>
          <w:sz w:val="28"/>
          <w:szCs w:val="28"/>
        </w:rPr>
        <w:t>u</w:t>
      </w:r>
      <w:r w:rsidR="00501C63" w:rsidRPr="00714B10">
        <w:rPr>
          <w:rFonts w:asciiTheme="minorHAnsi" w:hAnsiTheme="minorHAnsi" w:cstheme="minorHAnsi"/>
          <w:sz w:val="28"/>
          <w:szCs w:val="28"/>
        </w:rPr>
        <w:t>czniowie wchodz</w:t>
      </w:r>
      <w:r w:rsidR="004038E6" w:rsidRPr="00714B10">
        <w:rPr>
          <w:rFonts w:asciiTheme="minorHAnsi" w:hAnsiTheme="minorHAnsi" w:cstheme="minorHAnsi"/>
          <w:sz w:val="28"/>
          <w:szCs w:val="28"/>
        </w:rPr>
        <w:t xml:space="preserve">ili </w:t>
      </w:r>
      <w:r w:rsidR="00501C63" w:rsidRPr="00714B10">
        <w:rPr>
          <w:rFonts w:asciiTheme="minorHAnsi" w:hAnsiTheme="minorHAnsi" w:cstheme="minorHAnsi"/>
          <w:sz w:val="28"/>
          <w:szCs w:val="28"/>
        </w:rPr>
        <w:t xml:space="preserve"> do  szatni </w:t>
      </w:r>
      <w:r w:rsidR="00CB3C8A" w:rsidRPr="00714B10">
        <w:rPr>
          <w:rFonts w:asciiTheme="minorHAnsi" w:hAnsiTheme="minorHAnsi" w:cstheme="minorHAnsi"/>
          <w:sz w:val="28"/>
          <w:szCs w:val="28"/>
        </w:rPr>
        <w:t xml:space="preserve"> w </w:t>
      </w:r>
      <w:r w:rsidR="00501C63" w:rsidRPr="00714B10">
        <w:rPr>
          <w:rFonts w:asciiTheme="minorHAnsi" w:hAnsiTheme="minorHAnsi" w:cstheme="minorHAnsi"/>
          <w:sz w:val="28"/>
          <w:szCs w:val="28"/>
        </w:rPr>
        <w:t xml:space="preserve"> maseczkach</w:t>
      </w:r>
      <w:r w:rsidR="00BA0916" w:rsidRPr="00714B10">
        <w:rPr>
          <w:rFonts w:asciiTheme="minorHAnsi" w:hAnsiTheme="minorHAnsi" w:cstheme="minorHAnsi"/>
          <w:sz w:val="28"/>
          <w:szCs w:val="28"/>
        </w:rPr>
        <w:t>/</w:t>
      </w:r>
      <w:r w:rsidR="004038E6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BA0916" w:rsidRPr="00714B10">
        <w:rPr>
          <w:rFonts w:asciiTheme="minorHAnsi" w:hAnsiTheme="minorHAnsi" w:cstheme="minorHAnsi"/>
          <w:sz w:val="28"/>
          <w:szCs w:val="28"/>
        </w:rPr>
        <w:t>przyłbicach</w:t>
      </w:r>
      <w:r w:rsidR="00501C63" w:rsidRPr="00714B10">
        <w:rPr>
          <w:rFonts w:asciiTheme="minorHAnsi" w:hAnsiTheme="minorHAnsi" w:cstheme="minorHAnsi"/>
          <w:sz w:val="28"/>
          <w:szCs w:val="28"/>
        </w:rPr>
        <w:t>,</w:t>
      </w:r>
      <w:r w:rsidR="004038E6" w:rsidRPr="00714B10">
        <w:rPr>
          <w:rFonts w:asciiTheme="minorHAnsi" w:hAnsiTheme="minorHAnsi" w:cstheme="minorHAnsi"/>
          <w:sz w:val="28"/>
          <w:szCs w:val="28"/>
        </w:rPr>
        <w:t xml:space="preserve"> i </w:t>
      </w:r>
      <w:r w:rsidR="00501C63" w:rsidRPr="00714B10">
        <w:rPr>
          <w:rFonts w:asciiTheme="minorHAnsi" w:hAnsiTheme="minorHAnsi" w:cstheme="minorHAnsi"/>
          <w:sz w:val="28"/>
          <w:szCs w:val="28"/>
        </w:rPr>
        <w:t xml:space="preserve"> zdejm</w:t>
      </w:r>
      <w:r w:rsidR="004038E6" w:rsidRPr="00714B10">
        <w:rPr>
          <w:rFonts w:asciiTheme="minorHAnsi" w:hAnsiTheme="minorHAnsi" w:cstheme="minorHAnsi"/>
          <w:sz w:val="28"/>
          <w:szCs w:val="28"/>
        </w:rPr>
        <w:t xml:space="preserve">owali </w:t>
      </w:r>
      <w:r w:rsidR="00501C63" w:rsidRPr="00714B10">
        <w:rPr>
          <w:rFonts w:asciiTheme="minorHAnsi" w:hAnsiTheme="minorHAnsi" w:cstheme="minorHAnsi"/>
          <w:sz w:val="28"/>
          <w:szCs w:val="28"/>
        </w:rPr>
        <w:t xml:space="preserve"> je dopiero po wejściu na korytarz, na którym znajduje się ich sala lekcyjna. </w:t>
      </w:r>
    </w:p>
    <w:p w:rsidR="00501C63" w:rsidRPr="00714B10" w:rsidRDefault="00501C63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celu bezpiecznego korzystania z szatni ustala się, że klasy  </w:t>
      </w:r>
      <w:r w:rsidR="00FB3A09" w:rsidRPr="00714B10">
        <w:rPr>
          <w:rFonts w:asciiTheme="minorHAnsi" w:hAnsiTheme="minorHAnsi" w:cstheme="minorHAnsi"/>
          <w:sz w:val="28"/>
          <w:szCs w:val="28"/>
        </w:rPr>
        <w:t xml:space="preserve">I - </w:t>
      </w:r>
      <w:r w:rsidRPr="00714B10">
        <w:rPr>
          <w:rFonts w:asciiTheme="minorHAnsi" w:hAnsiTheme="minorHAnsi" w:cstheme="minorHAnsi"/>
          <w:sz w:val="28"/>
          <w:szCs w:val="28"/>
        </w:rPr>
        <w:t>VI   korzystają z</w:t>
      </w:r>
      <w:r w:rsidR="00CB3C8A" w:rsidRPr="00714B10">
        <w:rPr>
          <w:rFonts w:asciiTheme="minorHAnsi" w:hAnsiTheme="minorHAnsi" w:cstheme="minorHAnsi"/>
          <w:sz w:val="28"/>
          <w:szCs w:val="28"/>
        </w:rPr>
        <w:t xml:space="preserve"> wyznaczonych </w:t>
      </w:r>
      <w:r w:rsidRPr="00714B10">
        <w:rPr>
          <w:rFonts w:asciiTheme="minorHAnsi" w:hAnsiTheme="minorHAnsi" w:cstheme="minorHAnsi"/>
          <w:sz w:val="28"/>
          <w:szCs w:val="28"/>
        </w:rPr>
        <w:t xml:space="preserve"> boksów</w:t>
      </w:r>
      <w:r w:rsidR="00FB3A09"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Pr="00714B10">
        <w:rPr>
          <w:rFonts w:asciiTheme="minorHAnsi" w:hAnsiTheme="minorHAnsi" w:cstheme="minorHAnsi"/>
          <w:sz w:val="28"/>
          <w:szCs w:val="28"/>
        </w:rPr>
        <w:t xml:space="preserve"> a klasy VII i VIII   z szafek.</w:t>
      </w:r>
    </w:p>
    <w:p w:rsidR="00FB3A09" w:rsidRPr="00714B10" w:rsidRDefault="00FB3A0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Po wyjściu z szatni uczniowie myją lub dezynfekują ręce przed wejściem na zaj</w:t>
      </w:r>
      <w:r w:rsidR="002A61F5" w:rsidRPr="00714B10">
        <w:rPr>
          <w:rFonts w:asciiTheme="minorHAnsi" w:hAnsiTheme="minorHAnsi" w:cstheme="minorHAnsi"/>
          <w:sz w:val="28"/>
          <w:szCs w:val="28"/>
        </w:rPr>
        <w:t>ę</w:t>
      </w:r>
      <w:r w:rsidRPr="00714B10">
        <w:rPr>
          <w:rFonts w:asciiTheme="minorHAnsi" w:hAnsiTheme="minorHAnsi" w:cstheme="minorHAnsi"/>
          <w:sz w:val="28"/>
          <w:szCs w:val="28"/>
        </w:rPr>
        <w:t>cia.</w:t>
      </w:r>
    </w:p>
    <w:p w:rsidR="00DD37D2" w:rsidRPr="00714B10" w:rsidRDefault="00DD37D2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Przy wejściu do szatni jest  umieszczony środek do dezynfekcji rąk. </w:t>
      </w:r>
    </w:p>
    <w:p w:rsidR="002A61F5" w:rsidRPr="00714B10" w:rsidRDefault="002A61F5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B3A09" w:rsidRPr="00864994" w:rsidRDefault="00FB3A09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</w:pPr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Edukacja wczesnoszkolna – klasy I – III</w:t>
      </w:r>
    </w:p>
    <w:p w:rsidR="00FB3A09" w:rsidRPr="00714B10" w:rsidRDefault="00FB3A09" w:rsidP="00CE283B">
      <w:pPr>
        <w:pStyle w:val="punkty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3" w:name="_Hlk49712636"/>
      <w:r w:rsidRPr="00714B10">
        <w:rPr>
          <w:rFonts w:asciiTheme="minorHAnsi" w:hAnsiTheme="minorHAnsi" w:cstheme="minorHAnsi"/>
          <w:sz w:val="28"/>
          <w:szCs w:val="28"/>
        </w:rPr>
        <w:t>Zajęcia klas I – III w miarę możliwości odbywają się w jednej sali</w:t>
      </w:r>
      <w:r w:rsidR="00DD37D2" w:rsidRPr="00714B10">
        <w:rPr>
          <w:rFonts w:asciiTheme="minorHAnsi" w:hAnsiTheme="minorHAnsi" w:cstheme="minorHAnsi"/>
          <w:sz w:val="28"/>
          <w:szCs w:val="28"/>
        </w:rPr>
        <w:t xml:space="preserve"> (poza zajęciami informatyki, wychowania fizycznego lub innymi zajęciami wskazanymi przez dyrektora w związku z zaistniałą potrzebą organizacyjną)</w:t>
      </w:r>
      <w:r w:rsidRPr="00714B10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BD4EBA" w:rsidRPr="00714B10" w:rsidRDefault="00BD4EBA" w:rsidP="00CE283B">
      <w:pPr>
        <w:pStyle w:val="punkty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Uczniowie w miarę możliwości siedzą przy pojedynczych stolikach.</w:t>
      </w:r>
    </w:p>
    <w:bookmarkEnd w:id="3"/>
    <w:p w:rsidR="00FB3A09" w:rsidRPr="00714B10" w:rsidRDefault="00FB3A09" w:rsidP="00CE283B">
      <w:pPr>
        <w:pStyle w:val="punkty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czasie przerw, na korytarzu przebywają tylko dwie klasy wraz z opiekunami - wg opracowanego harmonogramu, pozostali uczniowie przerwy spędzają </w:t>
      </w:r>
      <w:r w:rsidR="00A57C14" w:rsidRPr="00714B10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714B10">
        <w:rPr>
          <w:rFonts w:asciiTheme="minorHAnsi" w:hAnsiTheme="minorHAnsi" w:cstheme="minorHAnsi"/>
          <w:sz w:val="28"/>
          <w:szCs w:val="28"/>
        </w:rPr>
        <w:t>w klasach z wychowawcami, którzy umożliwiają pojedyncze wyjścia uczniów w celu skorzystania z toalet</w:t>
      </w:r>
      <w:r w:rsidR="00A57C14" w:rsidRPr="00714B10">
        <w:rPr>
          <w:rFonts w:asciiTheme="minorHAnsi" w:hAnsiTheme="minorHAnsi" w:cstheme="minorHAnsi"/>
          <w:sz w:val="28"/>
          <w:szCs w:val="28"/>
        </w:rPr>
        <w:t>y</w:t>
      </w:r>
      <w:r w:rsidRPr="00714B10">
        <w:rPr>
          <w:rFonts w:asciiTheme="minorHAnsi" w:hAnsiTheme="minorHAnsi" w:cstheme="minorHAnsi"/>
          <w:sz w:val="28"/>
          <w:szCs w:val="28"/>
        </w:rPr>
        <w:t>, a kontrolę nad nimi przejmują nauczyciele przebywający na korytarzu.</w:t>
      </w:r>
    </w:p>
    <w:p w:rsidR="00F14744" w:rsidRPr="00714B10" w:rsidRDefault="00F14744" w:rsidP="00CE283B">
      <w:pPr>
        <w:pStyle w:val="punkty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Nauczyciele klas I – III</w:t>
      </w:r>
      <w:r w:rsidR="00820528"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Pr="00714B10">
        <w:rPr>
          <w:rFonts w:asciiTheme="minorHAnsi" w:hAnsiTheme="minorHAnsi" w:cstheme="minorHAnsi"/>
          <w:sz w:val="28"/>
          <w:szCs w:val="28"/>
        </w:rPr>
        <w:t xml:space="preserve"> w miarę możliwości</w:t>
      </w:r>
      <w:r w:rsidR="00820528"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Pr="00714B10">
        <w:rPr>
          <w:rFonts w:asciiTheme="minorHAnsi" w:hAnsiTheme="minorHAnsi" w:cstheme="minorHAnsi"/>
          <w:sz w:val="28"/>
          <w:szCs w:val="28"/>
        </w:rPr>
        <w:t xml:space="preserve"> mogą zorganizować przerwy dla swoich  klas o  innych godzinach. </w:t>
      </w:r>
    </w:p>
    <w:p w:rsidR="00B6114E" w:rsidRDefault="00B6114E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6114E" w:rsidRDefault="00B6114E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6114E" w:rsidRDefault="00B6114E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6114E" w:rsidRPr="00714B10" w:rsidRDefault="00B6114E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D4EBA" w:rsidRPr="00864994" w:rsidRDefault="001D4362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</w:pPr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lastRenderedPageBreak/>
        <w:t>II etap edukacyjny  – klasy IV – VIII</w:t>
      </w:r>
    </w:p>
    <w:p w:rsidR="002A61F5" w:rsidRPr="00714B10" w:rsidRDefault="002A61F5" w:rsidP="00CE283B">
      <w:pPr>
        <w:pStyle w:val="punkty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Zajęcia lekcyjne</w:t>
      </w:r>
      <w:r w:rsidR="00A57C14" w:rsidRPr="00714B10">
        <w:rPr>
          <w:rFonts w:asciiTheme="minorHAnsi" w:hAnsiTheme="minorHAnsi" w:cstheme="minorHAnsi"/>
          <w:sz w:val="28"/>
          <w:szCs w:val="28"/>
        </w:rPr>
        <w:t xml:space="preserve"> w miarę możliwości </w:t>
      </w:r>
      <w:r w:rsidRPr="00714B10">
        <w:rPr>
          <w:rFonts w:asciiTheme="minorHAnsi" w:hAnsiTheme="minorHAnsi" w:cstheme="minorHAnsi"/>
          <w:sz w:val="28"/>
          <w:szCs w:val="28"/>
        </w:rPr>
        <w:t xml:space="preserve"> odbywają się w salach przypisanych do klas (poza zajęciami informatyki, wychowania fizycznego lub innymi zajęciami wskazanymi przez dyrektora w związku z zaistniałą potrzebą organizacyjną).</w:t>
      </w:r>
    </w:p>
    <w:p w:rsidR="00BD4EBA" w:rsidRPr="00714B10" w:rsidRDefault="00BD4EBA" w:rsidP="00CE283B">
      <w:pPr>
        <w:pStyle w:val="punkty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Uczniowie w miarę możliwości siedzą przy pojedynczych stolikach.</w:t>
      </w:r>
    </w:p>
    <w:p w:rsidR="00BD4EBA" w:rsidRPr="00714B10" w:rsidRDefault="00BD4EBA" w:rsidP="00CE283B">
      <w:pPr>
        <w:pStyle w:val="Default"/>
        <w:numPr>
          <w:ilvl w:val="0"/>
          <w:numId w:val="15"/>
        </w:numPr>
        <w:spacing w:after="53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czasie przerw uczniowie przebywają na korytarzach przy salach,  w których mają zajęcia. Nie dotyczy sytuacji  przemieszczania  się do biblioteki, na stołówkę, blok sportowy, do gabinetu pielęgniarki</w:t>
      </w:r>
      <w:r w:rsidR="00C716B1" w:rsidRPr="00714B10">
        <w:rPr>
          <w:rFonts w:asciiTheme="minorHAnsi" w:hAnsiTheme="minorHAnsi" w:cstheme="minorHAnsi"/>
          <w:sz w:val="28"/>
          <w:szCs w:val="28"/>
        </w:rPr>
        <w:t>, skorzystania z szafek na przybory szkolne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</w:p>
    <w:p w:rsidR="00362215" w:rsidRPr="00714B10" w:rsidRDefault="00362215" w:rsidP="00CE283B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633EC" w:rsidRPr="00864994" w:rsidRDefault="00F633EC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</w:pPr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Zajęcia wychowania fizycznego</w:t>
      </w:r>
    </w:p>
    <w:p w:rsidR="00CE283B" w:rsidRPr="00714B10" w:rsidRDefault="00CE283B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Na bloku sportowym przebywają wyłącznie uczniowie oczekujący na zajęcia.</w:t>
      </w:r>
    </w:p>
    <w:p w:rsidR="00CE283B" w:rsidRPr="00714B10" w:rsidRDefault="00CE283B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Przy wejściu na blok sportowy (korytarz, szatnia, sala gimnastyczna) obwiązuje zasada dystansu społecznego, oraz obowiązkowa  dezynfekcja  rąk przed i po każdej lekcji (np. woda z mydłem lub środek do dezynfekcji).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Uczniowie korzystają z szatni w sposób rotacyjny i zajmują w niej wyznaczone miejsca. Połowa grupy przebiera się w szatni zachowując bezpieczne odstępy, natomiast druga część grupy oczekuje   w bezpiecznych odstępach we wskazanym miejscu. 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Podczas zajęć wychowania fizycznego i sportowych ograniczone zostają ćwiczenia i gry kontaktowe, w których nie można zachować dystansu.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miarę możliwości zajęcia wychowania fizycznego będą prowadzone na otwartej przestrzeni. 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Sala gimnastyczna, szatnia, korytarz będą wietrzone co najmniej raz na godzinę, jeżeli warunki atmosferyczne na to pozwolą.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Przedmioty i sprzęty znajdujące się w sali, których nie można skutecznie umyć, uprać lub dezynfekować, zostają  usunięte lub zostanie uniemożliwiony do nich dostęp.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Przybory do ćwiczeń wykorzystywane podczas zajęć będą czyszczone lub dezynfekowane.</w:t>
      </w:r>
    </w:p>
    <w:p w:rsidR="00405489" w:rsidRPr="00B6114E" w:rsidRDefault="008133F3" w:rsidP="00B6114E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>W sali gimnastycznej sprzęt sportowy oraz podłoga są  myte detergentem lub zdezynfekowane po każdym dniu zajęć, a w miarę możliwości częściej ( po każdych zajęciach).</w:t>
      </w:r>
    </w:p>
    <w:p w:rsidR="00F633EC" w:rsidRPr="00714B10" w:rsidRDefault="00F633EC" w:rsidP="00714B10">
      <w:pPr>
        <w:spacing w:line="276" w:lineRule="auto"/>
        <w:rPr>
          <w:rFonts w:cstheme="minorHAnsi"/>
        </w:rPr>
      </w:pPr>
    </w:p>
    <w:p w:rsidR="00A4053D" w:rsidRPr="00864994" w:rsidRDefault="00A4053D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</w:rPr>
      </w:pPr>
      <w:bookmarkStart w:id="4" w:name="_Hlk49718523"/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Higiena, czyszczen</w:t>
      </w:r>
      <w:r w:rsidR="007C424E"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 xml:space="preserve">ie </w:t>
      </w:r>
      <w:bookmarkEnd w:id="4"/>
      <w:r w:rsidR="007C424E"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 xml:space="preserve">i dezynfekcja pomieszczeń i </w:t>
      </w:r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powierzchni</w:t>
      </w:r>
    </w:p>
    <w:p w:rsidR="001E071C" w:rsidRPr="00714B10" w:rsidRDefault="001E071C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Przy wejściu </w:t>
      </w:r>
      <w:r w:rsidR="00EC2627" w:rsidRPr="00714B10">
        <w:rPr>
          <w:rFonts w:asciiTheme="minorHAnsi" w:hAnsiTheme="minorHAnsi" w:cstheme="minorHAnsi"/>
          <w:sz w:val="28"/>
          <w:szCs w:val="28"/>
        </w:rPr>
        <w:t>głównym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3700A5" w:rsidRPr="00714B10">
        <w:rPr>
          <w:rFonts w:asciiTheme="minorHAnsi" w:hAnsiTheme="minorHAnsi" w:cstheme="minorHAnsi"/>
          <w:sz w:val="28"/>
          <w:szCs w:val="28"/>
        </w:rPr>
        <w:t xml:space="preserve">są </w:t>
      </w:r>
      <w:r w:rsidRPr="00714B10">
        <w:rPr>
          <w:rFonts w:asciiTheme="minorHAnsi" w:hAnsiTheme="minorHAnsi" w:cstheme="minorHAnsi"/>
          <w:sz w:val="28"/>
          <w:szCs w:val="28"/>
        </w:rPr>
        <w:t>umie</w:t>
      </w:r>
      <w:r w:rsidR="003700A5" w:rsidRPr="00714B10">
        <w:rPr>
          <w:rFonts w:asciiTheme="minorHAnsi" w:hAnsiTheme="minorHAnsi" w:cstheme="minorHAnsi"/>
          <w:sz w:val="28"/>
          <w:szCs w:val="28"/>
        </w:rPr>
        <w:t xml:space="preserve">szczone </w:t>
      </w:r>
      <w:r w:rsidRPr="00714B10">
        <w:rPr>
          <w:rFonts w:asciiTheme="minorHAnsi" w:hAnsiTheme="minorHAnsi" w:cstheme="minorHAnsi"/>
          <w:sz w:val="28"/>
          <w:szCs w:val="28"/>
        </w:rPr>
        <w:t xml:space="preserve"> numery telefonów do właściwej </w:t>
      </w:r>
      <w:r w:rsidR="00333C9B" w:rsidRPr="00714B10">
        <w:rPr>
          <w:rFonts w:asciiTheme="minorHAnsi" w:hAnsiTheme="minorHAnsi" w:cstheme="minorHAnsi"/>
          <w:sz w:val="28"/>
          <w:szCs w:val="28"/>
        </w:rPr>
        <w:t xml:space="preserve">miejscowo powiatowej </w:t>
      </w:r>
      <w:r w:rsidRPr="00714B10">
        <w:rPr>
          <w:rFonts w:asciiTheme="minorHAnsi" w:hAnsiTheme="minorHAnsi" w:cstheme="minorHAnsi"/>
          <w:sz w:val="28"/>
          <w:szCs w:val="28"/>
        </w:rPr>
        <w:t>stacji sanitarno-epidemiologicznej, oddziału zakaźnego szpitala i służb medycznych</w:t>
      </w:r>
      <w:r w:rsidR="007C424E" w:rsidRPr="00714B10">
        <w:rPr>
          <w:rFonts w:asciiTheme="minorHAnsi" w:hAnsiTheme="minorHAnsi" w:cstheme="minorHAnsi"/>
          <w:sz w:val="28"/>
          <w:szCs w:val="28"/>
        </w:rPr>
        <w:t>.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4053D" w:rsidRPr="00714B10" w:rsidRDefault="003700A5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W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szystkie osoby </w:t>
      </w:r>
      <w:r w:rsidR="009B6D89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trzecie, </w:t>
      </w:r>
      <w:r w:rsidR="00413CBB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w tym </w:t>
      </w:r>
      <w:r w:rsidR="009B6D89" w:rsidRPr="00714B10">
        <w:rPr>
          <w:rFonts w:asciiTheme="minorHAnsi" w:hAnsiTheme="minorHAnsi" w:cstheme="minorHAnsi"/>
          <w:sz w:val="28"/>
          <w:szCs w:val="28"/>
          <w:lang w:bidi="pl-PL"/>
        </w:rPr>
        <w:t>rodzice uczniów</w:t>
      </w:r>
      <w:r w:rsidR="00413CBB" w:rsidRPr="00714B10">
        <w:rPr>
          <w:rFonts w:asciiTheme="minorHAnsi" w:hAnsiTheme="minorHAnsi" w:cstheme="minorHAnsi"/>
          <w:sz w:val="28"/>
          <w:szCs w:val="28"/>
          <w:lang w:bidi="pl-PL"/>
        </w:rPr>
        <w:t>,</w:t>
      </w:r>
      <w:r w:rsidR="009B6D89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>wchodząc</w:t>
      </w:r>
      <w:r w:rsidR="00413CBB" w:rsidRPr="00714B10">
        <w:rPr>
          <w:rFonts w:asciiTheme="minorHAnsi" w:hAnsiTheme="minorHAnsi" w:cstheme="minorHAnsi"/>
          <w:sz w:val="28"/>
          <w:szCs w:val="28"/>
          <w:lang w:bidi="pl-PL"/>
        </w:rPr>
        <w:t>e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do szkoły</w:t>
      </w:r>
      <w:r w:rsidR="00A4053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mają obowiązek </w:t>
      </w:r>
      <w:r w:rsidR="00A4053D" w:rsidRPr="00714B10">
        <w:rPr>
          <w:rFonts w:asciiTheme="minorHAnsi" w:hAnsiTheme="minorHAnsi" w:cstheme="minorHAnsi"/>
          <w:sz w:val="28"/>
          <w:szCs w:val="28"/>
          <w:lang w:bidi="pl-PL"/>
        </w:rPr>
        <w:t>d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>ezynfekowa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nia</w:t>
      </w:r>
      <w:r w:rsidR="00A4053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dłoni</w:t>
      </w:r>
      <w:r w:rsidR="008A0789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lub 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>za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łożenia </w:t>
      </w:r>
      <w:r w:rsidR="00A4053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rękawicz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ek</w:t>
      </w:r>
      <w:r w:rsidR="00A4053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ochronn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ych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>,</w:t>
      </w:r>
      <w:r w:rsidR="00A4053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>m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ają 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>zakryte</w:t>
      </w:r>
      <w:r w:rsidR="00A4053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usta i nos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oraz nie przekracza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ją </w:t>
      </w:r>
      <w:r w:rsidR="001E071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obowiązujących </w:t>
      </w:r>
      <w:r w:rsidR="001E071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stref przebywania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A4053D" w:rsidRPr="00714B10" w:rsidRDefault="00A4053D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Należy re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gularnie myć ręce wodą z mydłem oraz dopilnować, aby robili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to 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uczniowie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szczególnie po przyjściu do 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szkoły, przed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jed</w:t>
      </w:r>
      <w:r w:rsidR="007A439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zeniem</w:t>
      </w:r>
      <w:r w:rsidR="00F533FA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</w:t>
      </w:r>
      <w:r w:rsidR="00B0799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7A439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po powrocie 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ze świeżego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powietrza</w:t>
      </w:r>
      <w:r w:rsidR="00F533FA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po skorzystaniu z toalety.</w:t>
      </w:r>
    </w:p>
    <w:p w:rsidR="00A4053D" w:rsidRPr="00714B10" w:rsidRDefault="007A683F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C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odzienn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e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B45D0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prac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e</w:t>
      </w:r>
      <w:r w:rsidR="00B45D0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porządkow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e są monitorowane</w:t>
      </w:r>
      <w:r w:rsidR="00B45D0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ze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szczególnym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uwzględn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ieniem utrzymywania w czystości </w:t>
      </w:r>
      <w:proofErr w:type="spellStart"/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sal</w:t>
      </w:r>
      <w:proofErr w:type="spellEnd"/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zajęć, pomieszczeń sanitarnohigienicznych, 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ciągów komunikacyjnych,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dezynfekcji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powierzchni dotykowych</w:t>
      </w:r>
      <w:r w:rsidR="00450C5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450C54" w:rsidRPr="00714B10">
        <w:rPr>
          <w:rFonts w:asciiTheme="minorHAnsi" w:hAnsiTheme="minorHAnsi" w:cstheme="minorHAnsi"/>
          <w:sz w:val="28"/>
          <w:szCs w:val="28"/>
        </w:rPr>
        <w:t xml:space="preserve">–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poręczy, klamek i powierzchni płaskich, w tym blatów w salach i w pomieszczeniach</w:t>
      </w:r>
      <w:r w:rsidR="00450C5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spożywania posiłków, klawiatur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 włączników.</w:t>
      </w:r>
    </w:p>
    <w:p w:rsidR="00A4053D" w:rsidRPr="00714B10" w:rsidRDefault="00A4053D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Przeprowadzając dezynfekcję</w:t>
      </w:r>
      <w:r w:rsidR="00450C5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przedmiotów, tak aby 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uczniowie nie byli narażeni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na wdychanie oparów środków służących do dezynfekcji.</w:t>
      </w:r>
    </w:p>
    <w:p w:rsidR="00A4053D" w:rsidRPr="00714B10" w:rsidRDefault="00E32470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pomieszczeniach sanitarnohigienicznych </w:t>
      </w:r>
      <w:r w:rsidR="00A57C1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są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wywies</w:t>
      </w:r>
      <w:r w:rsidR="00A57C1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zone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plakaty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A57C1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                 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 zasadami prawidłowego mycia rąk, a przy dozownikach z płynem do dezynfekcji rąk </w:t>
      </w:r>
      <w:r w:rsidR="00450C54" w:rsidRPr="00714B10">
        <w:rPr>
          <w:rFonts w:asciiTheme="minorHAnsi" w:hAnsiTheme="minorHAnsi" w:cstheme="minorHAnsi"/>
          <w:sz w:val="28"/>
          <w:szCs w:val="28"/>
        </w:rPr>
        <w:t>–</w:t>
      </w:r>
      <w:r w:rsidR="00450C5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instrukcje</w:t>
      </w:r>
      <w:r w:rsidR="007B40D9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dezynfekcji</w:t>
      </w:r>
      <w:r w:rsidR="00A4053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BA6668" w:rsidRPr="00714B10" w:rsidRDefault="00A4053D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Należy 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na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bieżąc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dbać o </w:t>
      </w:r>
      <w:r w:rsidR="001A030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czystość urządzeń sanitarno-higienicznych</w:t>
      </w:r>
      <w:r w:rsidR="0031525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</w:t>
      </w:r>
      <w:r w:rsidR="001A030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 tym ich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dezynfekcję</w:t>
      </w:r>
      <w:r w:rsidR="001A030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lub</w:t>
      </w:r>
      <w:r w:rsidR="00315252" w:rsidRPr="00714B10">
        <w:rPr>
          <w:rFonts w:asciiTheme="minorHAnsi" w:hAnsiTheme="minorHAnsi" w:cstheme="minorHAnsi"/>
          <w:sz w:val="28"/>
          <w:szCs w:val="28"/>
        </w:rPr>
        <w:t xml:space="preserve"> czyszczenie z użyciem detergentu. </w:t>
      </w:r>
    </w:p>
    <w:p w:rsidR="002C5C14" w:rsidRPr="00714B10" w:rsidRDefault="0095163F" w:rsidP="00CE283B">
      <w:pPr>
        <w:pStyle w:val="punkty"/>
        <w:spacing w:line="276" w:lineRule="auto"/>
        <w:jc w:val="both"/>
        <w:rPr>
          <w:rStyle w:val="Hipercze"/>
          <w:rFonts w:asciiTheme="minorHAnsi" w:hAnsiTheme="minorHAnsi" w:cstheme="minorHAnsi"/>
          <w:color w:val="000000"/>
          <w:sz w:val="28"/>
          <w:szCs w:val="28"/>
          <w:u w:val="none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Je</w:t>
      </w:r>
      <w:r w:rsidR="00A33F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że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li na terenie szkoły </w:t>
      </w:r>
      <w:r w:rsidR="00A33F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uczniowie i pracownicy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A33F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używają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masek lub rękawic jednorazowych, </w:t>
      </w:r>
      <w:r w:rsidR="0031525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należy </w:t>
      </w:r>
      <w:r w:rsidR="00584D9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zapewnić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miejsca</w:t>
      </w:r>
      <w:r w:rsidR="00E613E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/pojemniki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do </w:t>
      </w:r>
      <w:r w:rsidR="00F90EE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ich wyrzucania. </w:t>
      </w:r>
      <w:r w:rsidR="00A33F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</w:t>
      </w:r>
      <w:r w:rsidR="0031525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alecenia w tym zakresie zostały wskazane na stronie internetowej GIS: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hyperlink r:id="rId13" w:history="1">
        <w:r w:rsidR="001E44F2" w:rsidRPr="00714B10">
          <w:rPr>
            <w:rStyle w:val="Hipercze"/>
            <w:rFonts w:asciiTheme="minorHAnsi" w:hAnsiTheme="minorHAnsi" w:cstheme="minorHAnsi"/>
            <w:sz w:val="28"/>
            <w:szCs w:val="28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3700A5" w:rsidRPr="00714B10" w:rsidRDefault="003700A5" w:rsidP="00CE283B">
      <w:pPr>
        <w:spacing w:line="276" w:lineRule="auto"/>
        <w:rPr>
          <w:rFonts w:cstheme="minorHAnsi"/>
          <w:sz w:val="28"/>
          <w:szCs w:val="28"/>
        </w:rPr>
      </w:pPr>
    </w:p>
    <w:p w:rsidR="00FE0562" w:rsidRPr="00864994" w:rsidRDefault="001A5AD8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</w:rPr>
      </w:pPr>
      <w:bookmarkStart w:id="5" w:name="_Hlk49692512"/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t>Stołówka</w:t>
      </w:r>
    </w:p>
    <w:bookmarkEnd w:id="5"/>
    <w:p w:rsidR="00FE0562" w:rsidRPr="00714B10" w:rsidRDefault="00FE0562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Przy organizacji żywienia </w:t>
      </w:r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szkole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(stołówka</w:t>
      </w:r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szkolna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 kuchnia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) </w:t>
      </w:r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obok warunków higienicznych wymaganych przepisami prawa odnoszący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mi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się do funkcjonowania żywienia zbiorowego, dodatkowo 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są 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wprowadz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one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zasady szczególnej ostrożności dotyczące zabezpieczenia pracowników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AD04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owinna być zachowana odpowiednia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odległość stanowisk pracy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wynosząca</w:t>
      </w:r>
      <w:r w:rsidR="00F14A6A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min. 1,5 m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</w:t>
      </w:r>
      <w:r w:rsidR="00CE283B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a jeśli to niemożliwe </w:t>
      </w:r>
      <w:r w:rsidR="00450C54" w:rsidRPr="00714B10">
        <w:rPr>
          <w:rFonts w:asciiTheme="minorHAnsi" w:hAnsiTheme="minorHAnsi" w:cstheme="minorHAnsi"/>
          <w:sz w:val="28"/>
          <w:szCs w:val="28"/>
        </w:rPr>
        <w:t xml:space="preserve">– </w:t>
      </w:r>
      <w:r w:rsidR="00AD04AC" w:rsidRPr="00714B10">
        <w:rPr>
          <w:rFonts w:asciiTheme="minorHAnsi" w:hAnsiTheme="minorHAnsi" w:cstheme="minorHAnsi"/>
          <w:sz w:val="28"/>
          <w:szCs w:val="28"/>
        </w:rPr>
        <w:t xml:space="preserve">zapewnienie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środk</w:t>
      </w:r>
      <w:r w:rsidR="00AD04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ów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ochrony osobistej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 Szczególną uwagę zwróc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a się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na utrzymanie wysokiej higieny</w:t>
      </w:r>
      <w:r w:rsidR="00AD04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stanowisk pracy, opakowań produktów, sprzętu kuchennego, naczyń stołowych oraz sztućców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</w:t>
      </w:r>
      <w:r w:rsidR="00AD04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a także higieny osobistej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E12CCE" w:rsidRPr="00714B10" w:rsidRDefault="00FE0562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Korzystanie z posiłków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powinno odbywa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się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miejscach do tego 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wyznaczonych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zapewniających prawidłowe warunki sanitarno-higieniczne, zgodnie z zaleceniami w czasie epidemii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. </w:t>
      </w:r>
    </w:p>
    <w:p w:rsidR="00E12CCE" w:rsidRPr="00714B10" w:rsidRDefault="00E12CCE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Obiady wydawane są zmianowo na przerwach.</w:t>
      </w:r>
    </w:p>
    <w:p w:rsidR="00E12CCE" w:rsidRPr="00714B10" w:rsidRDefault="00E12CCE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miarę możliwości uczniowie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spożywa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ją posiłki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przy stolikach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            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 rówieśnikami z danej klasy. </w:t>
      </w:r>
    </w:p>
    <w:p w:rsidR="00E82ABA" w:rsidRPr="00714B10" w:rsidRDefault="00E12CCE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B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lat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y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stołów i poręczy krzeseł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są czyszczone 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po każdej grupie. </w:t>
      </w:r>
    </w:p>
    <w:p w:rsidR="00CF2B67" w:rsidRPr="00714B10" w:rsidRDefault="00CF2B67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przypadku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braku innych możliwości organizacyjnych dopuszcza się </w:t>
      </w:r>
      <w:r w:rsidR="00413CBB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spożywanie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posiłków przez dzieci w salach</w:t>
      </w:r>
      <w:r w:rsidR="001B150A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lekcyjnych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 z zachowaniem zasad bezpiecznego i higienicznego spożycia posiłku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E32470" w:rsidRPr="00714B10" w:rsidRDefault="00FE0562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Wielorazowe naczynia i sztućce należy myć w zmywarce z dodatkiem detergentu, w temperatur</w:t>
      </w:r>
      <w:r w:rsidR="00450C5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ze min.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60°C lub je 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</w:t>
      </w:r>
      <w:r w:rsidR="00E12CCE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myć w gorącej wodzie z dodatkiem detergentu 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wyparzać.</w:t>
      </w:r>
      <w:r w:rsidR="00E82ABA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</w:p>
    <w:p w:rsidR="00E12CCE" w:rsidRPr="00714B10" w:rsidRDefault="00E12CCE" w:rsidP="00CE283B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Zostają usunięte 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>dodatk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i ze stołów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(np. wazoniki, serwetki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, obrusy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>) z obszar</w:t>
      </w:r>
      <w:r w:rsidR="000E37EF" w:rsidRPr="00714B10">
        <w:rPr>
          <w:rFonts w:asciiTheme="minorHAnsi" w:hAnsiTheme="minorHAnsi" w:cstheme="minorHAnsi"/>
          <w:sz w:val="28"/>
          <w:szCs w:val="28"/>
          <w:lang w:bidi="pl-PL"/>
        </w:rPr>
        <w:t>u</w:t>
      </w:r>
      <w:r w:rsidR="00822C3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sali jadalnej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.</w:t>
      </w:r>
    </w:p>
    <w:p w:rsidR="000E37EF" w:rsidRPr="00714B10" w:rsidRDefault="00E12CCE" w:rsidP="00CE283B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Posiłki są </w:t>
      </w:r>
      <w:r w:rsidR="00822C3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 wydawan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e </w:t>
      </w:r>
      <w:r w:rsidR="00822C38" w:rsidRPr="00714B10">
        <w:rPr>
          <w:rFonts w:asciiTheme="minorHAnsi" w:hAnsiTheme="minorHAnsi" w:cstheme="minorHAnsi"/>
          <w:sz w:val="28"/>
          <w:szCs w:val="28"/>
          <w:lang w:bidi="pl-PL"/>
        </w:rPr>
        <w:t>bezpośrednio</w:t>
      </w:r>
      <w:r w:rsidR="00ED754A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przez obsługę. W stołówce nie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stosuje się 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samoobsługi. </w:t>
      </w:r>
    </w:p>
    <w:p w:rsidR="0089351A" w:rsidRPr="00714B10" w:rsidRDefault="0089351A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  <w:lang w:bidi="pl-PL"/>
        </w:rPr>
      </w:pPr>
    </w:p>
    <w:p w:rsidR="002822DA" w:rsidRPr="00864994" w:rsidRDefault="00294D41" w:rsidP="00CE283B">
      <w:pPr>
        <w:pStyle w:val="Nagwek1"/>
        <w:spacing w:before="120" w:after="0" w:line="276" w:lineRule="auto"/>
        <w:jc w:val="left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</w:rPr>
      </w:pPr>
      <w:bookmarkStart w:id="6" w:name="_Hlk49717699"/>
      <w:r w:rsidRPr="00864994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</w:rPr>
        <w:lastRenderedPageBreak/>
        <w:t>Postępowanie w przypadku podejrzenia zakażenia u pracowników szkoły</w:t>
      </w:r>
    </w:p>
    <w:bookmarkEnd w:id="6"/>
    <w:p w:rsidR="00294D41" w:rsidRPr="00714B10" w:rsidRDefault="00294D41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Do pracy w szkole mogą przychodzić jedynie osoby, 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bez objawów chorobowych sugerujących </w:t>
      </w:r>
      <w:r w:rsidR="00C150DB" w:rsidRPr="00714B10">
        <w:rPr>
          <w:rFonts w:asciiTheme="minorHAnsi" w:hAnsiTheme="minorHAnsi" w:cstheme="minorHAnsi"/>
          <w:sz w:val="28"/>
          <w:szCs w:val="28"/>
        </w:rPr>
        <w:t>infekcję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dróg oddechowych oraz </w:t>
      </w:r>
      <w:r w:rsidR="003428BA" w:rsidRPr="00714B10">
        <w:rPr>
          <w:rFonts w:asciiTheme="minorHAnsi" w:hAnsiTheme="minorHAnsi" w:cstheme="minorHAnsi"/>
          <w:sz w:val="28"/>
          <w:szCs w:val="28"/>
        </w:rPr>
        <w:t>gdy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 domownicy nie przebywają na kwarantannie lub </w:t>
      </w:r>
      <w:r w:rsidR="00120FB6" w:rsidRPr="00714B10">
        <w:rPr>
          <w:rFonts w:asciiTheme="minorHAnsi" w:hAnsiTheme="minorHAnsi" w:cstheme="minorHAnsi"/>
          <w:sz w:val="28"/>
          <w:szCs w:val="28"/>
        </w:rPr>
        <w:t xml:space="preserve">w </w:t>
      </w:r>
      <w:r w:rsidR="002402F0" w:rsidRPr="00714B10">
        <w:rPr>
          <w:rFonts w:asciiTheme="minorHAnsi" w:hAnsiTheme="minorHAnsi" w:cstheme="minorHAnsi"/>
          <w:sz w:val="28"/>
          <w:szCs w:val="28"/>
        </w:rPr>
        <w:t>izolacji</w:t>
      </w:r>
      <w:r w:rsidR="00245A22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BA0CBC" w:rsidRPr="00714B10">
        <w:rPr>
          <w:rFonts w:asciiTheme="minorHAnsi" w:hAnsiTheme="minorHAnsi" w:cstheme="minorHAnsi"/>
          <w:sz w:val="28"/>
          <w:szCs w:val="28"/>
        </w:rPr>
        <w:t>w warunkach domowych</w:t>
      </w:r>
      <w:r w:rsidR="00C93778" w:rsidRPr="00714B10">
        <w:rPr>
          <w:rFonts w:asciiTheme="minorHAnsi" w:hAnsiTheme="minorHAnsi" w:cstheme="minorHAnsi"/>
          <w:sz w:val="28"/>
          <w:szCs w:val="28"/>
        </w:rPr>
        <w:t xml:space="preserve"> lub w izolacji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294D41" w:rsidRPr="00714B10" w:rsidRDefault="008A078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W miarę możliwości 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podczas organizowania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pracy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pracownikom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powyżej 60. roku życia lub z istotnymi problemami zdrowotnymi</w:t>
      </w:r>
      <w:r w:rsidR="00EB7502" w:rsidRPr="00714B10">
        <w:rPr>
          <w:rFonts w:asciiTheme="minorHAnsi" w:hAnsiTheme="minorHAnsi" w:cstheme="minorHAnsi"/>
          <w:sz w:val="28"/>
          <w:szCs w:val="28"/>
          <w:lang w:bidi="pl-PL"/>
        </w:rPr>
        <w:t>, które zaliczają osobę do grupy tzw. podwyższonego ryzyka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, </w:t>
      </w:r>
      <w:r w:rsidR="008E0EF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mogą być 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zastosowa</w:t>
      </w:r>
      <w:r w:rsidR="008E0EFD" w:rsidRPr="00714B10">
        <w:rPr>
          <w:rFonts w:asciiTheme="minorHAnsi" w:hAnsiTheme="minorHAnsi" w:cstheme="minorHAnsi"/>
          <w:sz w:val="28"/>
          <w:szCs w:val="28"/>
          <w:lang w:bidi="pl-PL"/>
        </w:rPr>
        <w:t>ne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rozwiązania minimalizujące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ryzyko zakażenia (np. nieangażowanie w dyżury podczas pr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zerw międzylekcyjnych,</w:t>
      </w:r>
      <w:r w:rsidR="006940FD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a </w:t>
      </w:r>
      <w:r w:rsidR="006940FD" w:rsidRPr="00714B10">
        <w:rPr>
          <w:rFonts w:asciiTheme="minorHAnsi" w:hAnsiTheme="minorHAnsi" w:cstheme="minorHAnsi"/>
          <w:sz w:val="28"/>
          <w:szCs w:val="28"/>
        </w:rPr>
        <w:t>w przypadku pracowników administracji w miarę możliwości praca zdalna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).</w:t>
      </w:r>
      <w:r w:rsidR="00C560E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</w:p>
    <w:p w:rsidR="00AF5917" w:rsidRDefault="0077006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W szkole </w:t>
      </w:r>
      <w:r w:rsidR="009F5BC0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jest 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>wyznacz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on</w:t>
      </w:r>
      <w:r w:rsidR="009F5BC0" w:rsidRPr="00714B10">
        <w:rPr>
          <w:rFonts w:asciiTheme="minorHAnsi" w:hAnsiTheme="minorHAnsi" w:cstheme="minorHAnsi"/>
          <w:sz w:val="28"/>
          <w:szCs w:val="28"/>
          <w:lang w:bidi="pl-PL"/>
        </w:rPr>
        <w:t>e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i przygotowa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ne 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(m.in. wyposażenie w środki ochrony i płyn dezynfekujący) pomieszczenie, w którym będzie można odizolować osobę w przypadku </w:t>
      </w:r>
      <w:r w:rsidR="00C560EC" w:rsidRPr="00714B10">
        <w:rPr>
          <w:rFonts w:asciiTheme="minorHAnsi" w:hAnsiTheme="minorHAnsi" w:cstheme="minorHAnsi"/>
          <w:sz w:val="28"/>
          <w:szCs w:val="28"/>
          <w:lang w:bidi="pl-PL"/>
        </w:rPr>
        <w:t>zaobserwowania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objawów chorobowych.</w:t>
      </w:r>
    </w:p>
    <w:p w:rsidR="00AD2426" w:rsidRPr="00AD2426" w:rsidRDefault="00AD2426" w:rsidP="00AD2426">
      <w:pPr>
        <w:pStyle w:val="punkty"/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AD2426">
        <w:rPr>
          <w:rFonts w:asciiTheme="minorHAnsi" w:eastAsia="Arial" w:hAnsiTheme="minorHAnsi" w:cstheme="minorHAnsi"/>
          <w:sz w:val="28"/>
          <w:szCs w:val="28"/>
        </w:rPr>
        <w:t xml:space="preserve">W szkole  obowiązuje procedura postępowania  na wypadek zakażenia </w:t>
      </w:r>
      <w:proofErr w:type="spellStart"/>
      <w:r w:rsidRPr="00AD2426">
        <w:rPr>
          <w:rFonts w:asciiTheme="minorHAnsi" w:eastAsia="Arial" w:hAnsiTheme="minorHAnsi" w:cstheme="minorHAnsi"/>
          <w:sz w:val="28"/>
          <w:szCs w:val="28"/>
        </w:rPr>
        <w:t>koronawirusem</w:t>
      </w:r>
      <w:proofErr w:type="spellEnd"/>
      <w:r w:rsidRPr="00AD2426">
        <w:rPr>
          <w:rFonts w:asciiTheme="minorHAnsi" w:eastAsia="Arial" w:hAnsiTheme="minorHAnsi" w:cstheme="minorHAnsi"/>
          <w:sz w:val="28"/>
          <w:szCs w:val="28"/>
        </w:rPr>
        <w:t xml:space="preserve"> lub zachorowania na COVID-19, z którą pracownicy zostali zapoznani.</w:t>
      </w:r>
    </w:p>
    <w:p w:rsidR="00AD2426" w:rsidRDefault="00AD2426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B6114E" w:rsidRDefault="00B6114E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AD2426" w:rsidRPr="00864994" w:rsidRDefault="00AD2426" w:rsidP="00AD2426">
      <w:pPr>
        <w:jc w:val="center"/>
        <w:rPr>
          <w:rFonts w:ascii="Times New Roman" w:eastAsia="Arial" w:hAnsi="Times New Roman" w:cs="Times New Roman"/>
          <w:b/>
          <w:color w:val="385623" w:themeColor="accent6" w:themeShade="80"/>
          <w:sz w:val="32"/>
          <w:szCs w:val="32"/>
          <w:u w:val="single"/>
          <w:lang w:eastAsia="pl-PL"/>
        </w:rPr>
      </w:pPr>
      <w:r w:rsidRPr="00864994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>P</w:t>
      </w:r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>rocedur</w:t>
      </w:r>
      <w:r w:rsidRPr="00864994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a </w:t>
      </w:r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 postępowania na wypadek zakażenia </w:t>
      </w:r>
      <w:proofErr w:type="spellStart"/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>koronawirusem</w:t>
      </w:r>
      <w:proofErr w:type="spellEnd"/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 </w:t>
      </w:r>
      <w:r w:rsidRPr="00864994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                                </w:t>
      </w:r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>lub zachorowania na COVID-19</w:t>
      </w:r>
    </w:p>
    <w:p w:rsidR="00AD2426" w:rsidRPr="00714B10" w:rsidRDefault="00AD2426" w:rsidP="00AD2426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AF5917" w:rsidRPr="00714B10" w:rsidRDefault="00294D41" w:rsidP="00CE283B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Pracownicy szkoły</w:t>
      </w:r>
      <w:r w:rsidR="00770065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są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poinstruowani, że w przypadku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wystąpienia niepokojących objawów </w:t>
      </w:r>
      <w:r w:rsidR="002402F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choroby zakaźnej p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owinni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pozostać w domu </w:t>
      </w:r>
      <w:r w:rsidR="001A1772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   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i skontaktować się telefonicznie </w:t>
      </w:r>
      <w:r w:rsidR="006D47C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 lekarzem</w:t>
      </w:r>
      <w:r w:rsidR="002402F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podstawowej opieki zdrowotnej</w:t>
      </w:r>
      <w:r w:rsidR="006D47C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aby </w:t>
      </w:r>
      <w:r w:rsidR="006D47C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uzyska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ć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proofErr w:type="spellStart"/>
      <w:r w:rsidR="006D47C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teleporad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ę</w:t>
      </w:r>
      <w:proofErr w:type="spellEnd"/>
      <w:r w:rsidR="006D47C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medyczn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ą</w:t>
      </w:r>
      <w:r w:rsidR="006D47C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koronawirusem</w:t>
      </w:r>
      <w:proofErr w:type="spellEnd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AF5917" w:rsidRPr="00714B10" w:rsidRDefault="00294D41" w:rsidP="00CE283B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przypadku wystąpienia u pracownika będącego na stanowisku pracy niepokojących objawów </w:t>
      </w:r>
      <w:r w:rsidR="00C1178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infekcj</w:t>
      </w:r>
      <w:r w:rsidR="00584D9D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i</w:t>
      </w:r>
      <w:r w:rsidR="00C1178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dróg oddechowych powinien on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713BD9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skontaktować się </w:t>
      </w:r>
      <w:r w:rsidR="00F9069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telefonicznie </w:t>
      </w:r>
      <w:r w:rsidR="00713BD9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</w:t>
      </w:r>
      <w:r w:rsidR="00C1178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F9069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lekarze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m podstawowej opieki zdrowotnej, aby uzyskać </w:t>
      </w:r>
      <w:proofErr w:type="spellStart"/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teleporadę</w:t>
      </w:r>
      <w:proofErr w:type="spellEnd"/>
      <w:r w:rsidR="00F9069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medyczn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ą</w:t>
      </w:r>
      <w:r w:rsidR="005E78E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)</w:t>
      </w:r>
      <w:r w:rsidR="00C1178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. </w:t>
      </w:r>
    </w:p>
    <w:p w:rsidR="00AF5917" w:rsidRPr="00714B10" w:rsidRDefault="00294D41" w:rsidP="00CE283B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Obszar, w którym poruszał się i przebywał pracownik</w:t>
      </w:r>
      <w:r w:rsidR="00E613E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 infekcją dróg oddechowych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</w:t>
      </w:r>
      <w:r w:rsidR="00E613E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bezzwłocznie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należy poddać gruntownemu sprzątaniu</w:t>
      </w:r>
      <w:r w:rsidR="0077006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25745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</w:t>
      </w:r>
      <w:r w:rsidR="0077006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zdezynfekować powierzchnie dotykowe (klamki, poręcze, uchwyty itp.)</w:t>
      </w:r>
      <w:r w:rsidR="00EB750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oraz zastosować się do indywidualnych </w:t>
      </w:r>
      <w:r w:rsidR="00EB7502" w:rsidRPr="00714B10">
        <w:rPr>
          <w:rFonts w:asciiTheme="minorHAnsi" w:hAnsiTheme="minorHAnsi" w:cstheme="minorHAnsi"/>
          <w:sz w:val="28"/>
          <w:szCs w:val="28"/>
        </w:rPr>
        <w:t>zaleceń wydanych przez</w:t>
      </w:r>
      <w:r w:rsidR="00072474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462F30" w:rsidRPr="00714B10">
        <w:rPr>
          <w:rFonts w:asciiTheme="minorHAnsi" w:hAnsiTheme="minorHAnsi" w:cstheme="minorHAnsi"/>
          <w:sz w:val="28"/>
          <w:szCs w:val="28"/>
        </w:rPr>
        <w:t xml:space="preserve">organy Państwowej Inspekcji </w:t>
      </w:r>
      <w:r w:rsidR="00383D0F" w:rsidRPr="00714B10">
        <w:rPr>
          <w:rFonts w:asciiTheme="minorHAnsi" w:hAnsiTheme="minorHAnsi" w:cstheme="minorHAnsi"/>
          <w:sz w:val="28"/>
          <w:szCs w:val="28"/>
        </w:rPr>
        <w:t>Sanitarnej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AF5917" w:rsidRDefault="00B63C67" w:rsidP="00CE283B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 przypadku potwierdzonego zakażenia SARS-CoV-2 na terenie szkoły n</w:t>
      </w:r>
      <w:r w:rsidR="00AF591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ależy stosować się do zaleceń państwowego powiatowego inspektora sanitarnego *.</w:t>
      </w:r>
    </w:p>
    <w:p w:rsidR="00310D4C" w:rsidRPr="00310D4C" w:rsidRDefault="00310D4C" w:rsidP="00310D4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5C63D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Zaleca się bieżące śledzenie informacji Głównego Inspektora Sanitarnego i Ministra Zdrowia, dostępnych </w:t>
      </w:r>
      <w:r w:rsidRPr="00310D4C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na stronach </w:t>
      </w:r>
      <w:hyperlink r:id="rId14" w:history="1">
        <w:r w:rsidRPr="00310D4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https://www.gov.pl/web/gis</w:t>
        </w:r>
      </w:hyperlink>
      <w:r w:rsidRPr="005C63D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  lub </w:t>
      </w:r>
      <w:hyperlink r:id="rId15" w:history="1">
        <w:r w:rsidRPr="005C63D8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https://www.gov.pl/web/koronawirus/</w:t>
        </w:r>
      </w:hyperlink>
      <w:r w:rsidRPr="005C63D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  <w:r w:rsidR="00E9051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             </w:t>
      </w:r>
      <w:r w:rsidRPr="005C63D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a także obowiązujących przepisów prawa.</w:t>
      </w:r>
    </w:p>
    <w:p w:rsidR="00310D4C" w:rsidRPr="00714B10" w:rsidRDefault="00310D4C" w:rsidP="00310D4C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294D41" w:rsidRPr="00714B10" w:rsidRDefault="00294D41" w:rsidP="00CE283B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6" w:history="1">
        <w:r w:rsidR="00467FD3" w:rsidRPr="00714B10">
          <w:rPr>
            <w:rStyle w:val="Hipercze"/>
            <w:rFonts w:asciiTheme="minorHAnsi" w:hAnsiTheme="minorHAnsi" w:cstheme="minorHAnsi"/>
            <w:sz w:val="28"/>
            <w:szCs w:val="28"/>
            <w:lang w:bidi="pl-PL"/>
          </w:rPr>
          <w:t>https://www.gov.pl/web/koronawirus/</w:t>
        </w:r>
      </w:hyperlink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oraz 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https://gis.gov.pl/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odnoszących się do osób, które miały kontakt z zakażonym.</w:t>
      </w:r>
    </w:p>
    <w:p w:rsidR="00383D0F" w:rsidRPr="00714B10" w:rsidRDefault="00B127B7" w:rsidP="00CE283B">
      <w:pPr>
        <w:pStyle w:val="punkty"/>
        <w:spacing w:line="276" w:lineRule="auto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Zawsze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 przypadku wątpliwości należy zwrócić się do właściwej powiatowej stacji sanitarno-epidemiologicznej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 aby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odbyć 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konsultacj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ę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lub uzyska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ć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porad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ę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B6114E" w:rsidRPr="00B6114E" w:rsidRDefault="00B6114E" w:rsidP="00B6114E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bookmarkStart w:id="7" w:name="_Hlk49722262"/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Powiatowa Stacja Sanitarno-Epidemiologiczna w Zwoleniu</w:t>
      </w:r>
    </w:p>
    <w:p w:rsidR="00B6114E" w:rsidRPr="00B6114E" w:rsidRDefault="00B6114E" w:rsidP="00B6114E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ul. Bogusza 37, 26-700 Zwoleń</w:t>
      </w:r>
    </w:p>
    <w:p w:rsidR="00B6114E" w:rsidRPr="00B6114E" w:rsidRDefault="00B6114E" w:rsidP="00B6114E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sekretariat: tel./fax: 48 676 23 12</w:t>
      </w:r>
    </w:p>
    <w:p w:rsidR="00257458" w:rsidRPr="00D10D75" w:rsidRDefault="00B6114E" w:rsidP="00B6114E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color w:val="000000"/>
          <w:sz w:val="28"/>
          <w:szCs w:val="28"/>
          <w:lang w:val="en-US" w:bidi="pl-PL"/>
        </w:rPr>
      </w:pPr>
      <w:r w:rsidRPr="00D10D75">
        <w:rPr>
          <w:rFonts w:asciiTheme="minorHAnsi" w:hAnsiTheme="minorHAnsi" w:cstheme="minorHAnsi"/>
          <w:b/>
          <w:color w:val="000000"/>
          <w:sz w:val="28"/>
          <w:szCs w:val="28"/>
          <w:lang w:val="en-US" w:bidi="pl-PL"/>
        </w:rPr>
        <w:t xml:space="preserve">e-mail: </w:t>
      </w:r>
      <w:proofErr w:type="spellStart"/>
      <w:r w:rsidRPr="00D10D75">
        <w:rPr>
          <w:rFonts w:asciiTheme="minorHAnsi" w:hAnsiTheme="minorHAnsi" w:cstheme="minorHAnsi"/>
          <w:b/>
          <w:color w:val="000000"/>
          <w:sz w:val="28"/>
          <w:szCs w:val="28"/>
          <w:lang w:val="en-US" w:bidi="pl-PL"/>
        </w:rPr>
        <w:t>zwolen@psse.waw.p</w:t>
      </w:r>
      <w:proofErr w:type="spellEnd"/>
    </w:p>
    <w:p w:rsidR="00714B10" w:rsidRPr="00B6114E" w:rsidRDefault="00B6114E" w:rsidP="00B6114E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Telefon alarmowy czynny poza godzinami pracy Stacji:  602 580 773</w:t>
      </w:r>
    </w:p>
    <w:p w:rsidR="00714B10" w:rsidRPr="00B6114E" w:rsidRDefault="00714B10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bookmarkEnd w:id="7"/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6114E" w:rsidRPr="00B6114E" w:rsidRDefault="00B6114E" w:rsidP="00864994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F20ED0" w:rsidRPr="00714B10" w:rsidRDefault="00F20ED0" w:rsidP="00714B10">
      <w:pPr>
        <w:pStyle w:val="Nagwek1"/>
        <w:spacing w:before="120" w:after="0" w:line="276" w:lineRule="auto"/>
        <w:jc w:val="center"/>
        <w:rPr>
          <w:rFonts w:asciiTheme="minorHAnsi" w:eastAsiaTheme="minorHAnsi" w:hAnsiTheme="minorHAnsi" w:cstheme="minorHAnsi"/>
          <w:bCs/>
          <w:sz w:val="40"/>
          <w:szCs w:val="40"/>
        </w:rPr>
      </w:pPr>
      <w:r w:rsidRPr="00714B10">
        <w:rPr>
          <w:rFonts w:asciiTheme="minorHAnsi" w:eastAsiaTheme="minorHAnsi" w:hAnsiTheme="minorHAnsi" w:cstheme="minorHAnsi"/>
          <w:sz w:val="40"/>
          <w:szCs w:val="40"/>
        </w:rPr>
        <w:lastRenderedPageBreak/>
        <w:t>Dodatkowe zasady organizacji pracy szkoły</w:t>
      </w:r>
      <w:r w:rsidR="00714B10" w:rsidRPr="00714B10">
        <w:rPr>
          <w:rFonts w:asciiTheme="minorHAnsi" w:eastAsiaTheme="minorHAnsi" w:hAnsiTheme="minorHAnsi" w:cstheme="minorHAnsi"/>
          <w:sz w:val="40"/>
          <w:szCs w:val="40"/>
        </w:rPr>
        <w:t xml:space="preserve">                                </w:t>
      </w:r>
      <w:r w:rsidRPr="00714B10">
        <w:rPr>
          <w:rFonts w:asciiTheme="minorHAnsi" w:eastAsiaTheme="minorHAnsi" w:hAnsiTheme="minorHAnsi" w:cstheme="minorHAnsi"/>
          <w:sz w:val="40"/>
          <w:szCs w:val="40"/>
        </w:rPr>
        <w:t xml:space="preserve"> w strefie żółtej lub czerwonej</w:t>
      </w:r>
    </w:p>
    <w:p w:rsidR="009F07BB" w:rsidRPr="00714B10" w:rsidRDefault="009F07BB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</w:rPr>
      </w:pPr>
      <w:r w:rsidRPr="00714B10">
        <w:rPr>
          <w:rFonts w:asciiTheme="minorHAnsi" w:hAnsiTheme="minorHAnsi" w:cstheme="minorHAnsi"/>
          <w:b/>
        </w:rPr>
        <w:t xml:space="preserve"> </w:t>
      </w:r>
    </w:p>
    <w:p w:rsidR="00F20ED0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Organizacja pracy szkoły uwzględnia Wytyczne MEN, MZ i GIS dla publicznych </w:t>
      </w:r>
      <w:r w:rsidR="00F20ED0" w:rsidRPr="00714B10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714B10">
        <w:rPr>
          <w:rFonts w:asciiTheme="minorHAnsi" w:hAnsiTheme="minorHAnsi" w:cstheme="minorHAnsi"/>
          <w:sz w:val="28"/>
          <w:szCs w:val="28"/>
        </w:rPr>
        <w:t>i niepublicznych szkół i placówek od 1 września 2020 r.</w:t>
      </w:r>
      <w:r w:rsidR="00F20ED0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F07BB" w:rsidRPr="00714B10" w:rsidRDefault="009F07BB" w:rsidP="00CE283B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b/>
          <w:sz w:val="28"/>
          <w:szCs w:val="28"/>
        </w:rPr>
        <w:t xml:space="preserve">Dodatkowo </w:t>
      </w:r>
      <w:r w:rsidR="00F20ED0" w:rsidRPr="00714B10">
        <w:rPr>
          <w:rFonts w:asciiTheme="minorHAnsi" w:hAnsiTheme="minorHAnsi" w:cstheme="minorHAnsi"/>
          <w:b/>
          <w:sz w:val="28"/>
          <w:szCs w:val="28"/>
        </w:rPr>
        <w:t>można zastosować wybrane lub wszystkie poniższe zasady</w:t>
      </w:r>
      <w:r w:rsidRPr="00714B10">
        <w:rPr>
          <w:rFonts w:asciiTheme="minorHAnsi" w:hAnsiTheme="minorHAnsi" w:cstheme="minorHAnsi"/>
          <w:b/>
          <w:sz w:val="28"/>
          <w:szCs w:val="28"/>
        </w:rPr>
        <w:t>:</w:t>
      </w:r>
    </w:p>
    <w:p w:rsidR="009F07BB" w:rsidRPr="00714B10" w:rsidRDefault="00F20ED0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ograniczone do minimum </w:t>
      </w:r>
      <w:r w:rsidR="009F07BB" w:rsidRPr="00714B10">
        <w:rPr>
          <w:rFonts w:asciiTheme="minorHAnsi" w:hAnsiTheme="minorHAnsi" w:cstheme="minorHAnsi"/>
          <w:sz w:val="28"/>
          <w:szCs w:val="28"/>
        </w:rPr>
        <w:t xml:space="preserve"> przychodzenie i przebywanie osób trzecich, w tym </w:t>
      </w:r>
      <w:r w:rsidRPr="00714B10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9F07BB" w:rsidRPr="00714B10">
        <w:rPr>
          <w:rFonts w:asciiTheme="minorHAnsi" w:hAnsiTheme="minorHAnsi" w:cstheme="minorHAnsi"/>
          <w:sz w:val="28"/>
          <w:szCs w:val="28"/>
        </w:rPr>
        <w:t>w strefach wydzielonych;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obowiązek zachowania dystansu między uczniami w przestrzeniach wspólnych szkoły lub stosowanie przez nich osłony ust i nosa (korytarze, szatnia);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obowiązek zachowania dystansu między pracownikami szkoły w przestrzeniach wspólnych szkoły lub stosowanie przez nich osłony ust i nosa (pokój nauczycielski, korytarz);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stałe sale lekcyjne, do których przyporządkowana zostanie jedna klasa (wszystkie zajęcia prowadzone przez różnych nauczycieli z daną klasą odbywają się w jednej sali);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ustal</w:t>
      </w:r>
      <w:r w:rsidR="00F20ED0" w:rsidRPr="00714B10">
        <w:rPr>
          <w:rFonts w:asciiTheme="minorHAnsi" w:hAnsiTheme="minorHAnsi" w:cstheme="minorHAnsi"/>
          <w:sz w:val="28"/>
          <w:szCs w:val="28"/>
        </w:rPr>
        <w:t>enie</w:t>
      </w:r>
      <w:r w:rsidRPr="00714B10">
        <w:rPr>
          <w:rFonts w:asciiTheme="minorHAnsi" w:hAnsiTheme="minorHAnsi" w:cstheme="minorHAnsi"/>
          <w:sz w:val="28"/>
          <w:szCs w:val="28"/>
        </w:rPr>
        <w:t xml:space="preserve"> adekwatn</w:t>
      </w:r>
      <w:r w:rsidR="00F20ED0" w:rsidRPr="00714B10">
        <w:rPr>
          <w:rFonts w:asciiTheme="minorHAnsi" w:hAnsiTheme="minorHAnsi" w:cstheme="minorHAnsi"/>
          <w:sz w:val="28"/>
          <w:szCs w:val="28"/>
        </w:rPr>
        <w:t>ej</w:t>
      </w:r>
      <w:r w:rsidRPr="00714B10">
        <w:rPr>
          <w:rFonts w:asciiTheme="minorHAnsi" w:hAnsiTheme="minorHAnsi" w:cstheme="minorHAnsi"/>
          <w:sz w:val="28"/>
          <w:szCs w:val="28"/>
        </w:rPr>
        <w:t xml:space="preserve"> grup</w:t>
      </w:r>
      <w:r w:rsidR="00F20ED0" w:rsidRPr="00714B10">
        <w:rPr>
          <w:rFonts w:asciiTheme="minorHAnsi" w:hAnsiTheme="minorHAnsi" w:cstheme="minorHAnsi"/>
          <w:sz w:val="28"/>
          <w:szCs w:val="28"/>
        </w:rPr>
        <w:t xml:space="preserve">y </w:t>
      </w:r>
      <w:r w:rsidRPr="00714B10">
        <w:rPr>
          <w:rFonts w:asciiTheme="minorHAnsi" w:hAnsiTheme="minorHAnsi" w:cstheme="minorHAnsi"/>
          <w:sz w:val="28"/>
          <w:szCs w:val="28"/>
        </w:rPr>
        <w:t>dzieci uprawnionych do korzystania z zajęć świetlicowych (pierwszeństwo przyjęcia do świetlicy mogą mieć dzieci pracowników systemu ochrony zdrowia, służb mundurowych, pracowników handlu</w:t>
      </w:r>
      <w:r w:rsidR="00FE1413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i przedsiębiorstw produkcyjnych, realizujący zadania związane z zapobieganiem, przeciwdziałaniem i zwalczaniem COVID-19 w strefie czerwonej i żółtej);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mierzy</w:t>
      </w:r>
      <w:r w:rsidR="00F20ED0" w:rsidRPr="00714B10">
        <w:rPr>
          <w:rFonts w:asciiTheme="minorHAnsi" w:hAnsiTheme="minorHAnsi" w:cstheme="minorHAnsi"/>
          <w:sz w:val="28"/>
          <w:szCs w:val="28"/>
        </w:rPr>
        <w:t xml:space="preserve">nie </w:t>
      </w:r>
      <w:r w:rsidRPr="00714B10">
        <w:rPr>
          <w:rFonts w:asciiTheme="minorHAnsi" w:hAnsiTheme="minorHAnsi" w:cstheme="minorHAnsi"/>
          <w:sz w:val="28"/>
          <w:szCs w:val="28"/>
        </w:rPr>
        <w:t xml:space="preserve"> termometrem bezdotykowym temperatur</w:t>
      </w:r>
      <w:r w:rsidR="00F20ED0" w:rsidRPr="00714B10">
        <w:rPr>
          <w:rFonts w:asciiTheme="minorHAnsi" w:hAnsiTheme="minorHAnsi" w:cstheme="minorHAnsi"/>
          <w:sz w:val="28"/>
          <w:szCs w:val="28"/>
        </w:rPr>
        <w:t>y</w:t>
      </w:r>
      <w:r w:rsidRPr="00714B10">
        <w:rPr>
          <w:rFonts w:asciiTheme="minorHAnsi" w:hAnsiTheme="minorHAnsi" w:cstheme="minorHAnsi"/>
          <w:sz w:val="28"/>
          <w:szCs w:val="28"/>
        </w:rPr>
        <w:t xml:space="preserve"> ciała pracownikom przy wejściu do szkoły, a w przypadku gdy jest ona równa albo przekracza 38°C pracownik nie podejmuje pracy i powinien skorzystać z </w:t>
      </w:r>
      <w:proofErr w:type="spellStart"/>
      <w:r w:rsidRPr="00714B10">
        <w:rPr>
          <w:rFonts w:asciiTheme="minorHAnsi" w:hAnsiTheme="minorHAnsi" w:cstheme="minorHAnsi"/>
          <w:sz w:val="28"/>
          <w:szCs w:val="28"/>
        </w:rPr>
        <w:t>te</w:t>
      </w:r>
      <w:r w:rsidR="00F20ED0" w:rsidRPr="00714B10">
        <w:rPr>
          <w:rFonts w:asciiTheme="minorHAnsi" w:hAnsiTheme="minorHAnsi" w:cstheme="minorHAnsi"/>
          <w:sz w:val="28"/>
          <w:szCs w:val="28"/>
        </w:rPr>
        <w:t>l</w:t>
      </w:r>
      <w:r w:rsidRPr="00714B10">
        <w:rPr>
          <w:rFonts w:asciiTheme="minorHAnsi" w:hAnsiTheme="minorHAnsi" w:cstheme="minorHAnsi"/>
          <w:sz w:val="28"/>
          <w:szCs w:val="28"/>
        </w:rPr>
        <w:t>eporady</w:t>
      </w:r>
      <w:proofErr w:type="spellEnd"/>
      <w:r w:rsidRPr="00714B10">
        <w:rPr>
          <w:rFonts w:asciiTheme="minorHAnsi" w:hAnsiTheme="minorHAnsi" w:cstheme="minorHAnsi"/>
          <w:sz w:val="28"/>
          <w:szCs w:val="28"/>
        </w:rPr>
        <w:t xml:space="preserve"> medycznej;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przypadku wystąpienia niepokojących objawów chorobowych u ucznia lub pracownika należy obowiązkowo dokonać pomiaru temperatury ciała;</w:t>
      </w:r>
    </w:p>
    <w:p w:rsidR="009F07BB" w:rsidRPr="00714B10" w:rsidRDefault="009F07BB" w:rsidP="00CE283B">
      <w:pPr>
        <w:pStyle w:val="punkty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jeżeli pomiar termometrem bezdotykowym wynosi 38°C lub wyżej – należy (powiadomić rodziców ucznia w celu ustalenia sposobu </w:t>
      </w:r>
      <w:r w:rsidRPr="00714B10">
        <w:rPr>
          <w:rFonts w:asciiTheme="minorHAnsi" w:hAnsiTheme="minorHAnsi" w:cstheme="minorHAnsi"/>
          <w:sz w:val="28"/>
          <w:szCs w:val="28"/>
        </w:rPr>
        <w:lastRenderedPageBreak/>
        <w:t xml:space="preserve">odebrania dziecka ze szkoły) przypomnieć o obowiązku skorzystania </w:t>
      </w:r>
      <w:r w:rsidR="00714B10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714B10">
        <w:rPr>
          <w:rFonts w:asciiTheme="minorHAnsi" w:hAnsiTheme="minorHAnsi" w:cstheme="minorHAnsi"/>
          <w:sz w:val="28"/>
          <w:szCs w:val="28"/>
        </w:rPr>
        <w:t xml:space="preserve">z </w:t>
      </w:r>
      <w:proofErr w:type="spellStart"/>
      <w:r w:rsidRPr="00714B10">
        <w:rPr>
          <w:rFonts w:asciiTheme="minorHAnsi" w:hAnsiTheme="minorHAnsi" w:cstheme="minorHAnsi"/>
          <w:sz w:val="28"/>
          <w:szCs w:val="28"/>
        </w:rPr>
        <w:t>teleporady</w:t>
      </w:r>
      <w:proofErr w:type="spellEnd"/>
      <w:r w:rsidRPr="00714B10">
        <w:rPr>
          <w:rFonts w:asciiTheme="minorHAnsi" w:hAnsiTheme="minorHAnsi" w:cstheme="minorHAnsi"/>
          <w:sz w:val="28"/>
          <w:szCs w:val="28"/>
        </w:rPr>
        <w:t xml:space="preserve"> medycznej,</w:t>
      </w:r>
    </w:p>
    <w:p w:rsidR="009F07BB" w:rsidRPr="00714B10" w:rsidRDefault="009F07BB" w:rsidP="00CE283B">
      <w:pPr>
        <w:pStyle w:val="punkty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zakaz organizowania wyjść grupowych i wycieczek szkolnych;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prowadzenie zajęć wychowania fizycznego na powietrzu, tj. w otwartej przestrzeni terenu szkoły;</w:t>
      </w:r>
    </w:p>
    <w:p w:rsidR="009F07BB" w:rsidRPr="00714B10" w:rsidRDefault="009F07B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9F07BB" w:rsidRPr="00714B10" w:rsidRDefault="009F07BB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C032C" w:rsidRPr="00AC032C" w:rsidRDefault="00AC032C" w:rsidP="00AC032C">
      <w:pPr>
        <w:spacing w:before="120" w:after="0" w:line="276" w:lineRule="auto"/>
        <w:jc w:val="center"/>
        <w:rPr>
          <w:rFonts w:eastAsia="Times New Roman" w:cstheme="minorHAnsi"/>
          <w:b/>
          <w:color w:val="538135" w:themeColor="accent6" w:themeShade="BF"/>
          <w:sz w:val="28"/>
          <w:szCs w:val="28"/>
          <w:lang w:eastAsia="pl-PL"/>
        </w:rPr>
      </w:pPr>
      <w:r w:rsidRPr="00AC032C">
        <w:rPr>
          <w:rFonts w:eastAsia="Times New Roman" w:cstheme="minorHAnsi"/>
          <w:b/>
          <w:color w:val="538135" w:themeColor="accent6" w:themeShade="BF"/>
          <w:sz w:val="28"/>
          <w:szCs w:val="28"/>
          <w:lang w:eastAsia="pl-PL"/>
        </w:rPr>
        <w:t>Uwagi końcowe</w:t>
      </w:r>
    </w:p>
    <w:p w:rsidR="00AC032C" w:rsidRDefault="00AC032C" w:rsidP="00AC032C">
      <w:pPr>
        <w:spacing w:before="120" w:after="0" w:line="276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 związku ze zmieniającą się sytuację epidemiczną, mogą być wprowadzane zmiany w niniejszej procedurze. </w:t>
      </w:r>
    </w:p>
    <w:p w:rsidR="009F07BB" w:rsidRPr="00714B10" w:rsidRDefault="009F07BB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sectPr w:rsidR="009F07BB" w:rsidRPr="00714B1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AB" w:rsidRDefault="00416EAB" w:rsidP="00143D7D">
      <w:pPr>
        <w:spacing w:after="0" w:line="240" w:lineRule="auto"/>
      </w:pPr>
      <w:r>
        <w:separator/>
      </w:r>
    </w:p>
  </w:endnote>
  <w:endnote w:type="continuationSeparator" w:id="0">
    <w:p w:rsidR="00416EAB" w:rsidRDefault="00416EA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218526"/>
      <w:docPartObj>
        <w:docPartGallery w:val="Page Numbers (Bottom of Page)"/>
        <w:docPartUnique/>
      </w:docPartObj>
    </w:sdtPr>
    <w:sdtEndPr/>
    <w:sdtContent>
      <w:p w:rsidR="00CE283B" w:rsidRDefault="00CE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283B" w:rsidRDefault="00CE2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AB" w:rsidRDefault="00416EAB" w:rsidP="00143D7D">
      <w:pPr>
        <w:spacing w:after="0" w:line="240" w:lineRule="auto"/>
      </w:pPr>
      <w:r>
        <w:separator/>
      </w:r>
    </w:p>
  </w:footnote>
  <w:footnote w:type="continuationSeparator" w:id="0">
    <w:p w:rsidR="00416EAB" w:rsidRDefault="00416EAB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3B" w:rsidRDefault="00CE283B" w:rsidP="00CE283B">
    <w:pPr>
      <w:pStyle w:val="Nagwek"/>
      <w:jc w:val="right"/>
      <w:rPr>
        <w:i/>
        <w:color w:val="C00000"/>
      </w:rPr>
    </w:pPr>
    <w:r w:rsidRPr="00CE283B">
      <w:rPr>
        <w:i/>
        <w:color w:val="C00000"/>
      </w:rPr>
      <w:t>Procedury bezpieczeństwa obowiązujące w ZPO w czasie stanu epidemii w związku z COVID-19</w:t>
    </w:r>
  </w:p>
  <w:p w:rsidR="00E90514" w:rsidRPr="00CE283B" w:rsidRDefault="00E90514" w:rsidP="00CE283B">
    <w:pPr>
      <w:pStyle w:val="Nagwek"/>
      <w:jc w:val="right"/>
      <w:rPr>
        <w:i/>
        <w:color w:val="C00000"/>
      </w:rPr>
    </w:pPr>
    <w:r>
      <w:rPr>
        <w:i/>
        <w:color w:val="C00000"/>
      </w:rPr>
      <w:t>SZKOŁA PODSTAWOWA</w:t>
    </w:r>
  </w:p>
  <w:p w:rsidR="00CE283B" w:rsidRDefault="00CE28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E353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C46976"/>
    <w:multiLevelType w:val="hybridMultilevel"/>
    <w:tmpl w:val="3B00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525421"/>
    <w:multiLevelType w:val="multilevel"/>
    <w:tmpl w:val="877AB652"/>
    <w:styleLink w:val="WWNum1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E6007E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8B34520"/>
    <w:multiLevelType w:val="multilevel"/>
    <w:tmpl w:val="565E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6447C"/>
    <w:multiLevelType w:val="hybridMultilevel"/>
    <w:tmpl w:val="D79E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1D28FA"/>
    <w:multiLevelType w:val="multilevel"/>
    <w:tmpl w:val="4DF408E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6A19"/>
    <w:multiLevelType w:val="hybridMultilevel"/>
    <w:tmpl w:val="00F04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1"/>
  </w:num>
  <w:num w:numId="7">
    <w:abstractNumId w:val="1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2"/>
  </w:num>
  <w:num w:numId="19">
    <w:abstractNumId w:val="8"/>
  </w:num>
  <w:num w:numId="20">
    <w:abstractNumId w:val="4"/>
  </w:num>
  <w:num w:numId="21">
    <w:abstractNumId w:val="5"/>
  </w:num>
  <w:num w:numId="22">
    <w:abstractNumId w:val="3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34087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4471"/>
    <w:rsid w:val="000B5C2D"/>
    <w:rsid w:val="000D0489"/>
    <w:rsid w:val="000D1E40"/>
    <w:rsid w:val="000E0B36"/>
    <w:rsid w:val="000E37EF"/>
    <w:rsid w:val="000F624D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A1772"/>
    <w:rsid w:val="001A5AD8"/>
    <w:rsid w:val="001B150A"/>
    <w:rsid w:val="001B4177"/>
    <w:rsid w:val="001C38C5"/>
    <w:rsid w:val="001C5103"/>
    <w:rsid w:val="001C755F"/>
    <w:rsid w:val="001D2FC3"/>
    <w:rsid w:val="001D4362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4BF7"/>
    <w:rsid w:val="002402F0"/>
    <w:rsid w:val="00245A22"/>
    <w:rsid w:val="00250214"/>
    <w:rsid w:val="00256485"/>
    <w:rsid w:val="00257354"/>
    <w:rsid w:val="00257458"/>
    <w:rsid w:val="00264ACE"/>
    <w:rsid w:val="00277467"/>
    <w:rsid w:val="002822DA"/>
    <w:rsid w:val="0028551F"/>
    <w:rsid w:val="0028714F"/>
    <w:rsid w:val="00287C64"/>
    <w:rsid w:val="00291D58"/>
    <w:rsid w:val="00294D41"/>
    <w:rsid w:val="002A61F5"/>
    <w:rsid w:val="002C085E"/>
    <w:rsid w:val="002C267B"/>
    <w:rsid w:val="002C5C14"/>
    <w:rsid w:val="002C6F2B"/>
    <w:rsid w:val="002E44D7"/>
    <w:rsid w:val="002F5CB2"/>
    <w:rsid w:val="00310D4C"/>
    <w:rsid w:val="00315252"/>
    <w:rsid w:val="00332BC0"/>
    <w:rsid w:val="00333C9B"/>
    <w:rsid w:val="00337D90"/>
    <w:rsid w:val="003428BA"/>
    <w:rsid w:val="003447B7"/>
    <w:rsid w:val="00346BEA"/>
    <w:rsid w:val="00346F89"/>
    <w:rsid w:val="003475AB"/>
    <w:rsid w:val="00362215"/>
    <w:rsid w:val="00362222"/>
    <w:rsid w:val="003700A5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038E6"/>
    <w:rsid w:val="00405489"/>
    <w:rsid w:val="00413CBB"/>
    <w:rsid w:val="00416EAB"/>
    <w:rsid w:val="00421A04"/>
    <w:rsid w:val="00431F9A"/>
    <w:rsid w:val="00432264"/>
    <w:rsid w:val="00432560"/>
    <w:rsid w:val="00437F02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3814"/>
    <w:rsid w:val="004E4D53"/>
    <w:rsid w:val="004E5B4F"/>
    <w:rsid w:val="004F1BF5"/>
    <w:rsid w:val="004F22FF"/>
    <w:rsid w:val="004F4DD2"/>
    <w:rsid w:val="00501C63"/>
    <w:rsid w:val="00501E3E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99E"/>
    <w:rsid w:val="00576B63"/>
    <w:rsid w:val="0057746C"/>
    <w:rsid w:val="00584D9D"/>
    <w:rsid w:val="005912AA"/>
    <w:rsid w:val="005946DA"/>
    <w:rsid w:val="0059646C"/>
    <w:rsid w:val="005A0C9F"/>
    <w:rsid w:val="005A65E2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C294D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14B10"/>
    <w:rsid w:val="0073770E"/>
    <w:rsid w:val="00761349"/>
    <w:rsid w:val="00770065"/>
    <w:rsid w:val="00787205"/>
    <w:rsid w:val="007952DB"/>
    <w:rsid w:val="00796415"/>
    <w:rsid w:val="007A4394"/>
    <w:rsid w:val="007A6150"/>
    <w:rsid w:val="007A683F"/>
    <w:rsid w:val="007B40D9"/>
    <w:rsid w:val="007C34DA"/>
    <w:rsid w:val="007C424E"/>
    <w:rsid w:val="007C4579"/>
    <w:rsid w:val="0080268B"/>
    <w:rsid w:val="008076EB"/>
    <w:rsid w:val="008133F3"/>
    <w:rsid w:val="00820528"/>
    <w:rsid w:val="00822644"/>
    <w:rsid w:val="00822C38"/>
    <w:rsid w:val="00833EDC"/>
    <w:rsid w:val="008359C0"/>
    <w:rsid w:val="008471A0"/>
    <w:rsid w:val="008513D6"/>
    <w:rsid w:val="00855386"/>
    <w:rsid w:val="00864994"/>
    <w:rsid w:val="008660D8"/>
    <w:rsid w:val="00873921"/>
    <w:rsid w:val="00873F82"/>
    <w:rsid w:val="00874388"/>
    <w:rsid w:val="008753DB"/>
    <w:rsid w:val="0087631C"/>
    <w:rsid w:val="008768FF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2C8B"/>
    <w:rsid w:val="008B69E0"/>
    <w:rsid w:val="008C143F"/>
    <w:rsid w:val="008D0A37"/>
    <w:rsid w:val="008D743E"/>
    <w:rsid w:val="008E0EFD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2F74"/>
    <w:rsid w:val="00983DA1"/>
    <w:rsid w:val="009A3F42"/>
    <w:rsid w:val="009A75A7"/>
    <w:rsid w:val="009B2372"/>
    <w:rsid w:val="009B46BA"/>
    <w:rsid w:val="009B6D89"/>
    <w:rsid w:val="009C531F"/>
    <w:rsid w:val="009C636F"/>
    <w:rsid w:val="009D05DF"/>
    <w:rsid w:val="009D2CB7"/>
    <w:rsid w:val="009D4E35"/>
    <w:rsid w:val="009E73C7"/>
    <w:rsid w:val="009F07BB"/>
    <w:rsid w:val="009F201F"/>
    <w:rsid w:val="009F5BC0"/>
    <w:rsid w:val="00A02F8C"/>
    <w:rsid w:val="00A06E26"/>
    <w:rsid w:val="00A15255"/>
    <w:rsid w:val="00A16085"/>
    <w:rsid w:val="00A31D7E"/>
    <w:rsid w:val="00A32C08"/>
    <w:rsid w:val="00A33FAC"/>
    <w:rsid w:val="00A4053D"/>
    <w:rsid w:val="00A46C75"/>
    <w:rsid w:val="00A56233"/>
    <w:rsid w:val="00A5674B"/>
    <w:rsid w:val="00A57C14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C032C"/>
    <w:rsid w:val="00AC2D8C"/>
    <w:rsid w:val="00AD04AC"/>
    <w:rsid w:val="00AD2426"/>
    <w:rsid w:val="00AE00E1"/>
    <w:rsid w:val="00AF56A2"/>
    <w:rsid w:val="00AF5917"/>
    <w:rsid w:val="00AF6254"/>
    <w:rsid w:val="00B07991"/>
    <w:rsid w:val="00B11CFB"/>
    <w:rsid w:val="00B127B7"/>
    <w:rsid w:val="00B1298F"/>
    <w:rsid w:val="00B1664A"/>
    <w:rsid w:val="00B2037E"/>
    <w:rsid w:val="00B232C7"/>
    <w:rsid w:val="00B45D0D"/>
    <w:rsid w:val="00B50EAD"/>
    <w:rsid w:val="00B52158"/>
    <w:rsid w:val="00B6114E"/>
    <w:rsid w:val="00B63C67"/>
    <w:rsid w:val="00B73D22"/>
    <w:rsid w:val="00B744F4"/>
    <w:rsid w:val="00B75F4E"/>
    <w:rsid w:val="00B81B11"/>
    <w:rsid w:val="00B82363"/>
    <w:rsid w:val="00B85CCD"/>
    <w:rsid w:val="00B91F6E"/>
    <w:rsid w:val="00B92DED"/>
    <w:rsid w:val="00B97AF6"/>
    <w:rsid w:val="00BA0916"/>
    <w:rsid w:val="00BA0CBC"/>
    <w:rsid w:val="00BA4E7C"/>
    <w:rsid w:val="00BA6668"/>
    <w:rsid w:val="00BA7F77"/>
    <w:rsid w:val="00BB2666"/>
    <w:rsid w:val="00BB4CC4"/>
    <w:rsid w:val="00BB530A"/>
    <w:rsid w:val="00BC4FA6"/>
    <w:rsid w:val="00BD13D1"/>
    <w:rsid w:val="00BD2564"/>
    <w:rsid w:val="00BD3FF8"/>
    <w:rsid w:val="00BD4EBA"/>
    <w:rsid w:val="00C11783"/>
    <w:rsid w:val="00C11D16"/>
    <w:rsid w:val="00C150DB"/>
    <w:rsid w:val="00C17B24"/>
    <w:rsid w:val="00C22BB0"/>
    <w:rsid w:val="00C23EB4"/>
    <w:rsid w:val="00C26DED"/>
    <w:rsid w:val="00C3096C"/>
    <w:rsid w:val="00C42F4D"/>
    <w:rsid w:val="00C4539E"/>
    <w:rsid w:val="00C468B1"/>
    <w:rsid w:val="00C51D8F"/>
    <w:rsid w:val="00C560EC"/>
    <w:rsid w:val="00C67A7D"/>
    <w:rsid w:val="00C716B1"/>
    <w:rsid w:val="00C7528C"/>
    <w:rsid w:val="00C77F94"/>
    <w:rsid w:val="00C85CCE"/>
    <w:rsid w:val="00C93778"/>
    <w:rsid w:val="00C94AE8"/>
    <w:rsid w:val="00CA7AA3"/>
    <w:rsid w:val="00CB1DC2"/>
    <w:rsid w:val="00CB3C8A"/>
    <w:rsid w:val="00CB6AFD"/>
    <w:rsid w:val="00CB7A06"/>
    <w:rsid w:val="00CE283B"/>
    <w:rsid w:val="00CE4CC8"/>
    <w:rsid w:val="00CF030D"/>
    <w:rsid w:val="00CF2B67"/>
    <w:rsid w:val="00D03EDE"/>
    <w:rsid w:val="00D10D75"/>
    <w:rsid w:val="00D11593"/>
    <w:rsid w:val="00D175AC"/>
    <w:rsid w:val="00D23D77"/>
    <w:rsid w:val="00D2496F"/>
    <w:rsid w:val="00D27098"/>
    <w:rsid w:val="00D27BEE"/>
    <w:rsid w:val="00D50060"/>
    <w:rsid w:val="00D52C9C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975EB"/>
    <w:rsid w:val="00DA1015"/>
    <w:rsid w:val="00DB2486"/>
    <w:rsid w:val="00DB4FDB"/>
    <w:rsid w:val="00DB6511"/>
    <w:rsid w:val="00DC09C5"/>
    <w:rsid w:val="00DC362C"/>
    <w:rsid w:val="00DD07F3"/>
    <w:rsid w:val="00DD37D2"/>
    <w:rsid w:val="00DF3615"/>
    <w:rsid w:val="00DF40BE"/>
    <w:rsid w:val="00E02C9F"/>
    <w:rsid w:val="00E04B34"/>
    <w:rsid w:val="00E07248"/>
    <w:rsid w:val="00E12CCE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0514"/>
    <w:rsid w:val="00E96DFB"/>
    <w:rsid w:val="00EA2596"/>
    <w:rsid w:val="00EA5792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F371E"/>
    <w:rsid w:val="00F018D6"/>
    <w:rsid w:val="00F06802"/>
    <w:rsid w:val="00F07F67"/>
    <w:rsid w:val="00F14744"/>
    <w:rsid w:val="00F149C1"/>
    <w:rsid w:val="00F14A6A"/>
    <w:rsid w:val="00F20ED0"/>
    <w:rsid w:val="00F266F9"/>
    <w:rsid w:val="00F32236"/>
    <w:rsid w:val="00F3654E"/>
    <w:rsid w:val="00F43412"/>
    <w:rsid w:val="00F4436B"/>
    <w:rsid w:val="00F45739"/>
    <w:rsid w:val="00F533FA"/>
    <w:rsid w:val="00F633EC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B3A09"/>
    <w:rsid w:val="00FC3A85"/>
    <w:rsid w:val="00FC4E4F"/>
    <w:rsid w:val="00FC55AF"/>
    <w:rsid w:val="00FD0119"/>
    <w:rsid w:val="00FD356B"/>
    <w:rsid w:val="00FD7E4B"/>
    <w:rsid w:val="00FE0562"/>
    <w:rsid w:val="00FE1413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6523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3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3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Num1">
    <w:name w:val="WWNum1"/>
    <w:basedOn w:val="Bezlisty"/>
    <w:rsid w:val="003700A5"/>
    <w:pPr>
      <w:numPr>
        <w:numId w:val="15"/>
      </w:numPr>
    </w:pPr>
  </w:style>
  <w:style w:type="numbering" w:customStyle="1" w:styleId="WWNum3">
    <w:name w:val="WWNum3"/>
    <w:basedOn w:val="Bezlisty"/>
    <w:rsid w:val="00E07248"/>
    <w:pPr>
      <w:numPr>
        <w:numId w:val="16"/>
      </w:numPr>
    </w:pPr>
  </w:style>
  <w:style w:type="paragraph" w:customStyle="1" w:styleId="Default">
    <w:name w:val="Default"/>
    <w:rsid w:val="00BD4E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3B"/>
  </w:style>
  <w:style w:type="paragraph" w:styleId="Stopka">
    <w:name w:val="footer"/>
    <w:basedOn w:val="Normalny"/>
    <w:link w:val="StopkaZnak"/>
    <w:uiPriority w:val="99"/>
    <w:unhideWhenUsed/>
    <w:rsid w:val="00CE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koronawir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koronawirus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www.gov.pl/web/g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DFB2-2540-4599-A277-E1C9F3F6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3212</Words>
  <Characters>19278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</cp:lastModifiedBy>
  <cp:revision>53</cp:revision>
  <cp:lastPrinted>2020-08-05T09:00:00Z</cp:lastPrinted>
  <dcterms:created xsi:type="dcterms:W3CDTF">2020-08-30T12:21:00Z</dcterms:created>
  <dcterms:modified xsi:type="dcterms:W3CDTF">2020-08-31T07:44:00Z</dcterms:modified>
</cp:coreProperties>
</file>