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25" w:rsidRDefault="00191D25" w:rsidP="00191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PROPOZYCJA ZAJĘĆ ŚWIETLICOWYCH DLA KLAS VII-VIII</w:t>
      </w:r>
    </w:p>
    <w:p w:rsidR="00191D25" w:rsidRDefault="00191D25" w:rsidP="00191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14-22.12.2020 r.</w:t>
      </w:r>
    </w:p>
    <w:p w:rsidR="00191D25" w:rsidRDefault="00191D25" w:rsidP="00191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D25" w:rsidRDefault="00191D25" w:rsidP="00191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 tygodnia: To, co najważniejsze w Bożym Narodzeniu.</w:t>
      </w:r>
    </w:p>
    <w:p w:rsidR="00336B94" w:rsidRPr="00191D25" w:rsidRDefault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>„Noc cudów” najpiękniejsze tradycje wigilijne.</w:t>
      </w:r>
    </w:p>
    <w:p w:rsidR="00191D25" w:rsidRDefault="00191D25"/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 xml:space="preserve">W Polsce tradycje bożonarodzeniowe i zwyczaje świąteczne są wspólne dla większości regionów. W wielu domach podczas kolacji wigilijnej śpiewane są kolędy, a przy stole pozostaje jedno wolne nakrycie dla niespodziewanego gościa. Jakie są inne tradycje bożonarodzeniowe w Polsce? </w:t>
      </w:r>
    </w:p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 xml:space="preserve">Tradycje bożonarodzeniowe - zwyczaje świąteczne i wigilijne w Polsce to m.in. śpiewanie kolęd, wkładanie sianka pod obrus, przygotowanie 12 potraw na wigilijny stół. Jakie są jeszcze inne tradycje bożonarodzeniowe w Polsce i jakie zwyczaje świąteczne i wigilijne możemy spotkać w różnych częściach naszego kraju? </w:t>
      </w:r>
    </w:p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>Zgodnie z tradycją bożonarodzeniową w Polsce wieczerza wigilijna rozpoczyna się wraz z "pierwszą gwiazdką na niebie". Jest to symboliczne nawiązanie do Gwiazdy Betlejemskiej zwiastującej narodziny Jezusa, którą według Biblii na wschodniej stronie nieba ujrzeli Trzej Królowie.</w:t>
      </w:r>
    </w:p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 xml:space="preserve">Wieczerzę rozpoczyna się modlitwą i czytaniem fragmentu Ewangelii Łukasza w części dotyczącej narodzin Jezusa. Potem uczestnicy wieczerzy wzajemnie przełamują się opłatkiem, jednocześnie składając sobie życzenia świąteczne. Zwyczaj łamania się opłatkiem nie jest znany poza Polską i Litwą. </w:t>
      </w:r>
    </w:p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 xml:space="preserve">Na stole przykrytym białym obrusem z wiązką sianka pod spodem ustawia się o jedno nakrycie więcej niż wynosi liczba zgromadzonych osób. Dodatkowe miejsce przy stole wigilijnym przeznaczone jest dla niezapowiedzianego gościa, a zwyczaj ten upowszechnił się w XIX wieku. Tradycja bożonarodzeniowa związana z pozostawianiem miejsca i nakrycia dla wędrowca jest pozostałością ze słowiańskich wierzeń, gdzie nietkniętą część jedzenia zostawiało się dla duchów przodków. </w:t>
      </w:r>
    </w:p>
    <w:p w:rsidR="00191D25" w:rsidRPr="00191D25" w:rsidRDefault="00191D25" w:rsidP="00191D25">
      <w:pPr>
        <w:rPr>
          <w:rFonts w:ascii="Times New Roman" w:hAnsi="Times New Roman" w:cs="Times New Roman"/>
          <w:sz w:val="24"/>
          <w:szCs w:val="24"/>
        </w:rPr>
      </w:pPr>
      <w:r w:rsidRPr="00191D25">
        <w:rPr>
          <w:rFonts w:ascii="Times New Roman" w:hAnsi="Times New Roman" w:cs="Times New Roman"/>
          <w:sz w:val="24"/>
          <w:szCs w:val="24"/>
        </w:rPr>
        <w:t xml:space="preserve">Jednym z najważniejszych elementów podczas kolacji wigilijnej, jest bożonarodzeniowa tradycja przygotowywania na stół 12 potraw. Tu jednak lista dań może różnić się w zależności od regionu. Podstawowe to zazwyczaj barszcz czerwony na domowym zakwasie z buraków, śledzie (przygotowywane na różne sposoby), karp, kapusta wigilijna (czasem przygotowywana z grochem), kompot z suszu, pierogi z kapustą i grzybami, zupa grzybowa, kutia i inne. Często do 12 potraw wigilijnych zaliczają się także ciasta, m.in. piernik i makowiec. </w:t>
      </w:r>
      <w:bookmarkStart w:id="0" w:name="_GoBack"/>
      <w:bookmarkEnd w:id="0"/>
    </w:p>
    <w:sectPr w:rsidR="00191D25" w:rsidRPr="0019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25"/>
    <w:rsid w:val="00191D25"/>
    <w:rsid w:val="003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54C6"/>
  <w15:chartTrackingRefBased/>
  <w15:docId w15:val="{E6E05612-37F4-42DC-BAF2-7E5AC9F8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D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2020-12-16T12:16:00Z</dcterms:created>
  <dcterms:modified xsi:type="dcterms:W3CDTF">2020-12-16T12:23:00Z</dcterms:modified>
</cp:coreProperties>
</file>