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A1CB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7C5D04C" w14:textId="498D0DA7" w:rsidR="00BF6A18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Temat zajęć: „Wielkanocne zwyczaje”</w:t>
      </w:r>
    </w:p>
    <w:p w14:paraId="6AD4CE7F" w14:textId="77777777" w:rsidR="00BF6A18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Klasa: I b</w:t>
      </w:r>
    </w:p>
    <w:p w14:paraId="0102C4A5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Prowadząca: Elżbieta Czerska</w:t>
      </w:r>
    </w:p>
    <w:p w14:paraId="623E8DA2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Cele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lekcji: </w:t>
      </w:r>
    </w:p>
    <w:p w14:paraId="14CC79B0" w14:textId="77777777" w:rsidR="00BF6A18" w:rsidRPr="00EE4A48" w:rsidRDefault="00BF6A18" w:rsidP="00BF6A18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EE4A48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Poznanie tradycji i zwyczajów związanych ze Świętami Wielkanocnymi w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EE4A48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Polsce i na świecie.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EE4A48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Budzenie przywiązania do rodzinnych tradycji.</w:t>
      </w:r>
      <w:r w:rsidRPr="00EE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 wypowiada się na temat wielkanocnych tradycji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3652138" w14:textId="77777777" w:rsidR="00BF6A18" w:rsidRPr="00EE4A48" w:rsidRDefault="00BF6A18" w:rsidP="00BF6A18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textOutline w14:w="0" w14:cap="flat" w14:cmpd="sng" w14:algn="ctr">
            <w14:noFill/>
            <w14:prstDash w14:val="solid"/>
            <w14:round/>
          </w14:textOutline>
        </w:rPr>
      </w:pPr>
      <w:r w:rsidRPr="00EE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EE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Okazywanie  szacunku dla świątecznych obrzędów i tradycji z innych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      krajów.   </w:t>
      </w:r>
    </w:p>
    <w:p w14:paraId="59B8115F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Metody:</w:t>
      </w:r>
    </w:p>
    <w:p w14:paraId="057F53EA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· metoda zadaniowa</w:t>
      </w:r>
    </w:p>
    <w:p w14:paraId="00C2E8CA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· słowna</w:t>
      </w:r>
    </w:p>
    <w:p w14:paraId="50694A60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· oglądowa -pokaz</w:t>
      </w:r>
    </w:p>
    <w:p w14:paraId="7257192B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Formy pracy:</w:t>
      </w:r>
    </w:p>
    <w:p w14:paraId="126D7931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· praca zbiorowa</w:t>
      </w:r>
    </w:p>
    <w:p w14:paraId="0CCEF5F1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· praca indywidualna</w:t>
      </w:r>
    </w:p>
    <w:p w14:paraId="7ABDC74F" w14:textId="62A9C97B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Środki dydaktyczne: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komputer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tablica interaktywna ( prezentacja multimedialna) przygotowana przez nauczyciela dotycząca obchodzenia Wielkanocy w wybranych częściach świata,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multibook</w:t>
      </w:r>
      <w:proofErr w:type="spellEnd"/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zasoby internetowe, 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brystol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marker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obrazki związane z Wielkanocą</w:t>
      </w:r>
      <w:r w:rsidR="00986874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kolorowanki.</w:t>
      </w:r>
    </w:p>
    <w:p w14:paraId="5D941AB5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Przebieg zajęcia:</w:t>
      </w:r>
    </w:p>
    <w:p w14:paraId="15D17915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Część I - wstęp:</w:t>
      </w:r>
    </w:p>
    <w:p w14:paraId="201EE09D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1. Sprawdzenie obecności uczniów.</w:t>
      </w:r>
    </w:p>
    <w:p w14:paraId="5B9BB389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2. Wprowadzenie do tematu zajęć.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Podanie tematu i celów lekcji.</w:t>
      </w:r>
    </w:p>
    <w:p w14:paraId="7F437A10" w14:textId="034D0AFF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Nauczyciel informuje uczniów, że na dzisiejszych zajęciach będ</w:t>
      </w:r>
      <w:r w:rsidR="00986874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ziemy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rozmawiać o Wielkanocy- dowiedzą się, dlaczego ważne jest uczestniczenie w kulturze i jaką wartość niesie za sobą podtrzymywanie tradycji. Poznacie różne </w:t>
      </w:r>
      <w:r w:rsidR="00986874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tradycje wielkanocne obchodzone w Polsce i na świecie. </w:t>
      </w:r>
    </w:p>
    <w:p w14:paraId="5AAEBC36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Część II - główna:</w:t>
      </w:r>
    </w:p>
    <w:p w14:paraId="7C773BF4" w14:textId="6E6DB412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254168E" wp14:editId="1EF22E1D">
                <wp:simplePos x="0" y="0"/>
                <wp:positionH relativeFrom="column">
                  <wp:posOffset>-4252655</wp:posOffset>
                </wp:positionH>
                <wp:positionV relativeFrom="paragraph">
                  <wp:posOffset>529920</wp:posOffset>
                </wp:positionV>
                <wp:extent cx="4320" cy="2160"/>
                <wp:effectExtent l="57150" t="57150" r="53340" b="55245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32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A00D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0" o:spid="_x0000_s1026" type="#_x0000_t75" style="position:absolute;margin-left:-335.5pt;margin-top:41.05pt;width:1.65pt;height: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">
                <v:imagedata r:id="rId5" o:title=""/>
              </v:shape>
            </w:pict>
          </mc:Fallback>
        </mc:AlternateConten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1.Nauczyciel zapisuje na środku brystolu wyraz W</w:t>
      </w:r>
      <w:r w:rsidR="00986874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ielkanoc 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Uczniowie podają swoje skojarzenia a nauczyciel zapisuje je na brystolu.</w:t>
      </w:r>
    </w:p>
    <w:p w14:paraId="054405C4" w14:textId="1CC610B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2.Nauczyciel </w:t>
      </w:r>
      <w:r w:rsidR="00E5453A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wyjaśnia u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czniom definicję:, „Co to jest tradycja”?</w:t>
      </w:r>
    </w:p>
    <w:p w14:paraId="1D9DE913" w14:textId="77777777" w:rsidR="00BF6A18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Przedstawienie uczniom zwyczajów i tradycji świąt wielkanocnych w Polsce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-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prezentacja multimedialn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a.  Film edukacyjny dla dzieci: ,,Kazio i tradycje wielkanocne”.      </w:t>
      </w:r>
      <w:r w:rsidRPr="00494643">
        <w:rPr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https://www.bing.com/videos/riverview/relatedvideo?q=Wielkanoc+dla+dzieci+%f0%9f%90%b0+Kazio+i+Tradycje+Wielkanocne+%5bFilm+edukacyjny+dla+dzieci%5d+Kamlotki&amp;mid=0A16FB6FCA23595410860A16FB6FCA2359541086&amp;mcid=544D54BE47A042428F477B5FD647E259&amp;FORM=VIRE                                                                                     </w:t>
      </w:r>
      <w:r w:rsidRPr="00494643">
        <w:rPr>
          <w:rFonts w:eastAsiaTheme="minorHAnsi"/>
          <w:color w:val="0070C0"/>
          <w:sz w:val="28"/>
          <w:szCs w:val="28"/>
          <w:lang w:eastAsia="en-US"/>
        </w:rPr>
        <w:t xml:space="preserve">                                                   </w:t>
      </w:r>
      <w:r w:rsidRPr="00494643">
        <w:rPr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07BECA74" w14:textId="77D39580" w:rsidR="00E5453A" w:rsidRDefault="00BF6A18" w:rsidP="00BF6A18">
      <w:pPr>
        <w:pStyle w:val="NormalnyWeb"/>
        <w:rPr>
          <w:rFonts w:eastAsiaTheme="minorHAnsi"/>
          <w:color w:val="0070C0"/>
          <w:sz w:val="28"/>
          <w:szCs w:val="28"/>
          <w:lang w:eastAsia="en-US"/>
        </w:rPr>
      </w:pPr>
      <w:r w:rsidRPr="00EC0EB7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Dzieci wypowiadają się na temat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obejrzanego filmu i 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zwyczajów świątecznych panujących w ich rodzinach.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N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auczyciel włącza prezentacje multimedialną dotycząca obchodów Wielkanocy w różnych częściach świata.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</w:t>
      </w:r>
      <w:hyperlink r:id="rId6" w:history="1">
        <w:r w:rsidRPr="00D82DC3">
          <w:rPr>
            <w:rFonts w:eastAsiaTheme="minorHAnsi"/>
            <w:color w:val="000000" w:themeColor="text1"/>
            <w:sz w:val="28"/>
            <w:szCs w:val="28"/>
            <w:lang w:eastAsia="en-US"/>
          </w:rPr>
          <w:t>Wielkanocne tradycje na świecie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. </w:t>
        </w:r>
      </w:hyperlink>
      <w:r w:rsidRPr="00D82DC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bookmarkStart w:id="0" w:name="_Hlk197677905"/>
      <w:r>
        <w:fldChar w:fldCharType="begin"/>
      </w:r>
      <w:r>
        <w:instrText xml:space="preserve"> HYPERLINK "https://www.youtube.com/watch?v=78zdzbdjyde" </w:instrText>
      </w:r>
      <w:r>
        <w:fldChar w:fldCharType="separate"/>
      </w:r>
      <w:r w:rsidRPr="000375A5">
        <w:rPr>
          <w:rStyle w:val="Hipercze"/>
          <w:rFonts w:eastAsiaTheme="minorHAnsi"/>
          <w:sz w:val="28"/>
          <w:szCs w:val="28"/>
          <w:lang w:eastAsia="en-US"/>
        </w:rPr>
        <w:t>https://www.youtube.com/watch?v=78zdzbdjyde</w:t>
      </w:r>
      <w:r>
        <w:rPr>
          <w:rStyle w:val="Hipercze"/>
          <w:rFonts w:eastAsiaTheme="minorHAnsi"/>
          <w:sz w:val="28"/>
          <w:szCs w:val="28"/>
          <w:lang w:eastAsia="en-US"/>
        </w:rPr>
        <w:fldChar w:fldCharType="end"/>
      </w:r>
      <w:r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="00E5453A">
        <w:rPr>
          <w:rFonts w:eastAsiaTheme="minorHAnsi"/>
          <w:color w:val="0070C0"/>
          <w:sz w:val="28"/>
          <w:szCs w:val="28"/>
          <w:lang w:eastAsia="en-US"/>
        </w:rPr>
        <w:t xml:space="preserve">    </w:t>
      </w:r>
    </w:p>
    <w:p w14:paraId="4E035292" w14:textId="5576589D" w:rsidR="00BF6A18" w:rsidRDefault="004C7687" w:rsidP="00BF6A18">
      <w:pPr>
        <w:pStyle w:val="NormalnyWeb"/>
        <w:rPr>
          <w:rFonts w:eastAsiaTheme="minorHAnsi"/>
          <w:color w:val="0070C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Uczniowie wypowiadają się</w:t>
      </w:r>
      <w:r w:rsidR="00E5453A"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czego dowiedzieli się z prezentacji</w:t>
      </w:r>
      <w:r w:rsidR="00E5453A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                                                                                  </w:t>
      </w:r>
      <w:r w:rsidR="00BF6A18">
        <w:rPr>
          <w:rFonts w:eastAsiaTheme="minorHAnsi"/>
          <w:color w:val="0070C0"/>
          <w:sz w:val="28"/>
          <w:szCs w:val="28"/>
          <w:lang w:eastAsia="en-US"/>
        </w:rPr>
        <w:t xml:space="preserve">     </w:t>
      </w:r>
      <w:bookmarkEnd w:id="0"/>
      <w:r w:rsidR="00BF6A18">
        <w:rPr>
          <w:rFonts w:eastAsiaTheme="minorHAnsi"/>
          <w:color w:val="0070C0"/>
          <w:sz w:val="28"/>
          <w:szCs w:val="28"/>
          <w:lang w:eastAsia="en-US"/>
        </w:rPr>
        <w:t xml:space="preserve">                                                      </w:t>
      </w:r>
    </w:p>
    <w:p w14:paraId="70838E9E" w14:textId="77777777" w:rsidR="00BF6A18" w:rsidRPr="00D82DC3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D82DC3">
        <w:rPr>
          <w:rFonts w:eastAsiaTheme="minorHAnsi"/>
          <w:color w:val="000000" w:themeColor="text1"/>
          <w:sz w:val="28"/>
          <w:szCs w:val="28"/>
          <w:lang w:eastAsia="en-US"/>
        </w:rPr>
        <w:t>3.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Ćwiczenia śródlekcyjne. ,,Znajdź parę”.  </w:t>
      </w:r>
      <w:hyperlink r:id="rId7" w:history="1">
        <w:r w:rsidRPr="00A9404C">
          <w:rPr>
            <w:rStyle w:val="Hipercze"/>
            <w:rFonts w:eastAsiaTheme="minorHAnsi"/>
            <w:sz w:val="28"/>
            <w:szCs w:val="28"/>
            <w:lang w:eastAsia="en-US"/>
          </w:rPr>
          <w:t>https://wordwall.net/pl/resource/91810838/znajdź-parę</w:t>
        </w:r>
      </w:hyperlink>
    </w:p>
    <w:p w14:paraId="02032C9A" w14:textId="059FEAD8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4.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Krzyżówka. ( Zeszyt ćwiczeń ,,Ale to ciekawe!”, ćw. 1 str.78) </w:t>
      </w:r>
      <w:r w:rsidR="004C7687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Rozwiązanie przez uczniów krzyżówki, odczytanie hasła i uzupełnienie nim  wypowiedzenia.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ED2C452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5. Rozwiązywanie Quizu wielkanocnego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hyperlink r:id="rId8" w:history="1">
        <w:r w:rsidRPr="00A9404C">
          <w:rPr>
            <w:rStyle w:val="Hipercze"/>
            <w:rFonts w:eastAsiaTheme="minorHAnsi"/>
            <w:sz w:val="28"/>
            <w:szCs w:val="28"/>
            <w:lang w:eastAsia="en-US"/>
          </w:rPr>
          <w:t>https://wordwall.net/pl/resource/91810654/quiz-wielkanocny</w:t>
        </w:r>
      </w:hyperlink>
      <w:r>
        <w:rPr>
          <w:rFonts w:eastAsiaTheme="minorHAnsi"/>
          <w:color w:val="0070C0"/>
          <w:sz w:val="28"/>
          <w:szCs w:val="28"/>
          <w:lang w:eastAsia="en-US"/>
        </w:rPr>
        <w:t xml:space="preserve">    </w:t>
      </w:r>
    </w:p>
    <w:p w14:paraId="06C2565C" w14:textId="77777777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czniowie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czytają pytania quizu, zaznaczają na tablicy odpowiedzi.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Za każdą poprawną odpowiedź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otrzymują po motywacyjnej naklejce.                                                                          </w:t>
      </w:r>
    </w:p>
    <w:p w14:paraId="6877C65C" w14:textId="0B9E97DA" w:rsidR="00BF6A18" w:rsidRPr="004E0EFE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zęść III – zakończenie: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Wielkanocna </w:t>
      </w:r>
      <w:proofErr w:type="spellStart"/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wykreślanka</w:t>
      </w:r>
      <w:proofErr w:type="spellEnd"/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hyperlink r:id="rId9" w:history="1">
        <w:r w:rsidR="004C7687" w:rsidRPr="007E2EA8">
          <w:rPr>
            <w:rFonts w:eastAsiaTheme="minorHAnsi"/>
            <w:color w:val="0070C0"/>
            <w:sz w:val="28"/>
            <w:szCs w:val="28"/>
            <w:u w:val="single"/>
            <w:lang w:eastAsia="en-US"/>
          </w:rPr>
          <w:t xml:space="preserve">                                                                </w:t>
        </w:r>
        <w:proofErr w:type="spellStart"/>
        <w:r w:rsidR="004C7687" w:rsidRPr="007E2EA8">
          <w:rPr>
            <w:rFonts w:eastAsiaTheme="minorHAnsi"/>
            <w:color w:val="0070C0"/>
            <w:sz w:val="28"/>
            <w:szCs w:val="28"/>
            <w:u w:val="single"/>
            <w:lang w:eastAsia="en-US"/>
          </w:rPr>
          <w:t>https</w:t>
        </w:r>
        <w:proofErr w:type="spellEnd"/>
      </w:hyperlink>
      <w:r w:rsidR="004C7687" w:rsidRPr="007E2EA8">
        <w:rPr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://wordwall.net/pl/resource/13570849/polski/wielkanocna-</w:t>
      </w:r>
      <w:r w:rsidR="004C7687" w:rsidRPr="007E2EA8">
        <w:rPr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wykre%c5%9blanka</w:t>
      </w:r>
      <w:r w:rsidR="004C7687">
        <w:rPr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Uczniowie odszukują tabeli wyrazy związane z tematem lekcji i wykreślają je.</w:t>
      </w:r>
      <w:r>
        <w:rPr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</w:t>
      </w:r>
    </w:p>
    <w:p w14:paraId="5601A770" w14:textId="77777777" w:rsidR="00BF6A18" w:rsidRDefault="00BF6A18" w:rsidP="00BF6A18">
      <w:pPr>
        <w:pStyle w:val="NormalnyWeb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Podsumowanie zajęć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– rozmowa z uczniami o tym, czego się nauczyli i co najbardziej im się podobało na zajęciach. W nagrodę za aktywność dzieci otrzymują pisankę do pokolorowania.</w:t>
      </w:r>
    </w:p>
    <w:p w14:paraId="188162BC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6B5811E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C2725ED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4E6E09F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1844006B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03D0B562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78CB2007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398ABEC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3084E7B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0B7A50A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0043611B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3F0EE93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CFD45DC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5B6DE395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1C0C317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7B091BC6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77B73A4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46102608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748FD75F" w14:textId="77777777" w:rsidR="00BF6A18" w:rsidRPr="004E0EFE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Scenariusz lekcji dla klasy I</w:t>
      </w:r>
    </w:p>
    <w:p w14:paraId="4D4648E1" w14:textId="77777777" w:rsidR="00BF6A18" w:rsidRPr="004E0EFE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0EFE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Przedmiot: edukacja wczesnoszkolna </w:t>
      </w:r>
    </w:p>
    <w:p w14:paraId="1C66B2D6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AE78014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0E294BEC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152493D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CD0A551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5B62ED70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7D3BD9CB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7C1F4777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570590D9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0B92AEF9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154F4DA4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1E62557C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D7645C5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7D5F7A98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52EF05DD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6C0D7D0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1F2408F4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44782992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50DF90F7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BC94626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394E14A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193CAA4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7DD1F1F5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7A3C31EC" w14:textId="77777777" w:rsidR="00BF6A18" w:rsidRDefault="00BF6A18" w:rsidP="00BF6A18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0C54F4B3" w14:textId="77777777" w:rsidR="005E68AA" w:rsidRDefault="005E68AA"/>
    <w:sectPr w:rsidR="005E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50"/>
    <w:rsid w:val="00300332"/>
    <w:rsid w:val="003B4A50"/>
    <w:rsid w:val="004C7687"/>
    <w:rsid w:val="005E68AA"/>
    <w:rsid w:val="008C2145"/>
    <w:rsid w:val="00986874"/>
    <w:rsid w:val="00BF6A18"/>
    <w:rsid w:val="00E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E0F7"/>
  <w15:chartTrackingRefBased/>
  <w15:docId w15:val="{6622DF89-109D-487A-ACDB-DECF0FB0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6A1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F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91810654/quiz-wielkanocn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91810838/znajd&#378;-par&#28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8zDZbDjy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hyperlink" Target="https://wordwall.net/pl/resource/13570849/polski/wielkanocna-wykre%c5%9blanka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07:23:07.2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 0 32767,'0'0'0,"-12"5"0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Joanna</cp:lastModifiedBy>
  <cp:revision>11</cp:revision>
  <dcterms:created xsi:type="dcterms:W3CDTF">2025-05-09T08:28:00Z</dcterms:created>
  <dcterms:modified xsi:type="dcterms:W3CDTF">2025-05-11T18:51:00Z</dcterms:modified>
</cp:coreProperties>
</file>