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F1" w:rsidRDefault="0084532F" w:rsidP="00AD1F8C">
      <w:pPr>
        <w:spacing w:line="360" w:lineRule="auto"/>
        <w:ind w:left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PRZEDMIOTOWE OCENIANIE Z PRZYRODY</w:t>
      </w:r>
      <w:bookmarkStart w:id="0" w:name="_GoBack"/>
      <w:bookmarkEnd w:id="0"/>
    </w:p>
    <w:p w:rsidR="00B37824" w:rsidRDefault="00B37824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 Elżbieta Matusik</w:t>
      </w:r>
    </w:p>
    <w:p w:rsidR="002076B1" w:rsidRDefault="002076B1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76B1" w:rsidRPr="002076B1" w:rsidRDefault="00B37824" w:rsidP="002076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Przedmiotowy System Oceniania został opracowany na podstawie: </w:t>
      </w:r>
    </w:p>
    <w:p w:rsidR="00B37824" w:rsidRDefault="00B37824" w:rsidP="00B3782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 Szkoły Podstawowej w Jaśliskach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7824" w:rsidRDefault="00B37824" w:rsidP="00B3782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WSO</w:t>
      </w:r>
      <w:r w:rsid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w Jaśliskach.</w:t>
      </w:r>
    </w:p>
    <w:p w:rsidR="002076B1" w:rsidRDefault="002076B1" w:rsidP="00B3782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programowej.</w:t>
      </w:r>
    </w:p>
    <w:p w:rsidR="00B37824" w:rsidRDefault="00B37824" w:rsidP="00B3782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nauczania przyrody w klasie 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–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„Tajemnice przyrody”, Jolanta Golanko, wydawnictwo - Nowa Era. </w:t>
      </w:r>
    </w:p>
    <w:p w:rsidR="002076B1" w:rsidRDefault="002076B1" w:rsidP="00B378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824" w:rsidRDefault="00B37824" w:rsidP="00B378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OCENIANIA: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Bieżące: </w:t>
      </w:r>
    </w:p>
    <w:p w:rsidR="00B37824" w:rsidRDefault="00B37824" w:rsidP="00B3782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uczniów do samodzielnego rozwoju i aktywności poznawczej,</w:t>
      </w:r>
    </w:p>
    <w:p w:rsidR="00B37824" w:rsidRDefault="00B37824" w:rsidP="00B3782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do systematycznej pracy, </w:t>
      </w:r>
    </w:p>
    <w:p w:rsidR="00B37824" w:rsidRDefault="00B37824" w:rsidP="00B3782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kształtowaniu samooceny,</w:t>
      </w:r>
    </w:p>
    <w:p w:rsidR="00B37824" w:rsidRDefault="00B37824" w:rsidP="00B3782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uświadomienie uczniowi konieczności korzystania z dodatkowych źródeł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informacji, ewentualnie pomocy nauczyciela w celu uzupełnienia wiedzy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umiejętności, </w:t>
      </w:r>
    </w:p>
    <w:p w:rsidR="00B37824" w:rsidRDefault="00B37824" w:rsidP="00B3782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wiedzy przez umiejętność praktycznego stosowania jej w życiu,</w:t>
      </w:r>
    </w:p>
    <w:p w:rsidR="00B37824" w:rsidRDefault="00B37824" w:rsidP="00B3782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możliwość bieżącego oszacowania stanu wiedzy uczniów, </w:t>
      </w:r>
    </w:p>
    <w:p w:rsidR="00B37824" w:rsidRDefault="00B37824" w:rsidP="00B3782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wskazywanie nauczycielowi partii materiału wymagających utrwalenia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powtórzenia, </w:t>
      </w:r>
    </w:p>
    <w:p w:rsidR="00B37824" w:rsidRPr="00B37824" w:rsidRDefault="00B37824" w:rsidP="00B3782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uczniowi pomocy w nauce poprzez przekazanie informacji o tym, co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zrobił dobrze i jak powinien się dalej uczyć. </w:t>
      </w:r>
    </w:p>
    <w:p w:rsidR="00B37824" w:rsidRDefault="00B37824" w:rsidP="00B378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Okresowe: </w:t>
      </w:r>
    </w:p>
    <w:p w:rsidR="00B37824" w:rsidRDefault="00B37824" w:rsidP="00B3782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rozbudzanie zainteresowania, zamiłowania ucznia, motywowania go do dalszej,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efektywnej pracy, </w:t>
      </w:r>
    </w:p>
    <w:p w:rsidR="00B37824" w:rsidRDefault="00B37824" w:rsidP="00B3782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uczniom dokonywania oceny, samooceny i wartościowania, </w:t>
      </w:r>
    </w:p>
    <w:p w:rsidR="00B37824" w:rsidRDefault="00B37824" w:rsidP="00B3782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ucznia o poziomie jego wiedzy i nabytych umiejętnościach. </w:t>
      </w:r>
    </w:p>
    <w:p w:rsidR="00B37824" w:rsidRPr="00B37824" w:rsidRDefault="00B37824" w:rsidP="00B3782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C27" w:rsidRDefault="00180C27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B37824" w:rsidRDefault="00B37824" w:rsidP="007C45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FORMY SPRAWDZANIA I OCENIANIA OSIĄGNIĘĆ UCZNIÓW: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oceniani są za: </w:t>
      </w:r>
    </w:p>
    <w:p w:rsidR="00B37824" w:rsidRDefault="00B37824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Sprawdziany pisemne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 omówionym dziale programowym Każdy sprawdzian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zapowiedziany jest z tygodniowym wyprzedzeniem i zawiera materiał z opracowanego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działu powtórzony i utrwalony na lekcji powtórzeniowej. </w:t>
      </w:r>
    </w:p>
    <w:p w:rsidR="002076B1" w:rsidRDefault="00B37824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7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Kartkówki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obejmujące materiał z trzech ostatnich lekcji i zawsze są zapowiadane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lekcji na lekcje, pisane są jednokrotnie.</w:t>
      </w:r>
    </w:p>
    <w:p w:rsidR="00B37824" w:rsidRDefault="00B37824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7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Aktywność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oceniana jest poprzez obserwację pracy ucznia na lekcji za pomocą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oceny lub plusów. Kiedy uczeń uzyska pięć plusów, to nauczyciel zamienia mu je na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ocenę bardzo dobrą, którą wpisuje do dziennika.</w:t>
      </w:r>
    </w:p>
    <w:p w:rsidR="00B37824" w:rsidRPr="00B37824" w:rsidRDefault="00B37824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824" w:rsidRDefault="00B37824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domowe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F8C">
        <w:rPr>
          <w:rFonts w:ascii="Times New Roman" w:eastAsia="Times New Roman" w:hAnsi="Times New Roman" w:cs="Times New Roman"/>
          <w:sz w:val="24"/>
          <w:szCs w:val="24"/>
          <w:lang w:eastAsia="pl-PL"/>
        </w:rPr>
        <w:t>– są nieobowiązkowe i nie podlegają ocenie</w:t>
      </w:r>
      <w:r w:rsidR="009609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37824" w:rsidRDefault="00B37824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7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 ustne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obejmują materiał z trzech ostatnich lekcji i oceniane są za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pomocą ocen.</w:t>
      </w:r>
    </w:p>
    <w:p w:rsidR="00B37824" w:rsidRDefault="00B37824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Prezentacja wyników pracy ucznia w formie graficznej. </w:t>
      </w:r>
    </w:p>
    <w:p w:rsidR="00B37824" w:rsidRDefault="00B37824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Samodzielne planowanie, prowadzenie i dokumentowanie obserwacji. </w:t>
      </w:r>
    </w:p>
    <w:p w:rsidR="00B37824" w:rsidRDefault="00B37824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Osiągnięcia w konkursach przyrodniczych.</w:t>
      </w:r>
    </w:p>
    <w:p w:rsidR="009609AE" w:rsidRPr="00116626" w:rsidRDefault="00B37824" w:rsidP="001166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7824" w:rsidRPr="00B37824" w:rsidRDefault="00B37824" w:rsidP="00B3782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oceniania:</w:t>
      </w:r>
    </w:p>
    <w:p w:rsidR="00B37824" w:rsidRPr="00B37824" w:rsidRDefault="00B37824" w:rsidP="00B3782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cząstkowe wyrażane są cyfrowo w skali 1-6</w:t>
      </w:r>
      <w:r w:rsid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ciągu semestru (przy dwóch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</w:t>
      </w:r>
      <w:r w:rsid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tygodniowo) uczeń powinien uzyskać</w:t>
      </w:r>
    </w:p>
    <w:p w:rsidR="00B37824" w:rsidRPr="00B37824" w:rsidRDefault="00B37824" w:rsidP="00B3782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cztery oceny cząstkowe.</w:t>
      </w:r>
    </w:p>
    <w:p w:rsidR="00B37824" w:rsidRPr="00B37824" w:rsidRDefault="00B37824" w:rsidP="00B3782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klasyfikacyjna wyrażana jest słownie wg skali: celujący, bardzo dobry, dobry, dostateczny, dopuszczający, niedostateczny.</w:t>
      </w:r>
    </w:p>
    <w:p w:rsidR="00B37824" w:rsidRPr="00B37824" w:rsidRDefault="00B37824" w:rsidP="002076B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7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 przypadku sprawdzianów pisemnych lub kartkówek przyjmuje się skalę</w:t>
      </w:r>
      <w:r w:rsidRPr="00B37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B37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punktową przeliczaną na oceny cyfrowe wg kryteriów.</w:t>
      </w:r>
    </w:p>
    <w:p w:rsidR="00B37824" w:rsidRPr="00B37824" w:rsidRDefault="00B37824" w:rsidP="00B37824">
      <w:pPr>
        <w:widowControl w:val="0"/>
        <w:shd w:val="clear" w:color="auto" w:fill="FFFFFF"/>
        <w:tabs>
          <w:tab w:val="left" w:leader="dot" w:pos="4531"/>
        </w:tabs>
        <w:autoSpaceDE w:val="0"/>
        <w:autoSpaceDN w:val="0"/>
        <w:adjustRightInd w:val="0"/>
        <w:spacing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78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ocena celująca</w:t>
      </w:r>
      <w:r w:rsidRPr="00B37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7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100% - 97%</w:t>
      </w:r>
    </w:p>
    <w:p w:rsidR="00B37824" w:rsidRPr="00B37824" w:rsidRDefault="00B37824" w:rsidP="00B37824">
      <w:pPr>
        <w:widowControl w:val="0"/>
        <w:shd w:val="clear" w:color="auto" w:fill="FFFFFF"/>
        <w:tabs>
          <w:tab w:val="left" w:leader="dot" w:pos="4570"/>
        </w:tabs>
        <w:autoSpaceDE w:val="0"/>
        <w:autoSpaceDN w:val="0"/>
        <w:adjustRightInd w:val="0"/>
        <w:spacing w:before="5" w:after="0" w:line="278" w:lineRule="exact"/>
        <w:ind w:left="16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78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bardzo dobra</w:t>
      </w:r>
      <w:r w:rsidRPr="00B37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78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96%-90%</w:t>
      </w:r>
    </w:p>
    <w:p w:rsidR="00B37824" w:rsidRPr="00B37824" w:rsidRDefault="00B37824" w:rsidP="00B37824">
      <w:pPr>
        <w:widowControl w:val="0"/>
        <w:shd w:val="clear" w:color="auto" w:fill="FFFFFF"/>
        <w:tabs>
          <w:tab w:val="left" w:leader="dot" w:pos="4574"/>
        </w:tabs>
        <w:autoSpaceDE w:val="0"/>
        <w:autoSpaceDN w:val="0"/>
        <w:adjustRightInd w:val="0"/>
        <w:spacing w:after="0" w:line="278" w:lineRule="exact"/>
        <w:ind w:left="16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78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lastRenderedPageBreak/>
        <w:t>dobra</w:t>
      </w:r>
      <w:r w:rsidRPr="00B37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78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89%-75%</w:t>
      </w:r>
    </w:p>
    <w:p w:rsidR="00B37824" w:rsidRPr="00B37824" w:rsidRDefault="00B37824" w:rsidP="00B37824">
      <w:pPr>
        <w:widowControl w:val="0"/>
        <w:shd w:val="clear" w:color="auto" w:fill="FFFFFF"/>
        <w:tabs>
          <w:tab w:val="left" w:leader="dot" w:pos="4550"/>
        </w:tabs>
        <w:autoSpaceDE w:val="0"/>
        <w:autoSpaceDN w:val="0"/>
        <w:adjustRightInd w:val="0"/>
        <w:spacing w:after="0" w:line="278" w:lineRule="exact"/>
        <w:ind w:left="16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78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dostateczna</w:t>
      </w:r>
      <w:r w:rsidRPr="00B37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78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74%-50%</w:t>
      </w:r>
    </w:p>
    <w:p w:rsidR="00B37824" w:rsidRPr="00B37824" w:rsidRDefault="00B37824" w:rsidP="00B37824">
      <w:pPr>
        <w:widowControl w:val="0"/>
        <w:shd w:val="clear" w:color="auto" w:fill="FFFFFF"/>
        <w:tabs>
          <w:tab w:val="left" w:leader="dot" w:pos="4570"/>
        </w:tabs>
        <w:autoSpaceDE w:val="0"/>
        <w:autoSpaceDN w:val="0"/>
        <w:adjustRightInd w:val="0"/>
        <w:spacing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78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dopuszczająca</w:t>
      </w:r>
      <w:r w:rsidRPr="00B37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782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pl-PL"/>
        </w:rPr>
        <w:t>49%-31%</w:t>
      </w:r>
    </w:p>
    <w:p w:rsidR="00B37824" w:rsidRPr="00B37824" w:rsidRDefault="00B37824" w:rsidP="00B37824">
      <w:pPr>
        <w:widowControl w:val="0"/>
        <w:shd w:val="clear" w:color="auto" w:fill="FFFFFF"/>
        <w:tabs>
          <w:tab w:val="left" w:leader="dot" w:pos="4531"/>
        </w:tabs>
        <w:autoSpaceDE w:val="0"/>
        <w:autoSpaceDN w:val="0"/>
        <w:adjustRightInd w:val="0"/>
        <w:spacing w:before="5"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78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niedostateczna</w:t>
      </w:r>
      <w:r w:rsidRPr="00B37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78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30%-0%</w:t>
      </w:r>
    </w:p>
    <w:p w:rsidR="00B37824" w:rsidRPr="00B37824" w:rsidRDefault="00B37824" w:rsidP="00B37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7824" w:rsidRPr="00B37824" w:rsidRDefault="00B37824" w:rsidP="00B3782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się </w:t>
      </w:r>
      <w:proofErr w:type="spellStart"/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zaki</w:t>
      </w:r>
      <w:proofErr w:type="spellEnd"/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„+” i „-” przy zapisywaniu ocen, z wyłączeniem oceny niedostatecznej i celującej.</w:t>
      </w:r>
    </w:p>
    <w:p w:rsidR="00B37824" w:rsidRPr="00B37824" w:rsidRDefault="00B37824" w:rsidP="00B3782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zapisywane w elektronicznym dzienniku:</w:t>
      </w:r>
    </w:p>
    <w:p w:rsidR="00B37824" w:rsidRPr="00B37824" w:rsidRDefault="00B37824" w:rsidP="00B37824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zielonym – sprawdziany, klasówki,</w:t>
      </w:r>
    </w:p>
    <w:p w:rsidR="00B37824" w:rsidRPr="00B37824" w:rsidRDefault="00B37824" w:rsidP="00B37824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niebieskim – kartkówki, odpowiedzi ustne,</w:t>
      </w:r>
    </w:p>
    <w:p w:rsidR="00B37824" w:rsidRPr="00B37824" w:rsidRDefault="00B37824" w:rsidP="00B37824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czarnym – aktywność, zadania domowe.</w:t>
      </w:r>
    </w:p>
    <w:p w:rsidR="00B37824" w:rsidRPr="00B37824" w:rsidRDefault="00B37824" w:rsidP="00B37824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oceny zapisywane są z wagą 1.</w:t>
      </w:r>
    </w:p>
    <w:p w:rsidR="00B37824" w:rsidRPr="00B37824" w:rsidRDefault="00B37824" w:rsidP="00B378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824" w:rsidRPr="00B37824" w:rsidRDefault="00B37824" w:rsidP="00B3782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oddaje sprawdzone prace pisemne w terminie dwóch tygodni.</w:t>
      </w:r>
    </w:p>
    <w:p w:rsidR="00B37824" w:rsidRPr="00B37824" w:rsidRDefault="00B37824" w:rsidP="00B378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824" w:rsidRPr="00B37824" w:rsidRDefault="00B37824" w:rsidP="00B3782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 zgłoszenia przed lekcją</w:t>
      </w:r>
      <w:r w:rsidR="00AE2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nieprzygotowania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bez żadnych </w:t>
      </w:r>
      <w:r w:rsidR="00AE2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konsekwencji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dwa razy w semestrze (przy dwóch godzinach w tygodniu), z wyjątkiem zaplanowanych sprawdzianów i lekcji powtórzeniowych.</w:t>
      </w:r>
    </w:p>
    <w:p w:rsidR="00B37824" w:rsidRPr="00B37824" w:rsidRDefault="00B37824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824" w:rsidRPr="00B37824" w:rsidRDefault="00B37824" w:rsidP="00B3782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Klasyfikacji semestralnej i rocznej dokonuje się na podstawie ocen cząstkowych, przy czym większe znaczenie mają oceny ze sprawdzianów, w drugiej kolejności są odpowiedzi ustne i kartkówki. Inne oceny mają charakter wspomagający.</w:t>
      </w:r>
    </w:p>
    <w:p w:rsidR="00B37824" w:rsidRPr="00B37824" w:rsidRDefault="00B37824" w:rsidP="00B3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C27" w:rsidRDefault="00180C27" w:rsidP="00B378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7824" w:rsidRPr="00B37824" w:rsidRDefault="00B37824" w:rsidP="00B378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poprawiania ocen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37824" w:rsidRPr="00B37824" w:rsidRDefault="00B37824" w:rsidP="00B3782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59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Uczeń ma prawo poprawić ocenę niedostateczną jeden raz </w:t>
      </w:r>
      <w:r w:rsidRPr="00B37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ciągu dwóch tygodni po oddaniu sprawdzianu. Dla wszystkich chętnych ustala się jeden termin poprawy. Do dziennika obok oceny uzyskanej poprzednio wpisuje się ocenę uzyskaną z poprawy (nie zapisujemy drugi raz oceny niedostatecznej). Poprawa jest w formie pisemnej. Ponowna ocena niedostateczna nie jest wpisywana i nie podlega poprawie. O poprawę sprawdzianu wnioskuje uczeń. Termin i formę poprawy ustala nauczyciel, informując o tym ucznia i zapisując datę i formę poprawy w elektronicznym dzienniku w zakładce „Uwagi”. Nieusprawiedliwiona nieobecność </w:t>
      </w:r>
      <w:r w:rsidRPr="00B37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terminie  ustalonym na poprawę jest równoznaczna z rezygnacją z poprawy, zapis w dzienniku 1/0. Informację o rezygnacji z poprawy zapisuje się w zakładce „Uwagi”. </w:t>
      </w:r>
    </w:p>
    <w:p w:rsidR="00B37824" w:rsidRPr="00B37824" w:rsidRDefault="00B37824" w:rsidP="00B3782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możliwość poprawy oceny klasyfikacyjnej (semestralnej i rocznej) jeżeli jest ona wyższa od niedostatecznej wg zasad ustalonych w WSO.</w:t>
      </w:r>
    </w:p>
    <w:p w:rsidR="00B37824" w:rsidRPr="00B37824" w:rsidRDefault="00B37824" w:rsidP="00B3782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uczeń z przyczyn losowych nie może napisać sprawdzianu lub testu w określonym terminie, wówczas ma obowiązek uczynić to na najbliższej lekcji lub w terminie ustalonym z nauczycielem.</w:t>
      </w:r>
    </w:p>
    <w:p w:rsidR="00B37824" w:rsidRPr="00B37824" w:rsidRDefault="00B37824" w:rsidP="00B3782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59"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Uczeń może być zwolniony z pisania pracy klasowej, kartkówki lub</w:t>
      </w:r>
      <w:r w:rsidRPr="00B37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odpowiedzi ustnej w wyjątkowych sytuacjach losowych.</w:t>
      </w:r>
    </w:p>
    <w:p w:rsidR="00B37824" w:rsidRPr="00B37824" w:rsidRDefault="00B37824" w:rsidP="00B3782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7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Istnieje możliwość konsultacji z nauczycielem w przypadku, gdy uczeń zgłosi</w:t>
      </w:r>
      <w:r w:rsidRPr="00B37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chęć uzupełnienia braków z przedmiotu.</w:t>
      </w:r>
    </w:p>
    <w:p w:rsidR="00B37824" w:rsidRPr="00B37824" w:rsidRDefault="00B37824" w:rsidP="00B3782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78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Pomoc koleżeńska.</w:t>
      </w:r>
    </w:p>
    <w:p w:rsidR="00B37824" w:rsidRPr="00B37824" w:rsidRDefault="00B37824" w:rsidP="00B378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824" w:rsidRPr="00B37824" w:rsidRDefault="00B37824" w:rsidP="00B3782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Sposoby informowania uczniów i rodziców.</w:t>
      </w:r>
    </w:p>
    <w:p w:rsidR="00B37824" w:rsidRPr="00B37824" w:rsidRDefault="00B37824" w:rsidP="00B3782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pierwszej godzinie le</w:t>
      </w:r>
      <w:r w:rsidR="00AD1F8C">
        <w:rPr>
          <w:rFonts w:ascii="Times New Roman" w:eastAsia="Times New Roman" w:hAnsi="Times New Roman" w:cs="Times New Roman"/>
          <w:sz w:val="24"/>
          <w:szCs w:val="24"/>
          <w:lang w:eastAsia="pl-PL"/>
        </w:rPr>
        <w:t>kcyjnej zapoznajemy uczniów z PZ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</w:p>
    <w:p w:rsidR="00B37824" w:rsidRPr="00B37824" w:rsidRDefault="00B37824" w:rsidP="00B3782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cząstkowe są jawne , oparte o opracowane kryteria.</w:t>
      </w:r>
    </w:p>
    <w:p w:rsidR="00B37824" w:rsidRPr="00B37824" w:rsidRDefault="00B37824" w:rsidP="00B3782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Sprawdzone i ocenione sprawdziany i kartkówki  otrzymują do wglądu uczniowie, rodzice zaś otrzymują do wglądu na życzenie.</w:t>
      </w:r>
    </w:p>
    <w:p w:rsidR="00B37824" w:rsidRPr="00B37824" w:rsidRDefault="00B37824" w:rsidP="00B3782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pisemne są przechowywane w szkole do końca bieżącego roku szkolnego.</w:t>
      </w:r>
    </w:p>
    <w:p w:rsidR="00180C27" w:rsidRDefault="00B37824" w:rsidP="00B3782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Pr="00B3782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B3782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 zebraniu informuje rodziców o sposobie oceniania z przedmiotu. O ocenach  cząstkowych lub końcowych za pierwszy semestr informuje się rodziców na zebraniach rodzicielskich udostępniając zestawienie ocen lub w czasie indywidualnych spotkań z rodzicami.</w:t>
      </w:r>
    </w:p>
    <w:p w:rsidR="00180C27" w:rsidRDefault="00B37824" w:rsidP="00180C27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076B1" w:rsidRPr="00180C27" w:rsidRDefault="00B37824" w:rsidP="00180C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NA POSZCZEGÓLNE OCENY: </w:t>
      </w:r>
    </w:p>
    <w:p w:rsidR="002076B1" w:rsidRDefault="00B37824" w:rsidP="002076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edukacyjne</w:t>
      </w:r>
    </w:p>
    <w:p w:rsidR="002076B1" w:rsidRDefault="00B37824" w:rsidP="002076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początku każdego roku szkolnego nauczyciel informuje uczniów oraz ich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rodziców (prawnych opiekunów) o wymaganiach edukacyjnych.</w:t>
      </w:r>
    </w:p>
    <w:p w:rsidR="002076B1" w:rsidRDefault="00B37824" w:rsidP="002076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Nauczyciel dostosowuje wymagania edukacyjne w przypadku uczniów posiadających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orzeczenie lub opinię poradni psychologiczno-pedagogicznej.</w:t>
      </w:r>
    </w:p>
    <w:p w:rsidR="002076B1" w:rsidRDefault="00B37824" w:rsidP="002076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Szczegółowe wymagania edukacyjne konieczne do uzyskania poszczególnych ocen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bieżących, śródrocznych i rocznych są zawarte w planach wynikowych.</w:t>
      </w:r>
    </w:p>
    <w:p w:rsidR="002076B1" w:rsidRDefault="00B37824" w:rsidP="002076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oceniania bieżącego oraz klasyfikacji śródrocznej i rocznej uczeń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otrzymuje: </w:t>
      </w: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Stopień celujący gdy:</w:t>
      </w:r>
    </w:p>
    <w:p w:rsidR="002076B1" w:rsidRPr="002076B1" w:rsidRDefault="00B37824" w:rsidP="002076B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wiadomości i umiejętności znacznie wykraczające poza program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nauczania, </w:t>
      </w:r>
    </w:p>
    <w:p w:rsidR="002076B1" w:rsidRDefault="00B37824" w:rsidP="002076B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stosować wiadomości w sytuacjach problemowych, </w:t>
      </w:r>
    </w:p>
    <w:p w:rsidR="002076B1" w:rsidRDefault="00B37824" w:rsidP="002076B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formułować i dokonywać analizy lub syntezy nowych zjawisk, </w:t>
      </w:r>
    </w:p>
    <w:p w:rsidR="002076B1" w:rsidRDefault="00B37824" w:rsidP="002076B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proponuje nietypowe rozwiązania,</w:t>
      </w:r>
    </w:p>
    <w:p w:rsidR="002076B1" w:rsidRDefault="00B37824" w:rsidP="002076B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potrafi zaplanować i wykonać doświadczenie lub eksperyment czy też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obserwację przyrodniczą i przewidzieć ich efekty,</w:t>
      </w:r>
    </w:p>
    <w:p w:rsidR="00B37824" w:rsidRDefault="00B37824" w:rsidP="002076B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i twórczo rozwija własne uzdolnienia wykorzystując różne źródła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informacji, </w:t>
      </w:r>
    </w:p>
    <w:p w:rsidR="002076B1" w:rsidRDefault="00B37824" w:rsidP="00B3782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osiąga sukcesy w konkursach szczebla wyższego niż szkolny. </w:t>
      </w:r>
    </w:p>
    <w:p w:rsidR="002076B1" w:rsidRDefault="00B37824" w:rsidP="002076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bardzo dobry gdy: </w:t>
      </w:r>
    </w:p>
    <w:p w:rsidR="002076B1" w:rsidRDefault="00B37824" w:rsidP="002076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pełni opanował pełny zakres wiedzy i umiejętności określony programem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nauczania, </w:t>
      </w:r>
    </w:p>
    <w:p w:rsidR="002076B1" w:rsidRDefault="00B37824" w:rsidP="002076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biegle i samodzielnie używać sformułowań przyrodniczych,</w:t>
      </w:r>
    </w:p>
    <w:p w:rsidR="002076B1" w:rsidRDefault="00B37824" w:rsidP="002076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projektuje doświadczenia i je prezentuje,</w:t>
      </w:r>
    </w:p>
    <w:p w:rsidR="002076B1" w:rsidRDefault="00B37824" w:rsidP="002076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dostrzega i ocenia związki dotyczące zjawisk przyrodniczych i działalności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człowieka, </w:t>
      </w:r>
    </w:p>
    <w:p w:rsidR="002076B1" w:rsidRDefault="00B37824" w:rsidP="002076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przewiduje następstwa i skutki działalności człowieka oraz przebieg procesów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naturalnych w przyrodzie, wyjaśnia je,</w:t>
      </w:r>
    </w:p>
    <w:p w:rsidR="002076B1" w:rsidRDefault="00B37824" w:rsidP="002076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sprawnie posługuje się zdobytymi wiadomościami – wypowiedzi są pełne,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samodzielne, poprawne, </w:t>
      </w:r>
    </w:p>
    <w:p w:rsidR="002076B1" w:rsidRDefault="00B37824" w:rsidP="002076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gromadzi, opracowuje i interpretuje wiedzę z różnych źródeł informacji,</w:t>
      </w:r>
    </w:p>
    <w:p w:rsidR="002076B1" w:rsidRDefault="00B37824" w:rsidP="002076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dobrze czyta i interpretuje mapy, wykresy, tabele,</w:t>
      </w:r>
    </w:p>
    <w:p w:rsidR="002076B1" w:rsidRDefault="00B37824" w:rsidP="002076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rozwiązuje problemy w nowych sytuacjach,</w:t>
      </w:r>
    </w:p>
    <w:p w:rsidR="002076B1" w:rsidRDefault="00B37824" w:rsidP="002076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aktywny w czasie lekcji.</w:t>
      </w:r>
    </w:p>
    <w:p w:rsidR="002076B1" w:rsidRDefault="00B37824" w:rsidP="002076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dobry gdy: </w:t>
      </w:r>
    </w:p>
    <w:p w:rsidR="002076B1" w:rsidRDefault="00B37824" w:rsidP="002076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opanował w dużym zakresie wiadomości i umiejętności określone programem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nauczania </w:t>
      </w:r>
    </w:p>
    <w:p w:rsidR="002076B1" w:rsidRDefault="00B37824" w:rsidP="002076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poprawnie stosuje wiadomości i umiejętności do rozwiązywania typowych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problemów, </w:t>
      </w:r>
    </w:p>
    <w:p w:rsidR="002076B1" w:rsidRDefault="00B37824" w:rsidP="002076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właściwie wykorzystuje przyrządy do obserwacji i pomiarów elementów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przyrody, </w:t>
      </w:r>
    </w:p>
    <w:p w:rsidR="002076B1" w:rsidRDefault="00B37824" w:rsidP="002076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różnych źródeł informacji,</w:t>
      </w:r>
    </w:p>
    <w:p w:rsidR="002076B1" w:rsidRDefault="00B37824" w:rsidP="002076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dostrzega wpływ przyrody na życie i gospodarkę człowieka, </w:t>
      </w:r>
    </w:p>
    <w:p w:rsidR="002076B1" w:rsidRDefault="00B37824" w:rsidP="002076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proponuje działania na rzecz ochrony środowiska przyrodniczego,</w:t>
      </w:r>
    </w:p>
    <w:p w:rsidR="002076B1" w:rsidRDefault="00B37824" w:rsidP="002076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wykonuje zaplanowaną obserwację lub eksperyment,</w:t>
      </w:r>
    </w:p>
    <w:p w:rsidR="00B37824" w:rsidRPr="002076B1" w:rsidRDefault="00B37824" w:rsidP="002076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aktywnie uczestniczy w lekcji. </w:t>
      </w:r>
    </w:p>
    <w:p w:rsidR="002076B1" w:rsidRDefault="00B37824" w:rsidP="00B378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dostateczny gdy: </w:t>
      </w:r>
    </w:p>
    <w:p w:rsidR="002076B1" w:rsidRDefault="00B37824" w:rsidP="002076B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opanował w podstawowym zakresie wiadomości i umiejętności określone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programem, </w:t>
      </w:r>
    </w:p>
    <w:p w:rsidR="002076B1" w:rsidRDefault="00B37824" w:rsidP="002076B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zastosować wiadomości i umiejętności z pomocą nauczyciela,</w:t>
      </w:r>
    </w:p>
    <w:p w:rsidR="002076B1" w:rsidRDefault="00B37824" w:rsidP="002076B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potrafi wykonać z pomocą nauczyciela prosty eksperyment lub obserwację,</w:t>
      </w:r>
    </w:p>
    <w:p w:rsidR="002076B1" w:rsidRDefault="00B37824" w:rsidP="002076B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rozpoznaje i ocenia postawy człowieka wobec środowiska przyrodniczego,</w:t>
      </w:r>
    </w:p>
    <w:p w:rsidR="002076B1" w:rsidRDefault="00B37824" w:rsidP="002076B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potrafi ko</w:t>
      </w:r>
      <w:r w:rsid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rzystać z różnych źródeł wiedzy.</w:t>
      </w:r>
    </w:p>
    <w:p w:rsidR="002076B1" w:rsidRDefault="00B37824" w:rsidP="002076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dopuszczający gdy: </w:t>
      </w:r>
    </w:p>
    <w:p w:rsidR="002076B1" w:rsidRDefault="00B37824" w:rsidP="002076B1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braki w wiadomościach i umiejętnościach określonych programem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nauczania ,a braki te nie przekraczają możliwości dalszego kształcenia,</w:t>
      </w:r>
    </w:p>
    <w:p w:rsidR="002076B1" w:rsidRDefault="00B37824" w:rsidP="002076B1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rozwiązuje przy pomocy nauczyciela typowe zadania o niewielkim stopniu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trudności, </w:t>
      </w:r>
    </w:p>
    <w:p w:rsidR="002076B1" w:rsidRDefault="00B37824" w:rsidP="002076B1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pomocą nauczyciela potrafi korzystać z różnych źródeł informacji – mapy,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globusa, </w:t>
      </w:r>
    </w:p>
    <w:p w:rsidR="002076B1" w:rsidRDefault="00B37824" w:rsidP="002076B1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rozpoznaje i nazywa podstawowe zjawiska przyrody, wskazuje kierunki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świata, </w:t>
      </w:r>
    </w:p>
    <w:p w:rsidR="002076B1" w:rsidRDefault="00B37824" w:rsidP="002076B1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najpospolitsze rośliny i zwierzęta, </w:t>
      </w:r>
    </w:p>
    <w:p w:rsidR="002076B1" w:rsidRDefault="00B37824" w:rsidP="002076B1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bieżąco wykonuje pisemne polecenia nauczyciela. </w:t>
      </w:r>
    </w:p>
    <w:p w:rsidR="002076B1" w:rsidRDefault="00B37824" w:rsidP="002076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niedostateczny gdy: </w:t>
      </w:r>
    </w:p>
    <w:p w:rsidR="002076B1" w:rsidRDefault="00B37824" w:rsidP="002076B1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opanował wiadomości i umiejętności określonych programem nauczania,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które są potrzebne do dalszego kształcenia, </w:t>
      </w:r>
    </w:p>
    <w:p w:rsidR="002076B1" w:rsidRDefault="00B37824" w:rsidP="002076B1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potrafi rozwiązać problemów przedmiotowych o elementarnym stopniu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trudności, nawet przy pomocy nauczyciela,</w:t>
      </w:r>
    </w:p>
    <w:p w:rsidR="002076B1" w:rsidRDefault="00B37824" w:rsidP="002076B1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zna podstawowych określeń przyrodniczych,</w:t>
      </w:r>
    </w:p>
    <w:p w:rsidR="00B37824" w:rsidRPr="002076B1" w:rsidRDefault="00B37824" w:rsidP="002076B1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potrafi współpracować zespole i skutecznie porozumieć się w różnych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sytuacjach. </w:t>
      </w:r>
      <w:r w:rsidRPr="00207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37824" w:rsidRPr="00B37824" w:rsidRDefault="00B37824" w:rsidP="00B378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3453" w:rsidRPr="00B37824" w:rsidRDefault="007B3453" w:rsidP="00B37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B3453" w:rsidRPr="00B3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323"/>
    <w:multiLevelType w:val="hybridMultilevel"/>
    <w:tmpl w:val="28F82586"/>
    <w:lvl w:ilvl="0" w:tplc="F4807474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054B45F1"/>
    <w:multiLevelType w:val="hybridMultilevel"/>
    <w:tmpl w:val="E7F410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587BF3"/>
    <w:multiLevelType w:val="hybridMultilevel"/>
    <w:tmpl w:val="DB7486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EA54A9"/>
    <w:multiLevelType w:val="hybridMultilevel"/>
    <w:tmpl w:val="5A7A61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0749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4D2BE6"/>
    <w:multiLevelType w:val="hybridMultilevel"/>
    <w:tmpl w:val="E310945E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C484530"/>
    <w:multiLevelType w:val="hybridMultilevel"/>
    <w:tmpl w:val="9EC8DD3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2E76363"/>
    <w:multiLevelType w:val="multilevel"/>
    <w:tmpl w:val="4B4652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2CB78A5"/>
    <w:multiLevelType w:val="hybridMultilevel"/>
    <w:tmpl w:val="39F867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8B197D"/>
    <w:multiLevelType w:val="hybridMultilevel"/>
    <w:tmpl w:val="FE386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172B9"/>
    <w:multiLevelType w:val="hybridMultilevel"/>
    <w:tmpl w:val="EA848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11D13"/>
    <w:multiLevelType w:val="hybridMultilevel"/>
    <w:tmpl w:val="3AEA6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20EF9"/>
    <w:multiLevelType w:val="hybridMultilevel"/>
    <w:tmpl w:val="141CF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D4794"/>
    <w:multiLevelType w:val="hybridMultilevel"/>
    <w:tmpl w:val="96DAC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24"/>
    <w:rsid w:val="00116626"/>
    <w:rsid w:val="00180C27"/>
    <w:rsid w:val="002076B1"/>
    <w:rsid w:val="007B3453"/>
    <w:rsid w:val="007C4572"/>
    <w:rsid w:val="0084532F"/>
    <w:rsid w:val="009609AE"/>
    <w:rsid w:val="00AD1F8C"/>
    <w:rsid w:val="00AE2C79"/>
    <w:rsid w:val="00B37824"/>
    <w:rsid w:val="00B5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0E39"/>
  <w15:docId w15:val="{E433D760-5ECE-47BC-80AE-590F6A3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8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15</cp:revision>
  <cp:lastPrinted>2024-09-02T10:36:00Z</cp:lastPrinted>
  <dcterms:created xsi:type="dcterms:W3CDTF">2021-09-05T13:50:00Z</dcterms:created>
  <dcterms:modified xsi:type="dcterms:W3CDTF">2025-09-16T13:25:00Z</dcterms:modified>
</cp:coreProperties>
</file>