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6" w:rsidRDefault="004A3705" w:rsidP="00D22F46">
      <w:pPr>
        <w:pStyle w:val="tytu01"/>
        <w:rPr>
          <w:color w:val="1F497D" w:themeColor="text2"/>
        </w:rPr>
      </w:pPr>
      <w:r>
        <w:rPr>
          <w:color w:val="1F497D" w:themeColor="text2"/>
        </w:rPr>
        <w:t>WYMAGANIA EDUKACYJNE Z FIZYKI</w:t>
      </w:r>
    </w:p>
    <w:p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8" o:title=""/>
                </v:shape>
                <o:OLEObject Type="Embed" ProgID="Equation.3" ShapeID="_x0000_i1025" DrawAspect="Content" ObjectID="_1819611823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.8pt;height:14.4pt" o:ole="">
                  <v:imagedata r:id="rId10" o:title=""/>
                </v:shape>
                <o:OLEObject Type="Embed" ProgID="Equation.DSMT4" ShapeID="_x0000_i1026" DrawAspect="Content" ObjectID="_1819611824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.8pt;height:14.4pt" o:ole="">
                  <v:imagedata r:id="rId10" o:title=""/>
                </v:shape>
                <o:OLEObject Type="Embed" ProgID="Equation.DSMT4" ShapeID="_x0000_i1027" DrawAspect="Content" ObjectID="_1819611825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8" type="#_x0000_t75" style="width:27pt;height:24pt" o:ole="">
                  <v:imagedata r:id="rId13" o:title=""/>
                </v:shape>
                <o:OLEObject Type="Embed" ProgID="Equation.DSMT4" ShapeID="_x0000_i1028" DrawAspect="Content" ObjectID="_1819611826" r:id="rId14"/>
              </w:object>
            </w:r>
            <w:r w:rsidR="009B6CEF">
              <w:t xml:space="preserve"> 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</w:t>
            </w:r>
            <w:r w:rsidR="009B6CEF">
              <w:lastRenderedPageBreak/>
              <w:t xml:space="preserve">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9" type="#_x0000_t75" style="width:27pt;height:24pt" o:ole="">
                  <v:imagedata r:id="rId15" o:title=""/>
                </v:shape>
                <o:OLEObject Type="Embed" ProgID="Equation.DSMT4" ShapeID="_x0000_i1029" DrawAspect="Content" ObjectID="_1819611827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pt;height:15.6pt" o:ole="">
                  <v:imagedata r:id="rId17" o:title=""/>
                </v:shape>
                <o:OLEObject Type="Embed" ProgID="Equation.DSMT4" ShapeID="_x0000_i1030" DrawAspect="Content" ObjectID="_1819611828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7.6pt;height:24.6pt" o:ole="">
                  <v:imagedata r:id="rId19" o:title=""/>
                </v:shape>
                <o:OLEObject Type="Embed" ProgID="Equation.DSMT4" ShapeID="_x0000_i1031" DrawAspect="Content" ObjectID="_1819611829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7.6pt;height:24.6pt" o:ole="">
                  <v:imagedata r:id="rId19" o:title=""/>
                </v:shape>
                <o:OLEObject Type="Embed" ProgID="Equation.DSMT4" ShapeID="_x0000_i1032" DrawAspect="Content" ObjectID="_1819611830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="00DD7DF4">
              <w:rPr>
                <w:rFonts w:asciiTheme="minorHAnsi" w:hAnsiTheme="minorHAnsi"/>
                <w:szCs w:val="18"/>
              </w:rPr>
              <w:t>”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  <w:r w:rsidR="008A490B"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 xml:space="preserve">odczas </w:t>
            </w:r>
            <w:r w:rsidR="00B340A0" w:rsidRPr="00B340A0">
              <w:lastRenderedPageBreak/>
              <w:t>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pt;height:12pt" o:ole="">
                  <v:imagedata r:id="rId22" o:title=""/>
                </v:shape>
                <o:OLEObject Type="Embed" ProgID="Equation.3" ShapeID="_x0000_i1033" DrawAspect="Content" ObjectID="_1819611831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pt;height:12pt" o:ole="">
                  <v:imagedata r:id="rId24" o:title=""/>
                </v:shape>
                <o:OLEObject Type="Embed" ProgID="Equation.3" ShapeID="_x0000_i1034" DrawAspect="Content" ObjectID="_1819611832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5.6pt;height:12pt" o:ole="">
                  <v:imagedata r:id="rId26" o:title=""/>
                </v:shape>
                <o:OLEObject Type="Embed" ProgID="Equation.3" ShapeID="_x0000_i1035" DrawAspect="Content" ObjectID="_1819611833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pt;height:12pt" o:ole="">
                  <v:imagedata r:id="rId28" o:title=""/>
                </v:shape>
                <o:OLEObject Type="Embed" ProgID="Equation.3" ShapeID="_x0000_i1036" DrawAspect="Content" ObjectID="_1819611834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  <w:proofErr w:type="spellEnd"/>
            <w:r w:rsidR="00DD7DF4">
              <w:rPr>
                <w:rFonts w:asciiTheme="minorHAnsi" w:hAnsiTheme="minorHAnsi"/>
                <w:b w:val="0"/>
                <w:spacing w:val="-4"/>
                <w:szCs w:val="18"/>
              </w:rPr>
              <w:t xml:space="preserve"> (F)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4348A3" w:rsidRDefault="004348A3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4348A3" w:rsidRDefault="004348A3">
      <w:pPr>
        <w:spacing w:after="200" w:line="276" w:lineRule="auto"/>
        <w:rPr>
          <w:rFonts w:asciiTheme="minorHAnsi" w:hAnsiTheme="minorHAnsi"/>
          <w:spacing w:val="-4"/>
          <w:sz w:val="18"/>
          <w:szCs w:val="18"/>
        </w:rPr>
      </w:pPr>
      <w:r>
        <w:rPr>
          <w:rFonts w:asciiTheme="minorHAnsi" w:hAnsiTheme="minorHAnsi"/>
          <w:spacing w:val="-4"/>
          <w:sz w:val="18"/>
          <w:szCs w:val="18"/>
        </w:rPr>
        <w:br w:type="page"/>
      </w:r>
    </w:p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8pt;height:14.4pt" o:ole="">
                  <v:imagedata r:id="rId30" o:title=""/>
                </v:shape>
                <o:OLEObject Type="Embed" ProgID="Equation.DSMT4" ShapeID="_x0000_i1037" DrawAspect="Content" ObjectID="_1819611835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 w:rsidRPr="006D1637"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 w:rsidRPr="006D1637">
              <w:rPr>
                <w:rFonts w:asciiTheme="minorHAnsi" w:hAnsiTheme="minorHAnsi"/>
                <w:szCs w:val="18"/>
              </w:rPr>
              <w:t xml:space="preserve">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20.4pt;height:11.4pt" o:ole="">
                  <v:imagedata r:id="rId32" o:title=""/>
                </v:shape>
                <o:OLEObject Type="Embed" ProgID="Equation.DSMT4" ShapeID="_x0000_i1038" DrawAspect="Content" ObjectID="_1819611836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8pt;height:14.4pt" o:ole="">
                  <v:imagedata r:id="rId30" o:title=""/>
                </v:shape>
                <o:OLEObject Type="Embed" ProgID="Equation.DSMT4" ShapeID="_x0000_i1039" DrawAspect="Content" ObjectID="_1819611837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lastRenderedPageBreak/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>Ruch 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E97647" w:rsidRPr="006D1637" w:rsidRDefault="00E97647" w:rsidP="00E9764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(F) </w:t>
            </w: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określonych jednakowych odstępach czasu </w:t>
            </w:r>
          </w:p>
          <w:p w:rsidR="00B70760" w:rsidRPr="006D1637" w:rsidRDefault="00B70760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E9764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(F) </w:t>
            </w:r>
            <w:r w:rsidR="004E014D"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="004E014D"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8pt;height:14.4pt" o:ole="">
                  <v:imagedata r:id="rId35" o:title=""/>
                </v:shape>
                <o:OLEObject Type="Embed" ProgID="Equation.DSMT4" ShapeID="_x0000_i1040" DrawAspect="Content" ObjectID="_1819611838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:rsidR="00B70760" w:rsidRPr="006D1637" w:rsidRDefault="00B70760" w:rsidP="00FC5E86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A951FB" w:rsidRPr="006D1637" w:rsidRDefault="00A951FB" w:rsidP="00A951F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(F) </w:t>
            </w: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określonych jednakowych odstępach czasu 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wypadkowej dwóch sił działających na ciało wzdłuż jednej prostej – o 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oblicza wartość i określa zwrot wypadkowej kilku sił działających na 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lastRenderedPageBreak/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wyznacza doświadczalnie gęstość ciała 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wykorzystuje wzór na wartość siły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8pt;height:11.4pt" o:ole="">
                  <v:imagedata r:id="rId37" o:title=""/>
                </v:shape>
                <o:OLEObject Type="Embed" ProgID="Equation.DSMT4" ShapeID="_x0000_i1041" DrawAspect="Content" ObjectID="_1819611839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7.6pt;height:27.6pt" o:ole="">
                  <v:imagedata r:id="rId39" o:title=""/>
                </v:shape>
                <o:OLEObject Type="Embed" ProgID="Equation.3" ShapeID="_x0000_i1042" DrawAspect="Content" ObjectID="_1819611840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8pt;height:11.4pt" o:ole="">
                  <v:imagedata r:id="rId37" o:title=""/>
                </v:shape>
                <o:OLEObject Type="Embed" ProgID="Equation.DSMT4" ShapeID="_x0000_i1043" DrawAspect="Content" ObjectID="_1819611841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0.6pt;height:11.4pt" o:ole="">
                  <v:imagedata r:id="rId42" o:title=""/>
                </v:shape>
                <o:OLEObject Type="Embed" ProgID="Equation.DSMT4" ShapeID="_x0000_i1044" DrawAspect="Content" ObjectID="_1819611842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.4pt;height:24.6pt" o:ole="">
                  <v:imagedata r:id="rId44" o:title=""/>
                </v:shape>
                <o:OLEObject Type="Embed" ProgID="Equation.DSMT4" ShapeID="_x0000_i1045" DrawAspect="Content" ObjectID="_1819611843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0.6pt;height:11.4pt" o:ole="">
                  <v:imagedata r:id="rId42" o:title=""/>
                </v:shape>
                <o:OLEObject Type="Embed" ProgID="Equation.DSMT4" ShapeID="_x0000_i1046" DrawAspect="Content" ObjectID="_1819611844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.4pt;height:24.6pt" o:ole="">
                  <v:imagedata r:id="rId44" o:title=""/>
                </v:shape>
                <o:OLEObject Type="Embed" ProgID="Equation.DSMT4" ShapeID="_x0000_i1047" DrawAspect="Content" ObjectID="_1819611845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0.6pt;height:11.4pt" o:ole="">
                  <v:imagedata r:id="rId42" o:title=""/>
                </v:shape>
                <o:OLEObject Type="Embed" ProgID="Equation.DSMT4" ShapeID="_x0000_i1048" DrawAspect="Content" ObjectID="_1819611846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2.8pt;height:14.4pt" o:ole="">
                  <v:imagedata r:id="rId49" o:title=""/>
                </v:shape>
                <o:OLEObject Type="Embed" ProgID="Equation.DSMT4" ShapeID="_x0000_i1049" DrawAspect="Content" ObjectID="_1819611847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1.6pt;height:14.4pt" o:ole="">
                  <v:imagedata r:id="rId51" o:title=""/>
                </v:shape>
                <o:OLEObject Type="Embed" ProgID="Equation.DSMT4" ShapeID="_x0000_i1050" DrawAspect="Content" ObjectID="_1819611848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1.6pt;height:14.4pt" o:ole="">
                  <v:imagedata r:id="rId53" o:title=""/>
                </v:shape>
                <o:OLEObject Type="Embed" ProgID="Equation.DSMT4" ShapeID="_x0000_i1051" DrawAspect="Content" ObjectID="_1819611849" r:id="rId54"/>
              </w:objec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6.6pt;height:15pt" o:ole="">
                  <v:imagedata r:id="rId55" o:title=""/>
                </v:shape>
                <o:OLEObject Type="Embed" ProgID="Equation.3" ShapeID="_x0000_i1052" DrawAspect="Content" ObjectID="_1819611850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6.6pt;height:12pt" o:ole="">
                  <v:imagedata r:id="rId57" o:title=""/>
                </v:shape>
                <o:OLEObject Type="Embed" ProgID="Equation.DSMT4" ShapeID="_x0000_i1053" DrawAspect="Content" ObjectID="_1819611851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bookmarkStart w:id="0" w:name="_GoBack"/>
            <w:bookmarkEnd w:id="0"/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C435AE" w15:done="0"/>
  <w15:commentEx w15:paraId="486970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8B2090" w16cex:dateUtc="2024-09-26T09:59:00Z"/>
  <w16cex:commentExtensible w16cex:durableId="00A1501F" w16cex:dateUtc="2024-09-26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C435AE" w16cid:durableId="448B2090"/>
  <w16cid:commentId w16cid:paraId="48697088" w16cid:durableId="00A150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A4" w:rsidRDefault="002B0EA4" w:rsidP="00285D6F">
      <w:r>
        <w:separator/>
      </w:r>
    </w:p>
  </w:endnote>
  <w:endnote w:type="continuationSeparator" w:id="0">
    <w:p w:rsidR="002B0EA4" w:rsidRDefault="002B0EA4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CD5C21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CD5C21">
      <w:rPr>
        <w:b/>
        <w:noProof/>
        <w:color w:val="003892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r w:rsidR="00D22F46">
      <w:rPr>
        <w:b/>
        <w:color w:val="003892"/>
      </w:rPr>
      <w:t xml:space="preserve"> </w:t>
    </w:r>
    <w:r w:rsidR="00D22F46" w:rsidRPr="009E0F62">
      <w:rPr>
        <w:b/>
        <w:color w:val="003892"/>
      </w:rPr>
      <w:t>AUTORZY:</w:t>
    </w:r>
    <w:r w:rsidR="00D22F46" w:rsidRPr="00285D6F">
      <w:rPr>
        <w:color w:val="003892"/>
      </w:rPr>
      <w:t xml:space="preserve"> </w:t>
    </w:r>
    <w:r w:rsidR="00D22F46">
      <w:t xml:space="preserve">Barbara </w:t>
    </w:r>
    <w:proofErr w:type="spellStart"/>
    <w:r w:rsidR="00D22F46">
      <w:t>Sagnowska</w:t>
    </w:r>
    <w:proofErr w:type="spellEnd"/>
    <w:r w:rsidR="00D22F46">
      <w:t xml:space="preserve">     </w:t>
    </w:r>
    <w:r w:rsidR="00D22F46">
      <w:tab/>
    </w:r>
    <w:r w:rsidR="00D22F46">
      <w:tab/>
    </w:r>
    <w:r w:rsidR="00D22F46">
      <w:tab/>
    </w:r>
    <w:r w:rsidR="00D22F46">
      <w:tab/>
    </w:r>
    <w:r w:rsidR="00D22F46">
      <w:tab/>
      <w:t xml:space="preserve">Przedmiotowy System Oceniania </w:t>
    </w:r>
  </w:p>
  <w:p w:rsidR="00D22F46" w:rsidRDefault="00CD5C21" w:rsidP="00EE01FE">
    <w:pPr>
      <w:pStyle w:val="Stopka"/>
      <w:tabs>
        <w:tab w:val="clear" w:pos="9072"/>
        <w:tab w:val="right" w:pos="9639"/>
      </w:tabs>
      <w:ind w:left="-567" w:right="1"/>
    </w:pPr>
    <w:r w:rsidRPr="00CD5C21">
      <w:rPr>
        <w:b/>
        <w:noProof/>
        <w:color w:val="003892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  <w:r w:rsidR="00D22F46">
      <w:tab/>
    </w:r>
  </w:p>
  <w:p w:rsidR="00D22F46" w:rsidRDefault="00D22F46" w:rsidP="0059497D">
    <w:pPr>
      <w:pStyle w:val="Stopka"/>
      <w:tabs>
        <w:tab w:val="clear" w:pos="4536"/>
        <w:tab w:val="clear" w:pos="9072"/>
      </w:tabs>
      <w:ind w:left="-1417"/>
      <w:jc w:val="right"/>
      <w:rPr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 w:rsidR="0059497D">
      <w:rPr>
        <w:noProof/>
      </w:rPr>
      <w:drawing>
        <wp:inline distT="0" distB="0" distL="0" distR="0">
          <wp:extent cx="8181975" cy="161925"/>
          <wp:effectExtent l="0" t="0" r="0" b="9525"/>
          <wp:docPr id="79699583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95832" name="Obraz 796995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330" t="37931" r="-625" b="3448"/>
                  <a:stretch/>
                </pic:blipFill>
                <pic:spPr bwMode="auto">
                  <a:xfrm>
                    <a:off x="0" y="0"/>
                    <a:ext cx="8181975" cy="16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D22F46" w:rsidRDefault="00CD5C21" w:rsidP="009130E5">
    <w:pPr>
      <w:pStyle w:val="Stopka"/>
      <w:ind w:left="-1417"/>
      <w:jc w:val="center"/>
    </w:pPr>
    <w:r>
      <w:fldChar w:fldCharType="begin"/>
    </w:r>
    <w:r w:rsidR="00D22F46">
      <w:instrText>PAGE   \* MERGEFORMAT</w:instrText>
    </w:r>
    <w:r>
      <w:fldChar w:fldCharType="separate"/>
    </w:r>
    <w:r w:rsidR="004A3705">
      <w:rPr>
        <w:noProof/>
      </w:rPr>
      <w:t>1</w:t>
    </w:r>
    <w:r>
      <w:fldChar w:fldCharType="end"/>
    </w:r>
  </w:p>
  <w:p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A4" w:rsidRDefault="002B0EA4" w:rsidP="00285D6F">
      <w:r>
        <w:separator/>
      </w:r>
    </w:p>
  </w:footnote>
  <w:footnote w:type="continuationSeparator" w:id="0">
    <w:p w:rsidR="002B0EA4" w:rsidRDefault="002B0EA4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 Buza">
    <w15:presenceInfo w15:providerId="AD" w15:userId="S::Marta_Buza@wsip.com.pl::93af27c5-9948-4517-9f18-a972e6e39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573DD"/>
    <w:rsid w:val="00266BE5"/>
    <w:rsid w:val="00271A88"/>
    <w:rsid w:val="00285D6F"/>
    <w:rsid w:val="002B0EA4"/>
    <w:rsid w:val="002C4C9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48A3"/>
    <w:rsid w:val="00435B7E"/>
    <w:rsid w:val="004A2457"/>
    <w:rsid w:val="004A3705"/>
    <w:rsid w:val="004D6EF4"/>
    <w:rsid w:val="004E014D"/>
    <w:rsid w:val="004F1201"/>
    <w:rsid w:val="004F1889"/>
    <w:rsid w:val="00502C60"/>
    <w:rsid w:val="0050602A"/>
    <w:rsid w:val="00592B22"/>
    <w:rsid w:val="0059497D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603AB"/>
    <w:rsid w:val="00A951FB"/>
    <w:rsid w:val="00AB49BA"/>
    <w:rsid w:val="00AC4193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CD5C21"/>
    <w:rsid w:val="00D22D55"/>
    <w:rsid w:val="00D22F46"/>
    <w:rsid w:val="00DD7DF4"/>
    <w:rsid w:val="00E94387"/>
    <w:rsid w:val="00E94882"/>
    <w:rsid w:val="00E97647"/>
    <w:rsid w:val="00EC12C2"/>
    <w:rsid w:val="00ED782C"/>
    <w:rsid w:val="00EE01FE"/>
    <w:rsid w:val="00F31C74"/>
    <w:rsid w:val="00F45C15"/>
    <w:rsid w:val="00F50047"/>
    <w:rsid w:val="00F65B06"/>
    <w:rsid w:val="00FC5E86"/>
    <w:rsid w:val="00FD3A8B"/>
    <w:rsid w:val="00FE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  <w:style w:type="paragraph" w:styleId="Poprawka">
    <w:name w:val="Revision"/>
    <w:hidden/>
    <w:uiPriority w:val="99"/>
    <w:semiHidden/>
    <w:rsid w:val="00DD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1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1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  <w:style w:type="paragraph" w:styleId="Poprawka">
    <w:name w:val="Revision"/>
    <w:hidden/>
    <w:uiPriority w:val="99"/>
    <w:semiHidden/>
    <w:rsid w:val="00DD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1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1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1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8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66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microsoft.com/office/2016/09/relationships/commentsIds" Target="commentsIds.xml"/><Relationship Id="rId69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Relationship Id="rId67" Type="http://schemas.microsoft.com/office/2018/08/relationships/commentsExtensible" Target="commentsExtensi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B8FA-A28F-4B4C-9DA8-A48A1A9D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uzytkownik</cp:lastModifiedBy>
  <cp:revision>2</cp:revision>
  <dcterms:created xsi:type="dcterms:W3CDTF">2025-09-17T08:55:00Z</dcterms:created>
  <dcterms:modified xsi:type="dcterms:W3CDTF">2025-09-17T08:55:00Z</dcterms:modified>
</cp:coreProperties>
</file>