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3C" w:rsidRDefault="00CC3B3C" w:rsidP="007040E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0667" w:rsidRDefault="00680667" w:rsidP="00680667">
      <w:pPr>
        <w:pStyle w:val="Tekstprzypisukocoweg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Klauzula RODO</w:t>
      </w:r>
    </w:p>
    <w:p w:rsidR="00680667" w:rsidRPr="00DC0B8B" w:rsidRDefault="00680667" w:rsidP="00680667">
      <w:pPr>
        <w:pStyle w:val="Tekstprzypisukocowego"/>
        <w:rPr>
          <w:rFonts w:ascii="Calibri" w:hAnsi="Calibri"/>
          <w:b/>
          <w:sz w:val="22"/>
          <w:szCs w:val="22"/>
        </w:rPr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>Informacja o przetwarzaniu danych osobowych przez Szkołę Podstawową</w:t>
      </w:r>
      <w:r>
        <w:t xml:space="preserve"> im. H. Sienkiewicza w Niesułkowie </w:t>
      </w:r>
      <w:r w:rsidRPr="00C8556D">
        <w:t xml:space="preserve">pozyskanych w związku z organizacją </w:t>
      </w:r>
      <w:r w:rsidR="004E5314">
        <w:t>pracy szkoły</w:t>
      </w:r>
      <w:r w:rsidRPr="00C8556D">
        <w:t xml:space="preserve"> w czasie stanu epidemii.</w:t>
      </w:r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 xml:space="preserve">1. Administratorem Pani/Pana danych osobowych oraz danych osobowych Państwa dziecka (dalej: Administrator) jest: </w:t>
      </w:r>
      <w:r>
        <w:t>Szkoła Podstawowa im. H. Sienkiewicza w Niesułkowie.</w:t>
      </w:r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>2. Z Administratorem można kontaktować się pisemnie:</w:t>
      </w:r>
    </w:p>
    <w:p w:rsidR="00680667" w:rsidRPr="00C8556D" w:rsidRDefault="00680667" w:rsidP="00680667">
      <w:pPr>
        <w:spacing w:after="0" w:line="240" w:lineRule="auto"/>
        <w:jc w:val="both"/>
      </w:pPr>
      <w:r w:rsidRPr="00C8556D">
        <w:t xml:space="preserve">1) za pomocą poczty tradycyjnej na adres: </w:t>
      </w:r>
      <w:r>
        <w:t>Niesułków 68, 95-010 Stryków</w:t>
      </w:r>
    </w:p>
    <w:p w:rsidR="00680667" w:rsidRPr="00C8556D" w:rsidRDefault="00680667" w:rsidP="00680667">
      <w:pPr>
        <w:spacing w:after="0" w:line="240" w:lineRule="auto"/>
        <w:jc w:val="both"/>
      </w:pPr>
      <w:r>
        <w:t xml:space="preserve">2) e-mail: </w:t>
      </w:r>
      <w:hyperlink r:id="rId5" w:history="1">
        <w:r w:rsidRPr="002E345B">
          <w:rPr>
            <w:rStyle w:val="Hipercze"/>
          </w:rPr>
          <w:t>spniesulkow@o2.pl</w:t>
        </w:r>
      </w:hyperlink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 xml:space="preserve">3. Administrator wyznaczył Inspektora Ochrony Danych – Oskar </w:t>
      </w:r>
      <w:proofErr w:type="spellStart"/>
      <w:r w:rsidRPr="00C8556D">
        <w:t>Manowiecki</w:t>
      </w:r>
      <w:proofErr w:type="spellEnd"/>
      <w:r w:rsidRPr="00C8556D">
        <w:t xml:space="preserve">, z którym można kontaktować się pod adresem e-mail: </w:t>
      </w:r>
      <w:hyperlink r:id="rId6" w:history="1">
        <w:r w:rsidRPr="00C8556D">
          <w:rPr>
            <w:rStyle w:val="Hipercze"/>
          </w:rPr>
          <w:t>iod@lesny.com.pl</w:t>
        </w:r>
      </w:hyperlink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>4. Dane osobowe przetwarzane będą w celu zorganizowania opieki nad dzieckiem w okresie obowiązującego  stanu epidemii.</w:t>
      </w:r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>5. Podstawą prawną przetwarzania danych osobowych przez Szkołę Podstawową</w:t>
      </w:r>
      <w:r>
        <w:t xml:space="preserve"> w Niesułkowie </w:t>
      </w:r>
      <w:r w:rsidRPr="00C8556D">
        <w:t>pozyskanych w związku z organizacją opieki w czasie stanu epidemii jest art. 9 ust. 2 lit. i RODO, tj. przetwarzanie jest niezbędne ze względów związanych z interesem publicznym w dziedzinie zdrowia publicznego, takich jak ochrona przed poważnymi transgranicznymi zagrożeniami zdrowotnymi.</w:t>
      </w:r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>6. Dane osobowe mogą być przekazane innym podmiotom, tylko w prawnie przewidzianych sytuacjach.</w:t>
      </w:r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>7. Dane osobowe przetwarzane będą przez czas niezbędny do realizacji opieki nad dzieckiem, a później przez okres wymagany przepisami o archiwizacji.</w:t>
      </w:r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>8. Przysługuje państwu prawo do:</w:t>
      </w:r>
    </w:p>
    <w:p w:rsidR="00680667" w:rsidRPr="00C8556D" w:rsidRDefault="00680667" w:rsidP="00680667">
      <w:pPr>
        <w:spacing w:after="0" w:line="240" w:lineRule="auto"/>
        <w:jc w:val="both"/>
      </w:pPr>
      <w:r w:rsidRPr="00C8556D">
        <w:t>- dostępu do danych osobowych,</w:t>
      </w:r>
    </w:p>
    <w:p w:rsidR="00680667" w:rsidRPr="00C8556D" w:rsidRDefault="00680667" w:rsidP="00680667">
      <w:pPr>
        <w:spacing w:after="0" w:line="240" w:lineRule="auto"/>
        <w:jc w:val="both"/>
      </w:pPr>
      <w:r w:rsidRPr="00C8556D">
        <w:t>- sprostowania danych osobowych,</w:t>
      </w:r>
    </w:p>
    <w:p w:rsidR="00680667" w:rsidRPr="00C8556D" w:rsidRDefault="00680667" w:rsidP="00680667">
      <w:pPr>
        <w:spacing w:after="0" w:line="240" w:lineRule="auto"/>
        <w:jc w:val="both"/>
      </w:pPr>
      <w:r w:rsidRPr="00C8556D">
        <w:t>- ograniczenia przetwarzania,</w:t>
      </w:r>
    </w:p>
    <w:p w:rsidR="00680667" w:rsidRPr="00C8556D" w:rsidRDefault="00680667" w:rsidP="00680667">
      <w:pPr>
        <w:spacing w:after="0" w:line="240" w:lineRule="auto"/>
        <w:jc w:val="both"/>
      </w:pPr>
      <w:r w:rsidRPr="00C8556D">
        <w:t>- wniesienia skargi do organu nadzorczego.</w:t>
      </w:r>
    </w:p>
    <w:p w:rsidR="00680667" w:rsidRPr="00C8556D" w:rsidRDefault="00680667" w:rsidP="00680667">
      <w:pPr>
        <w:spacing w:after="0" w:line="240" w:lineRule="auto"/>
        <w:jc w:val="both"/>
      </w:pPr>
      <w:r w:rsidRPr="00C8556D">
        <w:t xml:space="preserve">Z powyższych praw można skorzystać poprzez: </w:t>
      </w:r>
    </w:p>
    <w:p w:rsidR="00680667" w:rsidRPr="00C8556D" w:rsidRDefault="00680667" w:rsidP="00680667">
      <w:pPr>
        <w:spacing w:after="0" w:line="240" w:lineRule="auto"/>
        <w:jc w:val="both"/>
      </w:pPr>
      <w:r w:rsidRPr="00C8556D">
        <w:t xml:space="preserve">1) za pomocą poczty tradycyjnej na adres: </w:t>
      </w:r>
      <w:r>
        <w:t>Niesułków 68, 95-010 Stryków</w:t>
      </w:r>
    </w:p>
    <w:p w:rsidR="00680667" w:rsidRPr="00C8556D" w:rsidRDefault="00680667" w:rsidP="00680667">
      <w:pPr>
        <w:spacing w:after="0" w:line="240" w:lineRule="auto"/>
        <w:jc w:val="both"/>
      </w:pPr>
      <w:r>
        <w:t>2</w:t>
      </w:r>
      <w:r w:rsidRPr="00C8556D">
        <w:t xml:space="preserve">) e-mail: </w:t>
      </w:r>
      <w:r>
        <w:t>spniesulkow@o2.pl</w:t>
      </w:r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 xml:space="preserve">9. Dane osobowe będą pozyskane </w:t>
      </w:r>
      <w:r w:rsidR="00B6537A">
        <w:t xml:space="preserve">od Państwa poprzez złożone </w:t>
      </w:r>
      <w:r w:rsidRPr="00C8556D">
        <w:t xml:space="preserve"> oświadczenia i dokumenty.</w:t>
      </w:r>
    </w:p>
    <w:p w:rsidR="00680667" w:rsidRPr="00C8556D" w:rsidRDefault="00680667" w:rsidP="00680667">
      <w:pPr>
        <w:spacing w:after="0" w:line="240" w:lineRule="auto"/>
        <w:jc w:val="both"/>
      </w:pPr>
    </w:p>
    <w:p w:rsidR="00680667" w:rsidRPr="00C8556D" w:rsidRDefault="00680667" w:rsidP="00680667">
      <w:pPr>
        <w:spacing w:after="0" w:line="240" w:lineRule="auto"/>
        <w:jc w:val="both"/>
      </w:pPr>
      <w:r w:rsidRPr="00C8556D">
        <w:t>10.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przepisami, a w szczególności poprzez wprowadzenie odpowiednich polityk ochrony danych.</w:t>
      </w:r>
    </w:p>
    <w:p w:rsidR="00680667" w:rsidRPr="003C3F29" w:rsidRDefault="00680667" w:rsidP="00680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08C" w:rsidRDefault="00F6008C"/>
    <w:sectPr w:rsidR="00F6008C" w:rsidSect="0033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0510"/>
    <w:multiLevelType w:val="hybridMultilevel"/>
    <w:tmpl w:val="0BD64E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0EA"/>
    <w:rsid w:val="000F1BAB"/>
    <w:rsid w:val="003340F0"/>
    <w:rsid w:val="004E5314"/>
    <w:rsid w:val="00680667"/>
    <w:rsid w:val="006C69BB"/>
    <w:rsid w:val="007040EA"/>
    <w:rsid w:val="00B6537A"/>
    <w:rsid w:val="00BC5607"/>
    <w:rsid w:val="00CC3B3C"/>
    <w:rsid w:val="00F24182"/>
    <w:rsid w:val="00F6008C"/>
    <w:rsid w:val="00F8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0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40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80667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0667"/>
    <w:rPr>
      <w:rFonts w:ascii="Arial" w:eastAsia="Calibri" w:hAnsi="Arial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6806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spniesulkow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48606</cp:lastModifiedBy>
  <cp:revision>2</cp:revision>
  <cp:lastPrinted>2020-08-27T07:55:00Z</cp:lastPrinted>
  <dcterms:created xsi:type="dcterms:W3CDTF">2020-08-30T11:30:00Z</dcterms:created>
  <dcterms:modified xsi:type="dcterms:W3CDTF">2020-08-30T11:30:00Z</dcterms:modified>
</cp:coreProperties>
</file>