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0DDDF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t>Procedura zachowania bezpieczeństwa i zasad funkcjonowania</w:t>
      </w:r>
      <w:r w:rsidRPr="003D1F91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br/>
        <w:t>Biblioteki Szkolnej PSP im. Jana Pawła II w Ludwikowie w trakcie epidemii COVID-19</w:t>
      </w:r>
      <w:r w:rsidRPr="003D1F91">
        <w:rPr>
          <w:rFonts w:eastAsia="Times New Roman" w:cstheme="minorHAnsi"/>
          <w:b/>
          <w:bCs/>
          <w:color w:val="0070C0"/>
          <w:sz w:val="24"/>
          <w:szCs w:val="24"/>
          <w:lang w:eastAsia="pl-PL"/>
        </w:rPr>
        <w:br/>
      </w:r>
    </w:p>
    <w:p w14:paraId="0A0C6DEF" w14:textId="77777777" w:rsidR="00D36E3B" w:rsidRPr="003D1F91" w:rsidRDefault="00D36E3B" w:rsidP="00D36E3B">
      <w:pPr>
        <w:shd w:val="clear" w:color="auto" w:fill="FFFFFF"/>
        <w:spacing w:after="94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 </w:t>
      </w:r>
    </w:p>
    <w:p w14:paraId="19E22CF6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§1</w:t>
      </w:r>
    </w:p>
    <w:p w14:paraId="14E3A99E" w14:textId="77777777" w:rsidR="00D36E3B" w:rsidRPr="003D1F91" w:rsidRDefault="00D36E3B" w:rsidP="00D36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 xml:space="preserve">Procedura zachowania bezpieczeństwa i zasad funkcjonowania </w:t>
      </w: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Biblioteki Szkolnej PSP im. Jana Pawła II </w:t>
      </w:r>
      <w:r w:rsidRPr="003D1F91">
        <w:rPr>
          <w:rFonts w:eastAsia="Times New Roman" w:cstheme="minorHAnsi"/>
          <w:sz w:val="24"/>
          <w:szCs w:val="24"/>
          <w:lang w:eastAsia="pl-PL"/>
        </w:rPr>
        <w:t>w trakcie epidemii </w:t>
      </w: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COVID-19 </w:t>
      </w:r>
      <w:r w:rsidRPr="003D1F91">
        <w:rPr>
          <w:rFonts w:eastAsia="Times New Roman" w:cstheme="minorHAnsi"/>
          <w:sz w:val="24"/>
          <w:szCs w:val="24"/>
          <w:lang w:eastAsia="pl-PL"/>
        </w:rPr>
        <w:t>dla użytkowników Biblioteki, zwana dalej Procedurą, określa warunki i zasady wprowadzenia bezpieczeństwa obsługi użytkowników Biblioteki, określenie zasad udostępniania i zwrotów zbiorów bibliotecznych oraz innych czynności związanych z obsługą czytelników.</w:t>
      </w:r>
    </w:p>
    <w:p w14:paraId="7CEEDA7A" w14:textId="77777777" w:rsidR="00D36E3B" w:rsidRPr="003D1F91" w:rsidRDefault="00D36E3B" w:rsidP="00D36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 xml:space="preserve">Procedura obowiązuje wszystkich użytkowników.  </w:t>
      </w:r>
    </w:p>
    <w:p w14:paraId="7240707B" w14:textId="77777777" w:rsidR="00D36E3B" w:rsidRPr="003D1F91" w:rsidRDefault="00D36E3B" w:rsidP="00D36E3B">
      <w:pPr>
        <w:shd w:val="clear" w:color="auto" w:fill="FFFFFF"/>
        <w:spacing w:before="100" w:beforeAutospacing="1" w:after="94" w:afterAutospacing="1" w:line="240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§2</w:t>
      </w:r>
    </w:p>
    <w:p w14:paraId="2D2809C2" w14:textId="77777777" w:rsidR="00D36E3B" w:rsidRPr="003D1F91" w:rsidRDefault="00D36E3B" w:rsidP="00D36E3B">
      <w:pPr>
        <w:shd w:val="clear" w:color="auto" w:fill="FFFFFF"/>
        <w:spacing w:after="94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Procedura obejmuje:</w:t>
      </w:r>
    </w:p>
    <w:p w14:paraId="740B20AE" w14:textId="77777777" w:rsidR="00D36E3B" w:rsidRPr="003D1F91" w:rsidRDefault="00D36E3B" w:rsidP="00D36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Zapewnienie bezpiecznego dystansu czasowo-przestrzennego i środków higieny dla użytkowników Biblioteki.</w:t>
      </w:r>
    </w:p>
    <w:p w14:paraId="69F19ECE" w14:textId="77777777" w:rsidR="00D36E3B" w:rsidRPr="003D1F91" w:rsidRDefault="00D36E3B" w:rsidP="00D36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Zapewnienie bezpiecznej obsługi użytkowników oraz maksymalne ograniczenie kontaktu.</w:t>
      </w:r>
    </w:p>
    <w:p w14:paraId="75663EBE" w14:textId="77777777" w:rsidR="00D36E3B" w:rsidRPr="003D1F91" w:rsidRDefault="00D36E3B" w:rsidP="00D36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Zasady udostępniania zbiorów bibliotecznych.</w:t>
      </w:r>
    </w:p>
    <w:p w14:paraId="6E81ED2A" w14:textId="77777777" w:rsidR="00D36E3B" w:rsidRPr="003D1F91" w:rsidRDefault="00D36E3B" w:rsidP="00D36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Godziny otwarcia dla czytelników.</w:t>
      </w:r>
    </w:p>
    <w:p w14:paraId="09746510" w14:textId="77777777" w:rsidR="00D36E3B" w:rsidRPr="003D1F91" w:rsidRDefault="00D36E3B" w:rsidP="00D36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Zasady postępowania ze zbiorami bibliotecznymi powracającymi do Biblioteki.</w:t>
      </w:r>
    </w:p>
    <w:p w14:paraId="5155D394" w14:textId="77777777" w:rsidR="00D36E3B" w:rsidRPr="003D1F91" w:rsidRDefault="00D36E3B" w:rsidP="00D36E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Procedury postępowania w przypadku podejrzenia u osoby/użytkownika zakażenia koronawirusem.</w:t>
      </w:r>
    </w:p>
    <w:p w14:paraId="64A2BA84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§3</w:t>
      </w:r>
    </w:p>
    <w:p w14:paraId="51DA4D6B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Zapewnienie bezpiecznego dystansu czasowo-przestrzennego</w:t>
      </w: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br/>
        <w:t>i środków higieny dla użytkowników Biblioteki</w:t>
      </w:r>
    </w:p>
    <w:p w14:paraId="3ED8D830" w14:textId="77777777" w:rsidR="00D36E3B" w:rsidRPr="003D1F91" w:rsidRDefault="00D36E3B" w:rsidP="00D36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Dozowniki z płynem do dezynfekcji rąk dostępne są dla użytkowników.</w:t>
      </w:r>
    </w:p>
    <w:p w14:paraId="1FEA8CDF" w14:textId="77777777" w:rsidR="00D36E3B" w:rsidRPr="003D1F91" w:rsidRDefault="00D36E3B" w:rsidP="00D36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Od osób korzystających z Biblioteki wymagane jest noszenie masek ochronnych lub innego sposobu zasłaniania nosa i ust.</w:t>
      </w:r>
    </w:p>
    <w:p w14:paraId="042AFBEA" w14:textId="77777777" w:rsidR="00D36E3B" w:rsidRPr="003D1F91" w:rsidRDefault="00D36E3B" w:rsidP="00D36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Zalecane jest noszenie rękawiczek ochronnych podczas przeglądania zbiorów bibliotecznych przez czytelników.</w:t>
      </w:r>
    </w:p>
    <w:p w14:paraId="000EFCA1" w14:textId="77777777" w:rsidR="00306C3A" w:rsidRPr="003D1F91" w:rsidRDefault="00D36E3B" w:rsidP="00306C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Wyznacza się strefy dostępne dla użytkownika Biblioteki wraz z wytyczoną bezpieczną odległością na podłodze – zapewniającą zachowanie odpowiednich odległości między użytkownikami.</w:t>
      </w:r>
    </w:p>
    <w:p w14:paraId="59FE5DF1" w14:textId="77777777" w:rsidR="00D36E3B" w:rsidRPr="003D1F91" w:rsidRDefault="00306C3A" w:rsidP="00306C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L</w:t>
      </w:r>
      <w:r w:rsidR="00D36E3B" w:rsidRPr="003D1F91">
        <w:rPr>
          <w:rFonts w:eastAsia="Times New Roman" w:cstheme="minorHAnsi"/>
          <w:sz w:val="24"/>
          <w:szCs w:val="24"/>
          <w:lang w:eastAsia="pl-PL"/>
        </w:rPr>
        <w:t>imit osób przebywających w Bibliotece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 to 3 osoby</w:t>
      </w:r>
      <w:r w:rsidR="00D36E3B" w:rsidRPr="003D1F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6E3B" w:rsidRPr="003D1F91">
        <w:rPr>
          <w:rFonts w:eastAsia="Times New Roman" w:cstheme="minorHAnsi"/>
          <w:sz w:val="24"/>
          <w:szCs w:val="24"/>
          <w:lang w:eastAsia="pl-PL"/>
        </w:rPr>
        <w:t>informację z ustalonym limitem osób przebywaj</w:t>
      </w:r>
      <w:r w:rsidRPr="003D1F91">
        <w:rPr>
          <w:rFonts w:eastAsia="Times New Roman" w:cstheme="minorHAnsi"/>
          <w:sz w:val="24"/>
          <w:szCs w:val="24"/>
          <w:lang w:eastAsia="pl-PL"/>
        </w:rPr>
        <w:t>ących jednocześnie w Bibliotece udostępniona zostanie w widocznym miejscu</w:t>
      </w:r>
    </w:p>
    <w:p w14:paraId="0E66BBE6" w14:textId="77777777" w:rsidR="00D36E3B" w:rsidRPr="003D1F91" w:rsidRDefault="00D36E3B" w:rsidP="00D36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Skraca się czas przebywania w Bibliotece na okres niezbędny do wypożyczenia zbiorów.</w:t>
      </w:r>
    </w:p>
    <w:p w14:paraId="16432366" w14:textId="77777777" w:rsidR="00D36E3B" w:rsidRPr="003D1F91" w:rsidRDefault="00D36E3B" w:rsidP="00D36E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Zaleca się jak najczęstsze wietrzenie pomieszczeń, dezynfekcję powierzchni lub elementów wyposażenia często używanych.</w:t>
      </w:r>
    </w:p>
    <w:p w14:paraId="28B1C66A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§4</w:t>
      </w:r>
    </w:p>
    <w:p w14:paraId="4715997D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Zapewnienie bezpiecznej obsługi użytkowników</w:t>
      </w: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br/>
        <w:t>oraz maksymalne ograniczenie kontaktu</w:t>
      </w:r>
    </w:p>
    <w:p w14:paraId="22AE271B" w14:textId="77777777" w:rsidR="004E3F1D" w:rsidRPr="003D1F91" w:rsidRDefault="00D36E3B" w:rsidP="004E3F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W celu zapewnienia bezpiecznej obsługi użytkowników preferowane jest rezerwowanie zbiorów:</w:t>
      </w:r>
      <w:r w:rsidR="00306C3A" w:rsidRPr="003D1F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za pośrednictwem rezerwacji </w:t>
      </w:r>
      <w:r w:rsidR="00306C3A" w:rsidRPr="003D1F91">
        <w:rPr>
          <w:rFonts w:eastAsia="Times New Roman" w:cstheme="minorHAnsi"/>
          <w:sz w:val="24"/>
          <w:szCs w:val="24"/>
          <w:lang w:eastAsia="pl-PL"/>
        </w:rPr>
        <w:t>telefonicznej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 lub e-mailowo </w:t>
      </w:r>
    </w:p>
    <w:p w14:paraId="0E1EF05B" w14:textId="77777777" w:rsidR="004E3F1D" w:rsidRPr="003D1F91" w:rsidRDefault="00D36E3B" w:rsidP="004E3F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Zbiory można wypożyczać bezpośrednio w Bibliotece zgodnie z zasadami wypożyczania zbiorów bibliotecznych, opisanymi w §5.</w:t>
      </w:r>
    </w:p>
    <w:p w14:paraId="53F799B7" w14:textId="77777777" w:rsidR="00D36E3B" w:rsidRPr="003D1F91" w:rsidRDefault="00D36E3B" w:rsidP="004E3F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 xml:space="preserve">Wprowadza się obowiązek zasłaniania nosa i ust oraz noszenia rękawiczek ochronnych przez </w:t>
      </w:r>
      <w:r w:rsidR="00306C3A" w:rsidRPr="003D1F91">
        <w:rPr>
          <w:rFonts w:eastAsia="Times New Roman" w:cstheme="minorHAnsi"/>
          <w:sz w:val="24"/>
          <w:szCs w:val="24"/>
          <w:lang w:eastAsia="pl-PL"/>
        </w:rPr>
        <w:t>obsługę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 Biblioteki stykający się z czytelnikami i używanymi przez nich zasobami bibliotecznymi.</w:t>
      </w:r>
    </w:p>
    <w:p w14:paraId="5CD0E655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§5</w:t>
      </w:r>
    </w:p>
    <w:p w14:paraId="55213773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Zasady udostępniania zbiorów bibliotecznych</w:t>
      </w:r>
    </w:p>
    <w:p w14:paraId="7659182E" w14:textId="77777777" w:rsidR="00D36E3B" w:rsidRPr="003D1F91" w:rsidRDefault="00D36E3B" w:rsidP="00D36E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Przy wypożyczaniu zbiorów z Biblioteki lub odbiorze rezerwacji czytelnik jest zobowiązany do noszenia maski ochronnej lub innego sposobu zasłaniania nosa i ust.</w:t>
      </w:r>
    </w:p>
    <w:p w14:paraId="5301A202" w14:textId="77777777" w:rsidR="00D36E3B" w:rsidRPr="003D1F91" w:rsidRDefault="00D36E3B" w:rsidP="00D36E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Zalecane jest noszenie rękawiczek ochronnych przez czytelnika podczas przeglądania zbiorów bibliotecznych.</w:t>
      </w:r>
    </w:p>
    <w:p w14:paraId="00B105F7" w14:textId="77777777" w:rsidR="00D36E3B" w:rsidRPr="003D1F91" w:rsidRDefault="00D36E3B" w:rsidP="00D36E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Niedostępny pozostaje swobodny dostęp do regałów bibliotecznych dla czytelników. Zamówione przez czytelnika książki podaje wyłącznie pracownik Biblioteki.</w:t>
      </w:r>
    </w:p>
    <w:p w14:paraId="223E830A" w14:textId="77777777" w:rsidR="00D36E3B" w:rsidRPr="003D1F91" w:rsidRDefault="00D36E3B" w:rsidP="00D36E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Wypożyczanie zbiorów Biblioteki odbywa się tylko na zewnątrz do domu. Zawieszone do odwołania jest korzystanie ze zbiorów bibliotecznych na miejscu.</w:t>
      </w:r>
    </w:p>
    <w:p w14:paraId="5335D3D9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§6</w:t>
      </w:r>
    </w:p>
    <w:p w14:paraId="530D2088" w14:textId="77777777" w:rsidR="00D36E3B" w:rsidRPr="003D1F91" w:rsidRDefault="00D36E3B" w:rsidP="00D36E3B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Godziny otwarcia filii i oddziałów bibliotecznych dla czytelników</w:t>
      </w:r>
    </w:p>
    <w:p w14:paraId="39A5EAC2" w14:textId="77777777" w:rsidR="00414EA4" w:rsidRPr="003D1F91" w:rsidRDefault="004E3F1D" w:rsidP="004E3F1D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D36E3B" w:rsidRPr="003D1F91">
        <w:rPr>
          <w:rFonts w:eastAsia="Times New Roman" w:cstheme="minorHAnsi"/>
          <w:sz w:val="24"/>
          <w:szCs w:val="24"/>
          <w:lang w:eastAsia="pl-PL"/>
        </w:rPr>
        <w:t xml:space="preserve">W czasie trwającego stanu epidemii COVID-19 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biblioteka </w:t>
      </w:r>
      <w:r w:rsidR="00D36E3B" w:rsidRPr="003D1F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F91">
        <w:rPr>
          <w:rFonts w:eastAsia="Times New Roman" w:cstheme="minorHAnsi"/>
          <w:sz w:val="24"/>
          <w:szCs w:val="24"/>
          <w:lang w:eastAsia="pl-PL"/>
        </w:rPr>
        <w:t xml:space="preserve">czynna dla czytelników </w:t>
      </w:r>
      <w:r w:rsidR="00D36E3B" w:rsidRPr="003D1F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F91">
        <w:rPr>
          <w:rFonts w:eastAsia="Times New Roman" w:cstheme="minorHAnsi"/>
          <w:sz w:val="24"/>
          <w:szCs w:val="24"/>
          <w:lang w:eastAsia="pl-PL"/>
        </w:rPr>
        <w:t>w dniach i godzinach ustalonych przez dyrektora szkoły</w:t>
      </w:r>
    </w:p>
    <w:p w14:paraId="2D2BD6CA" w14:textId="77777777" w:rsidR="004E3F1D" w:rsidRPr="003D1F91" w:rsidRDefault="004E3F1D" w:rsidP="004E3F1D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§7</w:t>
      </w:r>
    </w:p>
    <w:p w14:paraId="05DBD3B6" w14:textId="77777777" w:rsidR="004E3F1D" w:rsidRPr="003D1F91" w:rsidRDefault="004E3F1D" w:rsidP="004E3F1D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Zasady postępowania ze zbiorami bibliotecznymi powracającymi do Biblioteki</w:t>
      </w:r>
    </w:p>
    <w:p w14:paraId="5D5595CD" w14:textId="77777777" w:rsidR="004E3F1D" w:rsidRPr="003D1F91" w:rsidRDefault="004E3F1D" w:rsidP="004E3F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Czytelnik zwracając zbiory biblioteczne jest zobowiązany do noszenia maski ochronnej lub innego sposobu zasłaniania nosa i ust oraz zachowania bezpiecznej odległości pomiędzy pracownikami Biblioteki i innymi osobami korzystającymi z Biblioteki.</w:t>
      </w:r>
    </w:p>
    <w:p w14:paraId="3760CB84" w14:textId="77777777" w:rsidR="004E3F1D" w:rsidRPr="003D1F91" w:rsidRDefault="004E3F1D" w:rsidP="004E3F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Po przyjęciu książek od czytelnika należy każdorazowo zdezynfekować blat, na którym leżały książki.</w:t>
      </w:r>
    </w:p>
    <w:p w14:paraId="176C4BF7" w14:textId="77777777" w:rsidR="004E3F1D" w:rsidRPr="003D1F91" w:rsidRDefault="004E3F1D" w:rsidP="004E3F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Przyjęte książki powinny zostać odłożone na okres minimum 3 dni do skrzyni, pudła, torby lub na wydzielone półki, oznaczone datą zwrotu, odizolowane od innych egzemplarzy. Choć książki są papierowe to ich okładki, np. lakierowane, są wykonane z tworzyw sztucznych</w:t>
      </w:r>
      <w:r w:rsidRPr="003D1F91">
        <w:rPr>
          <w:rFonts w:eastAsia="Times New Roman" w:cstheme="minorHAnsi"/>
          <w:sz w:val="24"/>
          <w:szCs w:val="24"/>
          <w:lang w:eastAsia="pl-PL"/>
        </w:rPr>
        <w:br/>
        <w:t>i wirus na ich powierzchni pozostaje dłużej niż na papierze.</w:t>
      </w:r>
    </w:p>
    <w:p w14:paraId="30AB015F" w14:textId="77777777" w:rsidR="004E3F1D" w:rsidRPr="003D1F91" w:rsidRDefault="004E3F1D" w:rsidP="004E3F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Nie wymaga się osobnych pomieszczeń na kwarantannę, ponieważ wirus nie przenosi się samodzielnie.</w:t>
      </w:r>
    </w:p>
    <w:p w14:paraId="2B606DA8" w14:textId="77777777" w:rsidR="004E3F1D" w:rsidRPr="003D1F91" w:rsidRDefault="004E3F1D" w:rsidP="004E3F1D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§8</w:t>
      </w:r>
    </w:p>
    <w:p w14:paraId="2D5B9F33" w14:textId="77777777" w:rsidR="004E3F1D" w:rsidRPr="003D1F91" w:rsidRDefault="004E3F1D" w:rsidP="004E3F1D">
      <w:pPr>
        <w:shd w:val="clear" w:color="auto" w:fill="FFFFFF"/>
        <w:spacing w:after="94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t>Procedury postępowania w przypadku podejrzenia</w:t>
      </w:r>
      <w:r w:rsidRPr="003D1F91">
        <w:rPr>
          <w:rFonts w:eastAsia="Times New Roman" w:cstheme="minorHAnsi"/>
          <w:b/>
          <w:bCs/>
          <w:sz w:val="24"/>
          <w:szCs w:val="24"/>
          <w:lang w:eastAsia="pl-PL"/>
        </w:rPr>
        <w:br/>
        <w:t>u osoby/użytkownika zakażenia koronawirusem</w:t>
      </w:r>
    </w:p>
    <w:p w14:paraId="2EF720D9" w14:textId="77777777" w:rsidR="004E3F1D" w:rsidRPr="003D1F91" w:rsidRDefault="004E3F1D" w:rsidP="004E3F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W przypadku stwierdzenia wyraźnych oznak choroby, jak uporczywy kaszel, złe samopoczucie, trudności w oddychaniu, osoba nie powinna zostać wpuszczona na teren Biblioteki. Powinna zostać poinstruowana o jak najszybszym zgłoszeniu się do najbliższego oddziału zakaźnego celem konsultacji z lekarzem, poprzez udanie się tam transportem własnym lub powiadomienie 999 albo 112.</w:t>
      </w:r>
    </w:p>
    <w:p w14:paraId="59B3FCF2" w14:textId="77777777" w:rsidR="004E3F1D" w:rsidRPr="003D1F91" w:rsidRDefault="004E3F1D" w:rsidP="004E3F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1F91">
        <w:rPr>
          <w:rFonts w:eastAsia="Times New Roman" w:cstheme="minorHAnsi"/>
          <w:sz w:val="24"/>
          <w:szCs w:val="24"/>
          <w:lang w:eastAsia="pl-PL"/>
        </w:rPr>
        <w:t>Zgłoszenie incydentu do Dyrektora Szkoły, co umożliwi obsłudze ustalenie obszaru,</w:t>
      </w:r>
      <w:r w:rsidRPr="003D1F91">
        <w:rPr>
          <w:rFonts w:eastAsia="Times New Roman" w:cstheme="minorHAnsi"/>
          <w:sz w:val="24"/>
          <w:szCs w:val="24"/>
          <w:lang w:eastAsia="pl-PL"/>
        </w:rPr>
        <w:br/>
        <w:t>w którym poruszała się i przebywała osoba, przeprowadzenie rutynowego sprzątania, zgodnie z procedurami, oraz zdezynfekowanie powierzchni dotykowych (klamki, poręcze, uchwyty itp.).</w:t>
      </w:r>
    </w:p>
    <w:p w14:paraId="68FBC121" w14:textId="77777777" w:rsidR="004E3F1D" w:rsidRPr="003D1F91" w:rsidRDefault="004E3F1D" w:rsidP="004E3F1D">
      <w:pPr>
        <w:shd w:val="clear" w:color="auto" w:fill="FFFFFF"/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sectPr w:rsidR="004E3F1D" w:rsidRPr="003D1F91" w:rsidSect="0041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55C8"/>
    <w:multiLevelType w:val="multilevel"/>
    <w:tmpl w:val="40C42A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40133"/>
    <w:multiLevelType w:val="multilevel"/>
    <w:tmpl w:val="7814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21182"/>
    <w:multiLevelType w:val="multilevel"/>
    <w:tmpl w:val="C5C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C14E6"/>
    <w:multiLevelType w:val="multilevel"/>
    <w:tmpl w:val="899A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E42E9"/>
    <w:multiLevelType w:val="multilevel"/>
    <w:tmpl w:val="576A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C2021"/>
    <w:multiLevelType w:val="multilevel"/>
    <w:tmpl w:val="88F6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A3476"/>
    <w:multiLevelType w:val="multilevel"/>
    <w:tmpl w:val="902A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50776"/>
    <w:multiLevelType w:val="hybridMultilevel"/>
    <w:tmpl w:val="BD70ED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337D5"/>
    <w:multiLevelType w:val="multilevel"/>
    <w:tmpl w:val="4E2C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04AA5"/>
    <w:multiLevelType w:val="multilevel"/>
    <w:tmpl w:val="DD0E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97AC6"/>
    <w:multiLevelType w:val="multilevel"/>
    <w:tmpl w:val="899A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17D2B"/>
    <w:multiLevelType w:val="multilevel"/>
    <w:tmpl w:val="3FF2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67805"/>
    <w:multiLevelType w:val="multilevel"/>
    <w:tmpl w:val="4458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10"/>
    <w:lvlOverride w:ilvl="0">
      <w:startOverride w:val="2"/>
    </w:lvlOverride>
  </w:num>
  <w:num w:numId="7">
    <w:abstractNumId w:val="10"/>
    <w:lvlOverride w:ilvl="0">
      <w:startOverride w:val="3"/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3B"/>
    <w:rsid w:val="000B4FBC"/>
    <w:rsid w:val="00306C3A"/>
    <w:rsid w:val="003D1F91"/>
    <w:rsid w:val="00414EA4"/>
    <w:rsid w:val="004E3F1D"/>
    <w:rsid w:val="00D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604B"/>
  <w15:docId w15:val="{06A9B203-279F-46F8-BB93-7F5601ED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E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36E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Dorota</cp:lastModifiedBy>
  <cp:revision>3</cp:revision>
  <dcterms:created xsi:type="dcterms:W3CDTF">2020-05-24T16:53:00Z</dcterms:created>
  <dcterms:modified xsi:type="dcterms:W3CDTF">2020-05-24T17:44:00Z</dcterms:modified>
</cp:coreProperties>
</file>