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CD" w:rsidRDefault="00586ECD">
      <w:r>
        <w:t>Kochani czytelnic</w:t>
      </w:r>
      <w:r w:rsidR="000244FE">
        <w:t xml:space="preserve">y z klas 1-3! </w:t>
      </w:r>
    </w:p>
    <w:p w:rsidR="000244FE" w:rsidRDefault="000244FE">
      <w:r>
        <w:t>Biblioteka Szkolna Zdalna wita Was ponownie!</w:t>
      </w:r>
    </w:p>
    <w:p w:rsidR="000244FE" w:rsidRDefault="000244FE">
      <w:r>
        <w:t>Na początek: Czy znasz bohaterów bajek?</w:t>
      </w:r>
    </w:p>
    <w:p w:rsidR="000244FE" w:rsidRDefault="000244FE">
      <w:r>
        <w:t xml:space="preserve">Czy znasz bajki Disneya? Przekonaj się sam! Przeczytaj uważnie nasze zagadki. </w:t>
      </w:r>
    </w:p>
    <w:p w:rsidR="000244FE" w:rsidRDefault="000244FE">
      <w:r>
        <w:t xml:space="preserve">Wiesz już o jakich postaciach z bajek Disneya mówią? </w:t>
      </w:r>
    </w:p>
    <w:p w:rsidR="000244FE" w:rsidRDefault="007539E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172085</wp:posOffset>
            </wp:positionV>
            <wp:extent cx="1014095" cy="1441450"/>
            <wp:effectExtent l="19050" t="0" r="0" b="0"/>
            <wp:wrapTight wrapText="bothSides">
              <wp:wrapPolygon edited="0">
                <wp:start x="-406" y="0"/>
                <wp:lineTo x="-406" y="21410"/>
                <wp:lineTo x="21505" y="21410"/>
                <wp:lineTo x="21505" y="0"/>
                <wp:lineTo x="-406" y="0"/>
              </wp:wrapPolygon>
            </wp:wrapTight>
            <wp:docPr id="1" name="Obraz 1" descr="Jake i piraci z Nibylandii 05 7199412642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e i piraci z Nibylandii 05 7199412642 - Allegr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4FE">
        <w:t xml:space="preserve">Prawda, że łatwe?! </w:t>
      </w:r>
    </w:p>
    <w:p w:rsidR="00586ECD" w:rsidRDefault="00586ECD">
      <w:r>
        <w:t>A potem rozwiąż krzyżówkę…….</w:t>
      </w:r>
    </w:p>
    <w:p w:rsidR="00F76984" w:rsidRDefault="00F76984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</w:p>
    <w:p w:rsidR="00F76984" w:rsidRDefault="00F76984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</w:p>
    <w:p w:rsidR="000244FE" w:rsidRDefault="000244FE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  <w:r w:rsidRPr="000244FE">
        <w:rPr>
          <w:rFonts w:ascii="Bahnschrift Condensed" w:hAnsi="Bahnschrift Condensed"/>
          <w:sz w:val="24"/>
          <w:szCs w:val="24"/>
        </w:rPr>
        <w:t xml:space="preserve">Duży, gruby i zielony </w:t>
      </w:r>
    </w:p>
    <w:p w:rsidR="000244FE" w:rsidRPr="000244FE" w:rsidRDefault="000244FE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  <w:r w:rsidRPr="000244FE">
        <w:rPr>
          <w:rFonts w:ascii="Bahnschrift Condensed" w:hAnsi="Bahnschrift Condensed"/>
          <w:sz w:val="24"/>
          <w:szCs w:val="24"/>
        </w:rPr>
        <w:t xml:space="preserve">Szczur to mój przysmak ulubiony </w:t>
      </w:r>
    </w:p>
    <w:p w:rsidR="000244FE" w:rsidRDefault="000244FE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  <w:r w:rsidRPr="000244FE">
        <w:rPr>
          <w:rFonts w:ascii="Bahnschrift Condensed" w:hAnsi="Bahnschrift Condensed"/>
          <w:sz w:val="24"/>
          <w:szCs w:val="24"/>
        </w:rPr>
        <w:t xml:space="preserve">Osioł mym przyjacielem, </w:t>
      </w:r>
      <w:proofErr w:type="spellStart"/>
      <w:r w:rsidRPr="000244FE">
        <w:rPr>
          <w:rFonts w:ascii="Bahnschrift Condensed" w:hAnsi="Bahnschrift Condensed"/>
          <w:sz w:val="24"/>
          <w:szCs w:val="24"/>
        </w:rPr>
        <w:t>Fiona</w:t>
      </w:r>
      <w:proofErr w:type="spellEnd"/>
      <w:r w:rsidRPr="000244FE">
        <w:rPr>
          <w:rFonts w:ascii="Bahnschrift Condensed" w:hAnsi="Bahnschrift Condensed"/>
          <w:sz w:val="24"/>
          <w:szCs w:val="24"/>
        </w:rPr>
        <w:t xml:space="preserve"> żoną </w:t>
      </w:r>
    </w:p>
    <w:p w:rsidR="000244FE" w:rsidRDefault="000244FE" w:rsidP="000244FE">
      <w:pPr>
        <w:spacing w:after="0" w:line="240" w:lineRule="auto"/>
        <w:rPr>
          <w:rFonts w:ascii="Bahnschrift Condensed" w:hAnsi="Bahnschrift Condensed"/>
          <w:sz w:val="24"/>
          <w:szCs w:val="24"/>
        </w:rPr>
      </w:pPr>
      <w:r w:rsidRPr="000244FE">
        <w:rPr>
          <w:rFonts w:ascii="Bahnschrift Condensed" w:hAnsi="Bahnschrift Condensed"/>
          <w:sz w:val="24"/>
          <w:szCs w:val="24"/>
        </w:rPr>
        <w:t>Mam też gromadkę dzieci wymarzoną</w:t>
      </w:r>
    </w:p>
    <w:p w:rsidR="000244FE" w:rsidRDefault="000244FE" w:rsidP="000244FE">
      <w:pPr>
        <w:spacing w:after="0" w:line="240" w:lineRule="auto"/>
      </w:pPr>
      <w:r w:rsidRPr="000244FE">
        <w:rPr>
          <w:rFonts w:ascii="Bahnschrift Condensed" w:hAnsi="Bahnschrift Condensed"/>
          <w:sz w:val="24"/>
          <w:szCs w:val="24"/>
        </w:rPr>
        <w:t xml:space="preserve"> O kim mowa ...</w:t>
      </w:r>
    </w:p>
    <w:p w:rsidR="000244FE" w:rsidRPr="00F76984" w:rsidRDefault="007539E2" w:rsidP="00F76984">
      <w:pPr>
        <w:spacing w:after="0" w:line="240" w:lineRule="auto"/>
        <w:jc w:val="right"/>
        <w:rPr>
          <w:rFonts w:ascii="Candara Light" w:hAnsi="Candara Light"/>
          <w:b/>
          <w:color w:val="002060"/>
        </w:rPr>
      </w:pPr>
      <w:r>
        <w:rPr>
          <w:rFonts w:ascii="Candara Light" w:hAnsi="Candara Light"/>
          <w:b/>
          <w:noProof/>
          <w:color w:val="00206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99695</wp:posOffset>
            </wp:positionV>
            <wp:extent cx="1920875" cy="1441450"/>
            <wp:effectExtent l="19050" t="0" r="3175" b="0"/>
            <wp:wrapTight wrapText="bothSides">
              <wp:wrapPolygon edited="0">
                <wp:start x="-214" y="0"/>
                <wp:lineTo x="-214" y="21410"/>
                <wp:lineTo x="21636" y="21410"/>
                <wp:lineTo x="21636" y="0"/>
                <wp:lineTo x="-214" y="0"/>
              </wp:wrapPolygon>
            </wp:wrapTight>
            <wp:docPr id="4" name="Obraz 4" descr="Edyta Górniak - Pokahont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yta Górniak - Pokahontas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4FE" w:rsidRPr="00F76984">
        <w:rPr>
          <w:rFonts w:ascii="Candara Light" w:hAnsi="Candara Light"/>
          <w:b/>
          <w:color w:val="002060"/>
        </w:rPr>
        <w:t>Indiańska władczyni, co kocha zwierzęta,</w:t>
      </w:r>
    </w:p>
    <w:p w:rsidR="000244FE" w:rsidRPr="00F76984" w:rsidRDefault="000244FE" w:rsidP="00F76984">
      <w:pPr>
        <w:spacing w:after="0" w:line="240" w:lineRule="auto"/>
        <w:jc w:val="right"/>
        <w:rPr>
          <w:rFonts w:ascii="Candara Light" w:hAnsi="Candara Light"/>
          <w:b/>
          <w:color w:val="002060"/>
        </w:rPr>
      </w:pPr>
      <w:r w:rsidRPr="00F76984">
        <w:rPr>
          <w:rFonts w:ascii="Candara Light" w:hAnsi="Candara Light"/>
          <w:b/>
          <w:color w:val="002060"/>
        </w:rPr>
        <w:t>o ludzi swych potrzebach pamięta.</w:t>
      </w:r>
    </w:p>
    <w:p w:rsidR="00F76984" w:rsidRDefault="00F76984" w:rsidP="00F76984">
      <w:pPr>
        <w:spacing w:after="0" w:line="240" w:lineRule="auto"/>
        <w:ind w:left="2124" w:firstLine="708"/>
        <w:jc w:val="right"/>
        <w:rPr>
          <w:rFonts w:ascii="Candara Light" w:hAnsi="Candara Light"/>
          <w:b/>
          <w:color w:val="002060"/>
        </w:rPr>
      </w:pPr>
      <w:r>
        <w:rPr>
          <w:rFonts w:ascii="Candara Light" w:hAnsi="Candara Light"/>
          <w:b/>
          <w:color w:val="002060"/>
        </w:rPr>
        <w:t xml:space="preserve">              </w:t>
      </w:r>
      <w:r w:rsidR="000244FE" w:rsidRPr="00F76984">
        <w:rPr>
          <w:rFonts w:ascii="Candara Light" w:hAnsi="Candara Light"/>
          <w:b/>
          <w:color w:val="002060"/>
        </w:rPr>
        <w:t xml:space="preserve">Długie włosy, śpiew słowika </w:t>
      </w:r>
    </w:p>
    <w:p w:rsidR="000244FE" w:rsidRPr="00F76984" w:rsidRDefault="000244FE" w:rsidP="00F76984">
      <w:pPr>
        <w:spacing w:after="0" w:line="240" w:lineRule="auto"/>
        <w:ind w:left="2124" w:firstLine="708"/>
        <w:jc w:val="right"/>
        <w:rPr>
          <w:rFonts w:ascii="Candara Light" w:hAnsi="Candara Light"/>
          <w:b/>
          <w:color w:val="002060"/>
        </w:rPr>
      </w:pPr>
      <w:r w:rsidRPr="00F76984">
        <w:rPr>
          <w:rFonts w:ascii="Candara Light" w:hAnsi="Candara Light"/>
          <w:b/>
          <w:color w:val="002060"/>
        </w:rPr>
        <w:t>zwinna, odważna, koziołki fika</w:t>
      </w:r>
    </w:p>
    <w:p w:rsidR="000244FE" w:rsidRP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 xml:space="preserve">Ma </w:t>
      </w:r>
      <w:r w:rsidRPr="000244FE">
        <w:rPr>
          <w:color w:val="92D050"/>
        </w:rPr>
        <w:t>ś</w:t>
      </w:r>
      <w:r w:rsidRPr="000244FE">
        <w:rPr>
          <w:rFonts w:ascii="Berlin Sans FB" w:hAnsi="Berlin Sans FB"/>
          <w:color w:val="92D050"/>
        </w:rPr>
        <w:t xml:space="preserve">liczny głosik i długi ogon, </w:t>
      </w:r>
    </w:p>
    <w:p w:rsidR="000244FE" w:rsidRP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>Jej pi</w:t>
      </w:r>
      <w:r w:rsidRPr="000244FE">
        <w:rPr>
          <w:color w:val="92D050"/>
        </w:rPr>
        <w:t>ę</w:t>
      </w:r>
      <w:r w:rsidRPr="000244FE">
        <w:rPr>
          <w:rFonts w:ascii="Berlin Sans FB" w:hAnsi="Berlin Sans FB"/>
          <w:color w:val="92D050"/>
        </w:rPr>
        <w:t>kny pałac stoi pod wod</w:t>
      </w:r>
      <w:r w:rsidRPr="000244FE">
        <w:rPr>
          <w:color w:val="92D050"/>
        </w:rPr>
        <w:t>ą</w:t>
      </w:r>
      <w:r w:rsidRPr="000244FE">
        <w:rPr>
          <w:rFonts w:ascii="Berlin Sans FB" w:hAnsi="Berlin Sans FB"/>
          <w:color w:val="92D050"/>
        </w:rPr>
        <w:t xml:space="preserve">, </w:t>
      </w:r>
    </w:p>
    <w:p w:rsidR="000244FE" w:rsidRP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 xml:space="preserve">Kiedy Eryka zobaczyła, </w:t>
      </w:r>
    </w:p>
    <w:p w:rsidR="000244FE" w:rsidRP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>Szybko dla niego głow</w:t>
      </w:r>
      <w:r w:rsidRPr="000244FE">
        <w:rPr>
          <w:color w:val="92D050"/>
        </w:rPr>
        <w:t>ę</w:t>
      </w:r>
      <w:r w:rsidRPr="000244FE">
        <w:rPr>
          <w:rFonts w:ascii="Berlin Sans FB" w:hAnsi="Berlin Sans FB"/>
          <w:color w:val="92D050"/>
        </w:rPr>
        <w:t xml:space="preserve"> straciła...:) </w:t>
      </w:r>
    </w:p>
    <w:p w:rsidR="000244FE" w:rsidRP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>By móc z nim by</w:t>
      </w:r>
      <w:r w:rsidRPr="000244FE">
        <w:rPr>
          <w:color w:val="92D050"/>
        </w:rPr>
        <w:t>ć</w:t>
      </w:r>
      <w:r w:rsidRPr="000244FE">
        <w:rPr>
          <w:rFonts w:ascii="Berlin Sans FB" w:hAnsi="Berlin Sans FB"/>
          <w:color w:val="92D050"/>
        </w:rPr>
        <w:t xml:space="preserve"> wszystko zrobiła, </w:t>
      </w:r>
    </w:p>
    <w:p w:rsidR="000244FE" w:rsidRDefault="000244FE" w:rsidP="000244FE">
      <w:pPr>
        <w:spacing w:after="0" w:line="240" w:lineRule="auto"/>
        <w:rPr>
          <w:rFonts w:ascii="Berlin Sans FB" w:hAnsi="Berlin Sans FB"/>
          <w:color w:val="92D050"/>
        </w:rPr>
      </w:pPr>
      <w:r w:rsidRPr="000244FE">
        <w:rPr>
          <w:rFonts w:ascii="Berlin Sans FB" w:hAnsi="Berlin Sans FB"/>
          <w:color w:val="92D050"/>
        </w:rPr>
        <w:t>Nawet ogonek w nogi zmieniła.</w:t>
      </w:r>
    </w:p>
    <w:p w:rsidR="00F76984" w:rsidRDefault="00F76984" w:rsidP="000244FE">
      <w:pPr>
        <w:spacing w:after="0" w:line="240" w:lineRule="auto"/>
        <w:rPr>
          <w:rFonts w:ascii="Berlin Sans FB" w:hAnsi="Berlin Sans FB"/>
          <w:color w:val="92D050"/>
        </w:rPr>
      </w:pPr>
    </w:p>
    <w:p w:rsidR="00F76984" w:rsidRDefault="007539E2" w:rsidP="000244FE">
      <w:pPr>
        <w:spacing w:after="0" w:line="240" w:lineRule="auto"/>
        <w:rPr>
          <w:rFonts w:ascii="Berlin Sans FB" w:hAnsi="Berlin Sans FB"/>
          <w:color w:val="92D050"/>
        </w:rPr>
      </w:pPr>
      <w:r>
        <w:rPr>
          <w:rFonts w:ascii="Berlin Sans FB" w:hAnsi="Berlin Sans FB"/>
          <w:noProof/>
          <w:color w:val="92D05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110490</wp:posOffset>
            </wp:positionV>
            <wp:extent cx="2073275" cy="1441450"/>
            <wp:effectExtent l="19050" t="0" r="3175" b="0"/>
            <wp:wrapTight wrapText="bothSides">
              <wp:wrapPolygon edited="0">
                <wp:start x="-198" y="0"/>
                <wp:lineTo x="-198" y="21410"/>
                <wp:lineTo x="21633" y="21410"/>
                <wp:lineTo x="21633" y="0"/>
                <wp:lineTo x="-198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984" w:rsidRPr="000244FE" w:rsidRDefault="00F76984" w:rsidP="000244FE">
      <w:pPr>
        <w:spacing w:after="0" w:line="240" w:lineRule="auto"/>
        <w:rPr>
          <w:rFonts w:ascii="Berlin Sans FB" w:hAnsi="Berlin Sans FB"/>
          <w:color w:val="92D050"/>
        </w:rPr>
      </w:pPr>
    </w:p>
    <w:p w:rsidR="00F76984" w:rsidRDefault="00F76984" w:rsidP="007539E2">
      <w:pPr>
        <w:spacing w:after="0"/>
      </w:pPr>
      <w:r>
        <w:t xml:space="preserve">Dzielni bohaterowie w </w:t>
      </w:r>
      <w:proofErr w:type="spellStart"/>
      <w:r>
        <w:t>Nibylandii</w:t>
      </w:r>
      <w:proofErr w:type="spellEnd"/>
      <w:r>
        <w:t xml:space="preserve"> mieszkają, </w:t>
      </w:r>
    </w:p>
    <w:p w:rsidR="00F76984" w:rsidRDefault="00F76984" w:rsidP="007539E2">
      <w:pPr>
        <w:spacing w:after="0"/>
      </w:pPr>
      <w:r>
        <w:t xml:space="preserve">a Hak i </w:t>
      </w:r>
      <w:proofErr w:type="spellStart"/>
      <w:r>
        <w:t>Swądek</w:t>
      </w:r>
      <w:proofErr w:type="spellEnd"/>
      <w:r>
        <w:t xml:space="preserve"> z nimi szans nie mają. </w:t>
      </w:r>
    </w:p>
    <w:p w:rsidR="00F76984" w:rsidRDefault="00F76984" w:rsidP="007539E2">
      <w:pPr>
        <w:spacing w:after="0"/>
      </w:pPr>
      <w:r>
        <w:t xml:space="preserve">Często wołają: Ahoj Kamraci! </w:t>
      </w:r>
    </w:p>
    <w:p w:rsidR="000244FE" w:rsidRPr="00F76984" w:rsidRDefault="00F76984" w:rsidP="007539E2">
      <w:pPr>
        <w:spacing w:after="0"/>
        <w:rPr>
          <w:rFonts w:ascii="Forte" w:hAnsi="Forte"/>
        </w:rPr>
      </w:pPr>
      <w:r>
        <w:t xml:space="preserve">Już wiecie kto tak krzyczy? </w:t>
      </w:r>
      <w:proofErr w:type="spellStart"/>
      <w:r>
        <w:t>Jake</w:t>
      </w:r>
      <w:proofErr w:type="spellEnd"/>
      <w:r>
        <w:t xml:space="preserve"> i …</w:t>
      </w:r>
    </w:p>
    <w:p w:rsidR="000244FE" w:rsidRDefault="007539E2">
      <w:r>
        <w:rPr>
          <w:noProof/>
          <w:lang w:eastAsia="pl-PL"/>
        </w:rPr>
        <w:drawing>
          <wp:inline distT="0" distB="0" distL="0" distR="0">
            <wp:extent cx="2532678" cy="1440000"/>
            <wp:effectExtent l="19050" t="0" r="972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7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FE" w:rsidRDefault="00586ECD">
      <w:r>
        <w:t xml:space="preserve"> </w:t>
      </w:r>
    </w:p>
    <w:p w:rsidR="007539E2" w:rsidRDefault="007539E2"/>
    <w:p w:rsidR="007539E2" w:rsidRDefault="007539E2"/>
    <w:p w:rsidR="007539E2" w:rsidRDefault="007539E2"/>
    <w:p w:rsidR="00BB1B6D" w:rsidRDefault="00586ECD">
      <w:r>
        <w:rPr>
          <w:noProof/>
          <w:lang w:eastAsia="pl-PL"/>
        </w:rPr>
        <w:drawing>
          <wp:inline distT="0" distB="0" distL="0" distR="0">
            <wp:extent cx="4448810" cy="6009640"/>
            <wp:effectExtent l="19050" t="0" r="8890" b="0"/>
            <wp:docPr id="2" name="Obraz 9" descr="Krzyżówka postacie z bajek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zyżówka postacie z bajek na Stylowi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600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B6D" w:rsidSect="00BB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0244FE"/>
    <w:rsid w:val="000244FE"/>
    <w:rsid w:val="0020246F"/>
    <w:rsid w:val="00586ECD"/>
    <w:rsid w:val="007539E2"/>
    <w:rsid w:val="00BB1B6D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2020-11-13T14:34:00Z</dcterms:created>
  <dcterms:modified xsi:type="dcterms:W3CDTF">2020-11-13T17:05:00Z</dcterms:modified>
</cp:coreProperties>
</file>