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99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99"/>
          <w:spacing w:val="0"/>
          <w:position w:val="0"/>
          <w:sz w:val="32"/>
          <w:shd w:fill="auto" w:val="clear"/>
        </w:rPr>
        <w:t xml:space="preserve">Czytelnicy klas 1 </w:t>
      </w:r>
      <w:r>
        <w:rPr>
          <w:rFonts w:ascii="Times New Roman" w:hAnsi="Times New Roman" w:cs="Times New Roman" w:eastAsia="Times New Roman"/>
          <w:b/>
          <w:color w:val="333399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333399"/>
          <w:spacing w:val="0"/>
          <w:position w:val="0"/>
          <w:sz w:val="32"/>
          <w:shd w:fill="auto" w:val="clear"/>
        </w:rPr>
        <w:t xml:space="preserve"> 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99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252525"/>
          <w:spacing w:val="0"/>
          <w:position w:val="0"/>
          <w:sz w:val="32"/>
          <w:shd w:fill="auto" w:val="clear"/>
        </w:rPr>
      </w:pPr>
      <w:r>
        <w:object w:dxaOrig="3444" w:dyaOrig="1834">
          <v:rect xmlns:o="urn:schemas-microsoft-com:office:office" xmlns:v="urn:schemas-microsoft-com:vml" id="rectole0000000000" style="width:172.200000pt;height:91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333399"/>
          <w:spacing w:val="0"/>
          <w:position w:val="0"/>
          <w:sz w:val="32"/>
          <w:shd w:fill="auto" w:val="clear"/>
        </w:rPr>
        <w:t xml:space="preserve"> Halo! Halo! Tutaj ptasie radio (…)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252525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252525"/>
          <w:spacing w:val="0"/>
          <w:position w:val="0"/>
          <w:sz w:val="32"/>
          <w:shd w:fill="auto" w:val="clear"/>
        </w:rPr>
        <w:t xml:space="preserve"> </w:t>
      </w:r>
    </w:p>
    <w:p>
      <w:pPr>
        <w:spacing w:before="0" w:after="0" w:line="240"/>
        <w:ind w:right="0" w:left="1127" w:firstLine="0"/>
        <w:jc w:val="left"/>
        <w:rPr>
          <w:rFonts w:ascii="Tahoma" w:hAnsi="Tahoma" w:cs="Tahoma" w:eastAsia="Tahoma"/>
          <w:color w:val="252525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99"/>
          <w:spacing w:val="0"/>
          <w:position w:val="0"/>
          <w:sz w:val="32"/>
          <w:shd w:fill="auto" w:val="clear"/>
        </w:rPr>
        <w:t xml:space="preserve">Prosz</w:t>
      </w:r>
      <w:r>
        <w:rPr>
          <w:rFonts w:ascii="Times New Roman" w:hAnsi="Times New Roman" w:cs="Times New Roman" w:eastAsia="Times New Roman"/>
          <w:b/>
          <w:color w:val="333399"/>
          <w:spacing w:val="0"/>
          <w:position w:val="0"/>
          <w:sz w:val="32"/>
          <w:shd w:fill="auto" w:val="clear"/>
        </w:rPr>
        <w:t xml:space="preserve">ę, niech każdy nastawi aparat (…)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252525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252525"/>
          <w:spacing w:val="0"/>
          <w:position w:val="0"/>
          <w:sz w:val="3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252525"/>
          <w:spacing w:val="0"/>
          <w:position w:val="0"/>
          <w:sz w:val="14"/>
          <w:shd w:fill="auto" w:val="clear"/>
        </w:rPr>
      </w:pPr>
      <w:r>
        <w:rPr>
          <w:rFonts w:ascii="Tahoma" w:hAnsi="Tahoma" w:cs="Tahoma" w:eastAsia="Tahoma"/>
          <w:color w:val="252525"/>
          <w:spacing w:val="0"/>
          <w:position w:val="0"/>
          <w:sz w:val="14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center"/>
        <w:rPr>
          <w:rFonts w:ascii="Helvetica" w:hAnsi="Helvetica" w:cs="Helvetica" w:eastAsia="Helvetica"/>
          <w:b/>
          <w:color w:val="auto"/>
          <w:spacing w:val="0"/>
          <w:position w:val="0"/>
          <w:sz w:val="32"/>
          <w:shd w:fill="F9F9F9" w:val="clear"/>
        </w:rPr>
      </w:pPr>
    </w:p>
    <w:p>
      <w:pPr>
        <w:spacing w:before="0" w:after="200" w:line="276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0"/>
          <w:shd w:fill="F9F9F9" w:val="clear"/>
        </w:rPr>
      </w:pPr>
    </w:p>
    <w:p>
      <w:pPr>
        <w:spacing w:before="0" w:after="200" w:line="36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9F9F9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9F9F9" w:val="clear"/>
        </w:rPr>
        <w:t xml:space="preserve">Biblioteka szkolna chce przybli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9F9F9" w:val="clear"/>
        </w:rPr>
        <w:t xml:space="preserve">żyć Wam sylwetkę oraz tw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9F9F9" w:val="clear"/>
        </w:rPr>
        <w:t xml:space="preserve">órczo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9F9F9" w:val="clear"/>
        </w:rPr>
        <w:t xml:space="preserve">ści poety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F9F9F9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9F9F9" w:val="clear"/>
        </w:rPr>
        <w:t xml:space="preserve">JULIANA TUWIMA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9F9F9" w:val="clear"/>
        </w:rPr>
        <w:t xml:space="preserve">.</w:t>
      </w:r>
    </w:p>
    <w:p>
      <w:pPr>
        <w:spacing w:before="0" w:after="200" w:line="360"/>
        <w:ind w:right="0" w:left="0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9F9F9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9F9F9" w:val="clear"/>
        </w:rPr>
        <w:t xml:space="preserve">Poety,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F9F9F9" w:val="clear"/>
        </w:rPr>
        <w:t xml:space="preserve">„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F9F9F9" w:val="clear"/>
        </w:rPr>
        <w:t xml:space="preserve">kt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F9F9F9" w:val="clear"/>
        </w:rPr>
        <w:t xml:space="preserve">óry kszta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F9F9F9" w:val="clear"/>
        </w:rPr>
        <w:t xml:space="preserve">łtował język, wyobraźnię i społeczną wrażliwość wielu pokoleń Polak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F9F9F9" w:val="clear"/>
        </w:rPr>
        <w:t xml:space="preserve">ów, ucz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F9F9F9" w:val="clear"/>
        </w:rPr>
        <w:t xml:space="preserve">ąc ich zarazem poczucia humoru i ukazując optymizm codziennego życia” </w:t>
      </w:r>
    </w:p>
    <w:p>
      <w:pPr>
        <w:spacing w:before="0" w:after="200" w:line="36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To on wyczarowa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 wierszem babcię, dziadka i wnuczka ciągnących rzepkę; on uruchomił słynną lokomotywę, wyćwierkał ptasie radio, śnił z kotkiem o rzece mleka i szukał okular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ów z panem Hilarym! </w:t>
      </w:r>
    </w:p>
    <w:p>
      <w:pPr>
        <w:spacing w:before="0" w:after="200" w:line="36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Pana Tuwima nie ma z nami od ponad 60 lat, ale wci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ąż są jego wiersze i barwne postacie.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Ale, ale…czy kotek by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 czarny czy biały? A ilu było grubas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ów? Odpowied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ź zawarta jest w książkach Tuwima, do czytania kt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órych biblioteka szkolna serdecznie zaprasza.</w:t>
      </w:r>
    </w:p>
    <w:p>
      <w:pPr>
        <w:spacing w:before="0" w:after="200" w:line="360"/>
        <w:ind w:right="0" w:left="0" w:firstLine="0"/>
        <w:jc w:val="left"/>
        <w:rPr>
          <w:rFonts w:ascii="Algerian" w:hAnsi="Algerian" w:cs="Algerian" w:eastAsia="Algeri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Algerian" w:hAnsi="Algerian" w:cs="Algerian" w:eastAsia="Algerian"/>
          <w:b/>
          <w:color w:val="002060"/>
          <w:spacing w:val="0"/>
          <w:position w:val="0"/>
          <w:sz w:val="28"/>
          <w:shd w:fill="auto" w:val="clear"/>
        </w:rPr>
        <w:t xml:space="preserve">Zadanie:  Czy znasz wiersze Juliana Tuwima?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Poni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żej znajdziecie kr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ótkie fragmenty znanych wierszyków dla dzieci, które nie maj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ą zakończenia. Przeczytajcie każdy cytat uważnie i spr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óbujcie go uzupe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łnić! Powodzenia!</w:t>
      </w:r>
    </w:p>
    <w:p>
      <w:pPr>
        <w:numPr>
          <w:ilvl w:val="0"/>
          <w:numId w:val="9"/>
        </w:numPr>
        <w:spacing w:before="0" w:after="200" w:line="360"/>
        <w:ind w:right="0" w:left="644" w:hanging="360"/>
        <w:jc w:val="left"/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</w:pPr>
      <w:r>
        <w:object w:dxaOrig="2672" w:dyaOrig="3767">
          <v:rect xmlns:o="urn:schemas-microsoft-com:office:office" xmlns:v="urn:schemas-microsoft-com:vml" id="rectole0000000001" style="width:133.600000pt;height:188.3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  <w:t xml:space="preserve">Abecad</w:t>
      </w:r>
      <w:r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  <w:t xml:space="preserve">ło z pieca spadło,</w:t>
        <w:br/>
        <w:t xml:space="preserve">O ziemię się hukło,</w:t>
        <w:br/>
        <w:t xml:space="preserve">Rozsypało się po kątach,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  <w:t xml:space="preserve">………………………………………………</w:t>
      </w:r>
    </w:p>
    <w:p>
      <w:pPr>
        <w:numPr>
          <w:ilvl w:val="0"/>
          <w:numId w:val="11"/>
        </w:numPr>
        <w:spacing w:before="0" w:after="200" w:line="360"/>
        <w:ind w:right="0" w:left="644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Murzynek Bambo w Afryce mieszka,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Czarn</w:t>
      </w: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ą ma sk</w:t>
      </w: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ór</w:t>
      </w: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ę ten nasz koleżka.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……………………………………………………</w:t>
      </w:r>
    </w:p>
    <w:p>
      <w:pPr>
        <w:numPr>
          <w:ilvl w:val="0"/>
          <w:numId w:val="13"/>
        </w:numPr>
        <w:spacing w:before="0" w:after="200" w:line="360"/>
        <w:ind w:right="0" w:left="4253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</w:pPr>
      <w:r>
        <w:object w:dxaOrig="3231" w:dyaOrig="3905">
          <v:rect xmlns:o="urn:schemas-microsoft-com:office:office" xmlns:v="urn:schemas-microsoft-com:vml" id="rectole0000000002" style="width:161.550000pt;height:195.2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  <w:t xml:space="preserve">Po</w:t>
      </w:r>
      <w:r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  <w:t xml:space="preserve">łożył się Dyzio na łące,</w:t>
        <w:br/>
        <w:t xml:space="preserve">Przygląda się niebu błękitnemu</w:t>
        <w:br/>
        <w:t xml:space="preserve">I marzy:</w:t>
      </w:r>
    </w:p>
    <w:p>
      <w:pPr>
        <w:spacing w:before="0" w:after="200" w:line="360"/>
        <w:ind w:right="0" w:left="4253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  <w:t xml:space="preserve">…………………………………………</w:t>
      </w:r>
    </w:p>
    <w:p>
      <w:pPr>
        <w:numPr>
          <w:ilvl w:val="0"/>
          <w:numId w:val="15"/>
        </w:numPr>
        <w:spacing w:before="0" w:after="200" w:line="360"/>
        <w:ind w:right="0" w:left="4253" w:firstLine="283"/>
        <w:jc w:val="left"/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Miauczy kotek: miau!</w:t>
      </w:r>
    </w:p>
    <w:p>
      <w:pPr>
        <w:spacing w:before="0" w:after="200" w:line="360"/>
        <w:ind w:right="0" w:left="4253" w:firstLine="283"/>
        <w:jc w:val="left"/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- Co</w:t>
      </w: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ś ty, kotku, miał?</w:t>
      </w:r>
    </w:p>
    <w:p>
      <w:pPr>
        <w:spacing w:before="0" w:after="200" w:line="360"/>
        <w:ind w:right="0" w:left="4253" w:firstLine="283"/>
        <w:jc w:val="left"/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…………………………………………..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"/>
        </w:numPr>
        <w:spacing w:before="0" w:after="200" w:line="360"/>
        <w:ind w:right="0" w:left="644" w:hanging="360"/>
        <w:jc w:val="left"/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</w:pPr>
      <w:r>
        <w:object w:dxaOrig="4164" w:dyaOrig="2177">
          <v:rect xmlns:o="urn:schemas-microsoft-com:office:office" xmlns:v="urn:schemas-microsoft-com:vml" id="rectole0000000003" style="width:208.200000pt;height:108.8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  <w:t xml:space="preserve">Jest taka Zosia,</w:t>
        <w:br/>
        <w:t xml:space="preserve">Nazwano j</w:t>
      </w:r>
      <w:r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  <w:t xml:space="preserve">ą Zosia-Samosia,</w:t>
        <w:br/>
        <w:t xml:space="preserve">Bo wszystko "Sama! Sama! Sama!"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  <w:t xml:space="preserve">……………………………………………….</w:t>
      </w:r>
    </w:p>
    <w:p>
      <w:pPr>
        <w:numPr>
          <w:ilvl w:val="0"/>
          <w:numId w:val="20"/>
        </w:numPr>
        <w:spacing w:before="0" w:after="200" w:line="360"/>
        <w:ind w:right="0" w:left="644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Zawo</w:t>
      </w: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łał dziadek na pomoc babcię:</w:t>
        <w:br/>
        <w:t xml:space="preserve">"Ja złapię rzepkę, ty za mnie złap się!"</w:t>
        <w:br/>
        <w:t xml:space="preserve">I biedny dziadek z babcią niebogą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………………………………………………………</w:t>
      </w:r>
    </w:p>
    <w:p>
      <w:pPr>
        <w:numPr>
          <w:ilvl w:val="0"/>
          <w:numId w:val="22"/>
        </w:numPr>
        <w:spacing w:before="0" w:after="200" w:line="360"/>
        <w:ind w:right="0" w:left="644" w:hanging="360"/>
        <w:jc w:val="left"/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</w:pPr>
      <w:r>
        <w:object w:dxaOrig="3234" w:dyaOrig="2176">
          <v:rect xmlns:o="urn:schemas-microsoft-com:office:office" xmlns:v="urn:schemas-microsoft-com:vml" id="rectole0000000004" style="width:161.700000pt;height:108.8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  <w:t xml:space="preserve">I pe</w:t>
      </w:r>
      <w:r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  <w:t xml:space="preserve">łno ludzi w każdym wagonie,</w:t>
        <w:br/>
        <w:t xml:space="preserve">A w jednym krowy, a w drugim konie,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  <w:t xml:space="preserve">A w trzecim siedz</w:t>
      </w:r>
      <w:r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  <w:t xml:space="preserve">ą same grubasy,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  <w:t xml:space="preserve">…………………………………………………….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4"/>
        </w:numPr>
        <w:spacing w:before="0" w:after="200" w:line="360"/>
        <w:ind w:right="0" w:left="644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Nagle zjawia si</w:t>
      </w: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ę pan słowik, poświstuje, skacze...</w:t>
        <w:br/>
        <w:t xml:space="preserve">"Gdzieś ty latał? Gdzieś ty fruwał? Przecież ja tu płaczę!"</w:t>
        <w:br/>
        <w:t xml:space="preserve">A pan słowik słodko ćwierka: 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…………………………………………………………………..</w:t>
      </w:r>
    </w:p>
    <w:p>
      <w:pPr>
        <w:numPr>
          <w:ilvl w:val="0"/>
          <w:numId w:val="26"/>
        </w:numPr>
        <w:spacing w:before="0" w:after="200" w:line="360"/>
        <w:ind w:right="0" w:left="644" w:hanging="360"/>
        <w:jc w:val="left"/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</w:pPr>
      <w:r>
        <w:object w:dxaOrig="5362" w:dyaOrig="2718">
          <v:rect xmlns:o="urn:schemas-microsoft-com:office:office" xmlns:v="urn:schemas-microsoft-com:vml" id="rectole0000000005" style="width:268.100000pt;height:135.9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  <w:r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  <w:t xml:space="preserve">Idzie Grze</w:t>
      </w:r>
      <w:r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  <w:t xml:space="preserve">ś</w:t>
        <w:br/>
        <w:t xml:space="preserve">Przez wieś,</w:t>
        <w:br/>
        <w:t xml:space="preserve">Worek piasku niesie,</w:t>
        <w:br/>
        <w:t xml:space="preserve">A przez dziurkę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8"/>
          <w:shd w:fill="auto" w:val="clear"/>
        </w:rPr>
        <w:t xml:space="preserve">.......................................</w:t>
      </w:r>
    </w:p>
    <w:p>
      <w:pPr>
        <w:numPr>
          <w:ilvl w:val="0"/>
          <w:numId w:val="28"/>
        </w:numPr>
        <w:spacing w:before="0" w:after="200" w:line="360"/>
        <w:ind w:right="0" w:left="644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Jeden wiatr -- w polu wia</w:t>
      </w: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ł,</w:t>
        <w:br/>
        <w:t xml:space="preserve">Drugi wiatr -- w sadzie grał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8"/>
          <w:shd w:fill="auto" w:val="clear"/>
        </w:rPr>
        <w:t xml:space="preserve">…………………………………………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https://www.twojecentrum.pl/poezja_dzieci.php?id=8114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Julian Tuwim Lokomotywa i inne wiersze,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9">
    <w:abstractNumId w:val="54"/>
  </w:num>
  <w:num w:numId="11">
    <w:abstractNumId w:val="48"/>
  </w:num>
  <w:num w:numId="13">
    <w:abstractNumId w:val="42"/>
  </w:num>
  <w:num w:numId="15">
    <w:abstractNumId w:val="36"/>
  </w:num>
  <w:num w:numId="18">
    <w:abstractNumId w:val="30"/>
  </w:num>
  <w:num w:numId="20">
    <w:abstractNumId w:val="24"/>
  </w:num>
  <w:num w:numId="22">
    <w:abstractNumId w:val="18"/>
  </w:num>
  <w:num w:numId="24">
    <w:abstractNumId w:val="12"/>
  </w:num>
  <w:num w:numId="26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13" Type="http://schemas.openxmlformats.org/officeDocument/2006/relationships/numbering" /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5.bin" Id="docRId10" Type="http://schemas.openxmlformats.org/officeDocument/2006/relationships/oleObject" /><Relationship Target="styles.xml" Id="docRId14" Type="http://schemas.openxmlformats.org/officeDocument/2006/relationships/styles" /><Relationship Target="embeddings/oleObject1.bin" Id="docRId2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Mode="External" Target="https://www.twojecentrum.pl/poezja_dzieci.php?id=8114" Id="docRId12" Type="http://schemas.openxmlformats.org/officeDocument/2006/relationships/hyperlink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/Relationships>
</file>