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892FB" w14:textId="77777777" w:rsidR="000A06B5" w:rsidRPr="003B17C6" w:rsidRDefault="0071227E" w:rsidP="0071227E">
      <w:pPr>
        <w:shd w:val="clear" w:color="auto" w:fill="FFFFFF"/>
        <w:spacing w:after="0" w:line="312" w:lineRule="atLeast"/>
        <w:jc w:val="center"/>
        <w:textAlignment w:val="baseline"/>
        <w:outlineLvl w:val="0"/>
        <w:rPr>
          <w:rFonts w:ascii="Comic Sans MS" w:eastAsia="Times New Roman" w:hAnsi="Comic Sans MS" w:cs="Calibri"/>
          <w:b/>
          <w:bCs/>
          <w:color w:val="0070C0"/>
          <w:kern w:val="36"/>
          <w:sz w:val="28"/>
          <w:szCs w:val="28"/>
          <w:lang w:eastAsia="pl-PL"/>
        </w:rPr>
      </w:pPr>
      <w:r w:rsidRPr="003B17C6">
        <w:rPr>
          <w:rFonts w:ascii="Comic Sans MS" w:eastAsia="Times New Roman" w:hAnsi="Comic Sans MS" w:cs="Calibri"/>
          <w:b/>
          <w:bCs/>
          <w:color w:val="0070C0"/>
          <w:kern w:val="36"/>
          <w:sz w:val="28"/>
          <w:szCs w:val="28"/>
          <w:lang w:eastAsia="pl-PL"/>
        </w:rPr>
        <w:t>12</w:t>
      </w:r>
      <w:r w:rsidR="000A06B5" w:rsidRPr="003B17C6">
        <w:rPr>
          <w:rFonts w:ascii="Comic Sans MS" w:eastAsia="Times New Roman" w:hAnsi="Comic Sans MS" w:cs="Calibri"/>
          <w:b/>
          <w:bCs/>
          <w:color w:val="0070C0"/>
          <w:kern w:val="36"/>
          <w:sz w:val="28"/>
          <w:szCs w:val="28"/>
          <w:lang w:eastAsia="pl-PL"/>
        </w:rPr>
        <w:t xml:space="preserve"> powodów, dla których warto czytać książki każdego dnia</w:t>
      </w:r>
    </w:p>
    <w:p w14:paraId="128B999A" w14:textId="77777777" w:rsidR="000A06B5" w:rsidRPr="000A06B5" w:rsidRDefault="00D173EC" w:rsidP="000A06B5">
      <w:pPr>
        <w:spacing w:before="47" w:after="198" w:line="240" w:lineRule="auto"/>
        <w:rPr>
          <w:rFonts w:ascii="Times New Roman" w:eastAsia="Times New Roman" w:hAnsi="Times New Roman" w:cs="Times New Roman"/>
          <w:color w:val="0070C0"/>
          <w:sz w:val="24"/>
          <w:szCs w:val="24"/>
          <w:lang w:eastAsia="pl-PL"/>
        </w:rPr>
      </w:pPr>
      <w:r>
        <w:rPr>
          <w:rFonts w:ascii="Times New Roman" w:eastAsia="Times New Roman" w:hAnsi="Times New Roman" w:cs="Times New Roman"/>
          <w:color w:val="0070C0"/>
          <w:sz w:val="24"/>
          <w:szCs w:val="24"/>
          <w:lang w:eastAsia="pl-PL"/>
        </w:rPr>
        <w:pict w14:anchorId="6A96D996">
          <v:rect id="_x0000_i1025" style="width:0;height:0" o:hrstd="t" o:hrnoshade="t" o:hr="t" fillcolor="black" stroked="f"/>
        </w:pict>
      </w:r>
    </w:p>
    <w:p w14:paraId="10906A70" w14:textId="1CC8F32D" w:rsidR="000A06B5" w:rsidRPr="003B17C6" w:rsidRDefault="003B17C6" w:rsidP="000A06B5">
      <w:pPr>
        <w:spacing w:after="0" w:afterAutospacing="1" w:line="207" w:lineRule="atLeast"/>
        <w:jc w:val="both"/>
        <w:textAlignment w:val="baseline"/>
        <w:rPr>
          <w:rFonts w:ascii="Comic Sans MS" w:eastAsia="Times New Roman" w:hAnsi="Comic Sans MS" w:cs="Calibri"/>
          <w:color w:val="2A2A2A"/>
          <w:sz w:val="24"/>
          <w:szCs w:val="24"/>
          <w:lang w:eastAsia="pl-PL"/>
        </w:rPr>
      </w:pPr>
      <w:r>
        <w:rPr>
          <w:noProof/>
        </w:rPr>
        <w:drawing>
          <wp:inline distT="0" distB="0" distL="0" distR="0" wp14:anchorId="560A37EF" wp14:editId="3CDD9C7B">
            <wp:extent cx="2705100" cy="16859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a:ln>
                      <a:noFill/>
                    </a:ln>
                  </pic:spPr>
                </pic:pic>
              </a:graphicData>
            </a:graphic>
          </wp:inline>
        </w:drawing>
      </w:r>
      <w:r w:rsidR="000A06B5" w:rsidRPr="003B17C6">
        <w:rPr>
          <w:rFonts w:ascii="Comic Sans MS" w:eastAsia="Times New Roman" w:hAnsi="Comic Sans MS" w:cs="Calibri"/>
          <w:b/>
          <w:bCs/>
          <w:color w:val="2A2A2A"/>
          <w:sz w:val="24"/>
          <w:szCs w:val="24"/>
          <w:lang w:eastAsia="pl-PL"/>
        </w:rPr>
        <w:t>O tym, że czytanie książek niesie ze sobą szereg korzyści, nie trzeba nikogo przekonywać. Dlaczego zatem, temu przyjemnemu i rozwijającemu zajęciu poświęca się tak mało ludzi? Jedynie 10% z nas czyta więcej niż 7 książek rocznie. Aby zachęcić wszystkich len</w:t>
      </w:r>
      <w:r w:rsidR="00270443" w:rsidRPr="003B17C6">
        <w:rPr>
          <w:rFonts w:ascii="Comic Sans MS" w:eastAsia="Times New Roman" w:hAnsi="Comic Sans MS" w:cs="Calibri"/>
          <w:b/>
          <w:bCs/>
          <w:color w:val="2A2A2A"/>
          <w:sz w:val="24"/>
          <w:szCs w:val="24"/>
          <w:lang w:eastAsia="pl-PL"/>
        </w:rPr>
        <w:t>iuchów do czytania przedstawię</w:t>
      </w:r>
      <w:r w:rsidR="000A06B5" w:rsidRPr="003B17C6">
        <w:rPr>
          <w:rFonts w:ascii="Comic Sans MS" w:eastAsia="Times New Roman" w:hAnsi="Comic Sans MS" w:cs="Calibri"/>
          <w:b/>
          <w:bCs/>
          <w:color w:val="2A2A2A"/>
          <w:sz w:val="24"/>
          <w:szCs w:val="24"/>
          <w:lang w:eastAsia="pl-PL"/>
        </w:rPr>
        <w:t xml:space="preserve"> 10 powodów, dla których warto czytać książki każdego dnia.</w:t>
      </w:r>
    </w:p>
    <w:p w14:paraId="0F4FF4BA" w14:textId="77777777" w:rsidR="000A06B5" w:rsidRPr="003B17C6" w:rsidRDefault="000A06B5" w:rsidP="00270443">
      <w:pPr>
        <w:pStyle w:val="Nagwek2"/>
        <w:shd w:val="clear" w:color="auto" w:fill="FFFFFF"/>
        <w:spacing w:before="0" w:line="207" w:lineRule="atLeast"/>
        <w:jc w:val="both"/>
        <w:textAlignment w:val="baseline"/>
        <w:rPr>
          <w:rFonts w:ascii="Comic Sans MS" w:hAnsi="Comic Sans MS" w:cs="Calibri"/>
          <w:color w:val="2A2A2A"/>
          <w:sz w:val="24"/>
          <w:szCs w:val="24"/>
        </w:rPr>
      </w:pPr>
      <w:r w:rsidRPr="003B17C6">
        <w:rPr>
          <w:rStyle w:val="Pogrubienie"/>
          <w:rFonts w:ascii="Comic Sans MS" w:hAnsi="Comic Sans MS" w:cs="Calibri"/>
          <w:b/>
          <w:bCs/>
          <w:color w:val="2A2A2A"/>
          <w:sz w:val="24"/>
          <w:szCs w:val="24"/>
          <w:bdr w:val="none" w:sz="0" w:space="0" w:color="auto" w:frame="1"/>
        </w:rPr>
        <w:t>1. Czytelnictwo kształtuje charakter</w:t>
      </w:r>
    </w:p>
    <w:p w14:paraId="096C333A" w14:textId="77777777" w:rsidR="000A06B5" w:rsidRPr="003B17C6" w:rsidRDefault="000A06B5" w:rsidP="000A06B5">
      <w:pPr>
        <w:pStyle w:val="NormalnyWeb"/>
        <w:shd w:val="clear" w:color="auto" w:fill="FFFFFF"/>
        <w:spacing w:before="0" w:beforeAutospacing="0" w:line="207" w:lineRule="atLeast"/>
        <w:jc w:val="both"/>
        <w:textAlignment w:val="baseline"/>
        <w:rPr>
          <w:rFonts w:ascii="Comic Sans MS" w:hAnsi="Comic Sans MS" w:cs="Calibri"/>
          <w:color w:val="2A2A2A"/>
        </w:rPr>
      </w:pPr>
      <w:r w:rsidRPr="003B17C6">
        <w:rPr>
          <w:rFonts w:ascii="Comic Sans MS" w:hAnsi="Comic Sans MS" w:cs="Calibri"/>
          <w:color w:val="2A2A2A"/>
        </w:rPr>
        <w:t>Czytając książki, kształtujemy nasz charakter niezależnie od wieku. Perypetie książkowych postaci niejednokrotnie bardzo dobrze odzwierciedlają nasze codzienne życie. Sprawia to, że jesteśmy dużo bardziej skłonni do refleksji nad decyzjami, które już podjęliśmy lub które są dopiero przed nami.</w:t>
      </w:r>
      <w:r w:rsidR="000E2B18" w:rsidRPr="003B17C6">
        <w:rPr>
          <w:rFonts w:ascii="Comic Sans MS" w:hAnsi="Comic Sans MS"/>
          <w:color w:val="3A3A3A"/>
        </w:rPr>
        <w:t xml:space="preserve"> </w:t>
      </w:r>
      <w:r w:rsidR="000E2B18" w:rsidRPr="003B17C6">
        <w:rPr>
          <w:rFonts w:ascii="Comic Sans MS" w:hAnsi="Comic Sans MS" w:cs="Calibri"/>
          <w:color w:val="2A2A2A"/>
        </w:rPr>
        <w:t>Otwiera nas na nowe doświadczenia i rozszerza horyzonty, kształtując nas samych.</w:t>
      </w:r>
    </w:p>
    <w:p w14:paraId="16F5FFA1" w14:textId="77777777" w:rsidR="000A06B5" w:rsidRPr="003B17C6" w:rsidRDefault="000A06B5" w:rsidP="00270443">
      <w:pPr>
        <w:pStyle w:val="Nagwek2"/>
        <w:shd w:val="clear" w:color="auto" w:fill="FFFFFF"/>
        <w:spacing w:before="0" w:line="207" w:lineRule="atLeast"/>
        <w:jc w:val="both"/>
        <w:textAlignment w:val="baseline"/>
        <w:rPr>
          <w:rFonts w:ascii="Comic Sans MS" w:hAnsi="Comic Sans MS" w:cs="Calibri"/>
          <w:color w:val="2A2A2A"/>
          <w:sz w:val="24"/>
          <w:szCs w:val="24"/>
        </w:rPr>
      </w:pPr>
      <w:r w:rsidRPr="003B17C6">
        <w:rPr>
          <w:rStyle w:val="Pogrubienie"/>
          <w:rFonts w:ascii="Comic Sans MS" w:hAnsi="Comic Sans MS" w:cs="Calibri"/>
          <w:b/>
          <w:bCs/>
          <w:color w:val="2A2A2A"/>
          <w:sz w:val="24"/>
          <w:szCs w:val="24"/>
          <w:bdr w:val="none" w:sz="0" w:space="0" w:color="auto" w:frame="1"/>
        </w:rPr>
        <w:t>2. Czytanie poszerza zasób słownictwa</w:t>
      </w:r>
    </w:p>
    <w:p w14:paraId="765C88DE" w14:textId="77777777" w:rsidR="000A06B5" w:rsidRPr="003B17C6" w:rsidRDefault="000A06B5" w:rsidP="000E2B18">
      <w:pPr>
        <w:pStyle w:val="NormalnyWeb"/>
        <w:shd w:val="clear" w:color="auto" w:fill="FFFFFF"/>
        <w:spacing w:before="0" w:beforeAutospacing="0" w:after="113" w:afterAutospacing="0"/>
        <w:ind w:left="104" w:right="104"/>
        <w:rPr>
          <w:rFonts w:ascii="Comic Sans MS" w:hAnsi="Comic Sans MS"/>
          <w:color w:val="3A3A3A"/>
        </w:rPr>
      </w:pPr>
      <w:r w:rsidRPr="003B17C6">
        <w:rPr>
          <w:rFonts w:ascii="Comic Sans MS" w:hAnsi="Comic Sans MS" w:cs="Calibri"/>
          <w:color w:val="2A2A2A"/>
        </w:rPr>
        <w:t>Im więcej książek przeczytasz, tym więcej poznasz i zapamiętasz nowych słów</w:t>
      </w:r>
      <w:r w:rsidR="00270443" w:rsidRPr="003B17C6">
        <w:rPr>
          <w:rFonts w:ascii="Comic Sans MS" w:hAnsi="Comic Sans MS" w:cs="Calibri"/>
          <w:color w:val="2A2A2A"/>
        </w:rPr>
        <w:t xml:space="preserve">, </w:t>
      </w:r>
      <w:r w:rsidR="00270443" w:rsidRPr="003B17C6">
        <w:rPr>
          <w:rFonts w:ascii="Comic Sans MS" w:hAnsi="Comic Sans MS"/>
          <w:color w:val="3A3A3A"/>
        </w:rPr>
        <w:t>tym większy mamy kontakt z różnorodnym, a nawet zupełnie nowym dla nas słownictwem. Taki kontakt samoistnie poszerza nasz własny zasób słów.</w:t>
      </w:r>
    </w:p>
    <w:p w14:paraId="56FBB47E" w14:textId="77777777" w:rsidR="000A06B5" w:rsidRPr="003B17C6" w:rsidRDefault="000A06B5" w:rsidP="000A06B5">
      <w:pPr>
        <w:pStyle w:val="Nagwek2"/>
        <w:shd w:val="clear" w:color="auto" w:fill="FFFFFF"/>
        <w:spacing w:before="0" w:line="207" w:lineRule="atLeast"/>
        <w:jc w:val="both"/>
        <w:textAlignment w:val="baseline"/>
        <w:rPr>
          <w:rFonts w:ascii="Comic Sans MS" w:hAnsi="Comic Sans MS" w:cs="Calibri"/>
          <w:color w:val="2A2A2A"/>
          <w:sz w:val="24"/>
          <w:szCs w:val="24"/>
        </w:rPr>
      </w:pPr>
      <w:r w:rsidRPr="003B17C6">
        <w:rPr>
          <w:rStyle w:val="Pogrubienie"/>
          <w:rFonts w:ascii="Comic Sans MS" w:hAnsi="Comic Sans MS" w:cs="Calibri"/>
          <w:b/>
          <w:bCs/>
          <w:color w:val="2A2A2A"/>
          <w:sz w:val="24"/>
          <w:szCs w:val="24"/>
          <w:bdr w:val="none" w:sz="0" w:space="0" w:color="auto" w:frame="1"/>
        </w:rPr>
        <w:t>3. Czytanie poprawia pamięć.</w:t>
      </w:r>
    </w:p>
    <w:p w14:paraId="11482BC1" w14:textId="77777777" w:rsidR="000A06B5" w:rsidRPr="003B17C6" w:rsidRDefault="000A06B5" w:rsidP="000E2B18">
      <w:pPr>
        <w:pStyle w:val="NormalnyWeb"/>
        <w:shd w:val="clear" w:color="auto" w:fill="FFFFFF"/>
        <w:spacing w:before="0" w:beforeAutospacing="0" w:after="113" w:afterAutospacing="0"/>
        <w:ind w:left="104" w:right="104"/>
        <w:rPr>
          <w:rFonts w:ascii="Comic Sans MS" w:hAnsi="Comic Sans MS"/>
          <w:color w:val="3A3A3A"/>
        </w:rPr>
      </w:pPr>
      <w:r w:rsidRPr="003B17C6">
        <w:rPr>
          <w:rFonts w:ascii="Comic Sans MS" w:hAnsi="Comic Sans MS" w:cs="Calibri"/>
          <w:color w:val="2A2A2A"/>
        </w:rPr>
        <w:t xml:space="preserve">Czytając pobudzasz wyobraźnię, tworzysz filmy i obrazy, łączysz nową wiedzę z tym, co już znasz. </w:t>
      </w:r>
      <w:r w:rsidR="00270443" w:rsidRPr="003B17C6">
        <w:rPr>
          <w:rFonts w:ascii="Comic Sans MS" w:hAnsi="Comic Sans MS" w:cs="Calibri"/>
          <w:color w:val="2A2A2A"/>
        </w:rPr>
        <w:t>D</w:t>
      </w:r>
      <w:r w:rsidRPr="003B17C6">
        <w:rPr>
          <w:rFonts w:ascii="Comic Sans MS" w:hAnsi="Comic Sans MS" w:cs="Calibri"/>
          <w:color w:val="2A2A2A"/>
        </w:rPr>
        <w:t>zięki temu, masz dużo większą szansę zachować lepszą pamięć, niż ludzie oglądający seriale telewizyjne.</w:t>
      </w:r>
      <w:r w:rsidR="00270443" w:rsidRPr="003B17C6">
        <w:rPr>
          <w:rFonts w:ascii="Comic Sans MS" w:hAnsi="Comic Sans MS" w:cs="Calibri"/>
          <w:color w:val="2A2A2A"/>
        </w:rPr>
        <w:t xml:space="preserve"> Dzięki czytaniu nasza pamięć pozostaje w dobrej kondycji.</w:t>
      </w:r>
      <w:r w:rsidR="000E2B18" w:rsidRPr="003B17C6">
        <w:rPr>
          <w:rFonts w:ascii="Comic Sans MS" w:hAnsi="Comic Sans MS"/>
          <w:color w:val="3A3A3A"/>
        </w:rPr>
        <w:t xml:space="preserve">  Książki to ogromne skarbnice wiedzy. Tutaj nie trzeba dodatkowych argumentów.</w:t>
      </w:r>
    </w:p>
    <w:p w14:paraId="18C346C2" w14:textId="77777777" w:rsidR="000A06B5" w:rsidRPr="003B17C6" w:rsidRDefault="00270443" w:rsidP="000A06B5">
      <w:pPr>
        <w:pStyle w:val="Nagwek2"/>
        <w:shd w:val="clear" w:color="auto" w:fill="FFFFFF"/>
        <w:spacing w:before="0" w:line="207" w:lineRule="atLeast"/>
        <w:jc w:val="both"/>
        <w:textAlignment w:val="baseline"/>
        <w:rPr>
          <w:rFonts w:ascii="Comic Sans MS" w:hAnsi="Comic Sans MS" w:cs="Calibri"/>
          <w:color w:val="2A2A2A"/>
          <w:sz w:val="24"/>
          <w:szCs w:val="24"/>
        </w:rPr>
      </w:pPr>
      <w:r w:rsidRPr="003B17C6">
        <w:rPr>
          <w:rStyle w:val="Pogrubienie"/>
          <w:rFonts w:ascii="Comic Sans MS" w:hAnsi="Comic Sans MS" w:cs="Calibri"/>
          <w:b/>
          <w:bCs/>
          <w:color w:val="2A2A2A"/>
          <w:sz w:val="24"/>
          <w:szCs w:val="24"/>
          <w:bdr w:val="none" w:sz="0" w:space="0" w:color="auto" w:frame="1"/>
        </w:rPr>
        <w:t>4</w:t>
      </w:r>
      <w:r w:rsidR="000A06B5" w:rsidRPr="003B17C6">
        <w:rPr>
          <w:rStyle w:val="Pogrubienie"/>
          <w:rFonts w:ascii="Comic Sans MS" w:hAnsi="Comic Sans MS" w:cs="Calibri"/>
          <w:b/>
          <w:bCs/>
          <w:color w:val="2A2A2A"/>
          <w:sz w:val="24"/>
          <w:szCs w:val="24"/>
          <w:bdr w:val="none" w:sz="0" w:space="0" w:color="auto" w:frame="1"/>
        </w:rPr>
        <w:t>. Czytanie książki redukuje stres i wprawia Cię w lepszy nastrój.</w:t>
      </w:r>
    </w:p>
    <w:p w14:paraId="167E4A6F" w14:textId="77777777" w:rsidR="000A06B5" w:rsidRPr="003B17C6" w:rsidRDefault="000A06B5" w:rsidP="000A06B5">
      <w:pPr>
        <w:pStyle w:val="NormalnyWeb"/>
        <w:shd w:val="clear" w:color="auto" w:fill="FFFFFF"/>
        <w:spacing w:before="0" w:beforeAutospacing="0" w:line="207" w:lineRule="atLeast"/>
        <w:jc w:val="both"/>
        <w:textAlignment w:val="baseline"/>
        <w:rPr>
          <w:rFonts w:ascii="Comic Sans MS" w:hAnsi="Comic Sans MS" w:cs="Calibri"/>
          <w:color w:val="2A2A2A"/>
        </w:rPr>
      </w:pPr>
      <w:r w:rsidRPr="003B17C6">
        <w:rPr>
          <w:rFonts w:ascii="Comic Sans MS" w:hAnsi="Comic Sans MS" w:cs="Calibri"/>
          <w:color w:val="2A2A2A"/>
        </w:rPr>
        <w:t>Kiedy czytasz, Ty i Twój świat zostaje przeniesiony w inne miejsce, więc nie czujesz natłoku trudów codziennego życia</w:t>
      </w:r>
      <w:r w:rsidR="00270443" w:rsidRPr="003B17C6">
        <w:rPr>
          <w:rFonts w:ascii="Comic Sans MS" w:hAnsi="Comic Sans MS" w:cs="Calibri"/>
          <w:color w:val="2A2A2A"/>
        </w:rPr>
        <w:t>. Czytanie uspokaja i spowalnia bicie serca. Wystarczy </w:t>
      </w:r>
      <w:r w:rsidR="00270443" w:rsidRPr="003B17C6">
        <w:rPr>
          <w:rFonts w:ascii="Comic Sans MS" w:hAnsi="Comic Sans MS" w:cs="Calibri"/>
          <w:b/>
          <w:bCs/>
          <w:color w:val="2A2A2A"/>
        </w:rPr>
        <w:t>6 minut</w:t>
      </w:r>
      <w:r w:rsidR="00270443" w:rsidRPr="003B17C6">
        <w:rPr>
          <w:rFonts w:ascii="Comic Sans MS" w:hAnsi="Comic Sans MS" w:cs="Calibri"/>
          <w:color w:val="2A2A2A"/>
        </w:rPr>
        <w:t> czytania, żeby zredukować uczucie stresu aż o </w:t>
      </w:r>
      <w:r w:rsidR="00270443" w:rsidRPr="003B17C6">
        <w:rPr>
          <w:rFonts w:ascii="Comic Sans MS" w:hAnsi="Comic Sans MS" w:cs="Calibri"/>
          <w:b/>
          <w:bCs/>
          <w:color w:val="2A2A2A"/>
        </w:rPr>
        <w:t>60%</w:t>
      </w:r>
      <w:r w:rsidR="00270443" w:rsidRPr="003B17C6">
        <w:rPr>
          <w:rFonts w:ascii="Comic Sans MS" w:hAnsi="Comic Sans MS" w:cs="Calibri"/>
          <w:color w:val="2A2A2A"/>
        </w:rPr>
        <w:t xml:space="preserve">! </w:t>
      </w:r>
      <w:r w:rsidRPr="003B17C6">
        <w:rPr>
          <w:rFonts w:ascii="Comic Sans MS" w:hAnsi="Comic Sans MS" w:cs="Calibri"/>
          <w:color w:val="2A2A2A"/>
        </w:rPr>
        <w:t>Dzięki temu poprawia się Twoje samopoczucie i łatwiej Ci zasnąć.</w:t>
      </w:r>
    </w:p>
    <w:p w14:paraId="05FA4285" w14:textId="77777777" w:rsidR="00270443" w:rsidRPr="003B17C6" w:rsidRDefault="000A06B5" w:rsidP="00270443">
      <w:pPr>
        <w:pStyle w:val="Nagwek2"/>
        <w:shd w:val="clear" w:color="auto" w:fill="FFFFFF"/>
        <w:spacing w:before="0" w:line="207" w:lineRule="atLeast"/>
        <w:jc w:val="both"/>
        <w:textAlignment w:val="baseline"/>
        <w:rPr>
          <w:rFonts w:ascii="Comic Sans MS" w:hAnsi="Comic Sans MS" w:cs="Calibri"/>
          <w:color w:val="2A2A2A"/>
          <w:sz w:val="24"/>
          <w:szCs w:val="24"/>
        </w:rPr>
      </w:pPr>
      <w:r w:rsidRPr="003B17C6">
        <w:rPr>
          <w:rFonts w:ascii="Comic Sans MS" w:hAnsi="Comic Sans MS" w:cs="Calibri"/>
          <w:color w:val="2A2A2A"/>
          <w:sz w:val="24"/>
          <w:szCs w:val="24"/>
        </w:rPr>
        <w:t> </w:t>
      </w:r>
      <w:r w:rsidR="000E2B18" w:rsidRPr="003B17C6">
        <w:rPr>
          <w:rStyle w:val="Pogrubienie"/>
          <w:rFonts w:ascii="Comic Sans MS" w:hAnsi="Comic Sans MS" w:cs="Calibri"/>
          <w:b/>
          <w:bCs/>
          <w:color w:val="2A2A2A"/>
          <w:sz w:val="24"/>
          <w:szCs w:val="24"/>
          <w:bdr w:val="none" w:sz="0" w:space="0" w:color="auto" w:frame="1"/>
        </w:rPr>
        <w:t>5</w:t>
      </w:r>
      <w:r w:rsidR="00270443" w:rsidRPr="003B17C6">
        <w:rPr>
          <w:rStyle w:val="Pogrubienie"/>
          <w:rFonts w:ascii="Comic Sans MS" w:hAnsi="Comic Sans MS" w:cs="Calibri"/>
          <w:b/>
          <w:bCs/>
          <w:color w:val="2A2A2A"/>
          <w:sz w:val="24"/>
          <w:szCs w:val="24"/>
          <w:bdr w:val="none" w:sz="0" w:space="0" w:color="auto" w:frame="1"/>
        </w:rPr>
        <w:t>. Mole książkowe szybciej zapamiętują i uczą się nowych rzeczy.</w:t>
      </w:r>
    </w:p>
    <w:p w14:paraId="6CD692A6" w14:textId="678605DF" w:rsidR="00270443" w:rsidRPr="003B17C6" w:rsidRDefault="00270443" w:rsidP="00270443">
      <w:pPr>
        <w:pStyle w:val="NormalnyWeb"/>
        <w:shd w:val="clear" w:color="auto" w:fill="FFFFFF"/>
        <w:spacing w:before="0" w:beforeAutospacing="0" w:line="207" w:lineRule="atLeast"/>
        <w:jc w:val="both"/>
        <w:textAlignment w:val="baseline"/>
        <w:rPr>
          <w:rFonts w:ascii="Comic Sans MS" w:hAnsi="Comic Sans MS" w:cs="Calibri"/>
          <w:color w:val="2A2A2A"/>
        </w:rPr>
      </w:pPr>
      <w:r w:rsidRPr="003B17C6">
        <w:rPr>
          <w:rFonts w:ascii="Comic Sans MS" w:hAnsi="Comic Sans MS" w:cs="Calibri"/>
          <w:color w:val="2A2A2A"/>
        </w:rPr>
        <w:t xml:space="preserve">Książki przekazują nam wiele wartościowych wiadomości, a także ciekawostek z różnych dziedzin życia i nauki. Sprawia to, że stajemy się mądrzejsi </w:t>
      </w:r>
      <w:r w:rsidR="00D173EC">
        <w:rPr>
          <w:rFonts w:ascii="Comic Sans MS" w:hAnsi="Comic Sans MS" w:cs="Calibri"/>
          <w:color w:val="2A2A2A"/>
        </w:rPr>
        <w:br/>
      </w:r>
      <w:r w:rsidRPr="003B17C6">
        <w:rPr>
          <w:rFonts w:ascii="Comic Sans MS" w:hAnsi="Comic Sans MS" w:cs="Calibri"/>
          <w:color w:val="2A2A2A"/>
        </w:rPr>
        <w:t>i inteligentniejsi. Dzięki temu jesteśmy w stanie szybciej i znacznie dłużej przechowywać informacje i wspomnienia.</w:t>
      </w:r>
    </w:p>
    <w:p w14:paraId="7EC4DC31" w14:textId="77777777" w:rsidR="006300A6" w:rsidRPr="003B17C6" w:rsidRDefault="000E2B18" w:rsidP="006300A6">
      <w:pPr>
        <w:pStyle w:val="NormalnyWeb"/>
        <w:spacing w:before="0" w:beforeAutospacing="0" w:after="0" w:afterAutospacing="0"/>
        <w:rPr>
          <w:rFonts w:ascii="Comic Sans MS" w:hAnsi="Comic Sans MS" w:cstheme="minorHAnsi"/>
          <w:b/>
        </w:rPr>
      </w:pPr>
      <w:r w:rsidRPr="003B17C6">
        <w:rPr>
          <w:rFonts w:ascii="Comic Sans MS" w:hAnsi="Comic Sans MS" w:cstheme="minorHAnsi"/>
        </w:rPr>
        <w:lastRenderedPageBreak/>
        <w:t> </w:t>
      </w:r>
      <w:r w:rsidR="006300A6" w:rsidRPr="003B17C6">
        <w:rPr>
          <w:rFonts w:ascii="Comic Sans MS" w:hAnsi="Comic Sans MS" w:cstheme="minorHAnsi"/>
          <w:b/>
          <w:bCs/>
        </w:rPr>
        <w:t>6.  </w:t>
      </w:r>
      <w:r w:rsidR="006300A6" w:rsidRPr="003B17C6">
        <w:rPr>
          <w:rFonts w:ascii="Comic Sans MS" w:hAnsi="Comic Sans MS" w:cstheme="minorHAnsi"/>
          <w:b/>
        </w:rPr>
        <w:t>Poprawia skupienie i koncentrację</w:t>
      </w:r>
    </w:p>
    <w:p w14:paraId="61404799" w14:textId="77777777" w:rsidR="006300A6" w:rsidRPr="003B17C6" w:rsidRDefault="006300A6" w:rsidP="006300A6">
      <w:pPr>
        <w:pStyle w:val="NormalnyWeb"/>
        <w:spacing w:before="0" w:beforeAutospacing="0" w:after="0" w:afterAutospacing="0"/>
        <w:rPr>
          <w:rFonts w:ascii="Comic Sans MS" w:hAnsi="Comic Sans MS" w:cstheme="minorHAnsi"/>
        </w:rPr>
      </w:pPr>
      <w:r w:rsidRPr="003B17C6">
        <w:rPr>
          <w:rFonts w:ascii="Comic Sans MS" w:hAnsi="Comic Sans MS" w:cstheme="minorHAnsi"/>
        </w:rPr>
        <w:t>Czytanie powieści wymaga od nas skupienia uwagi przez dłuższy czas, co zdecydowanie poprawia naszą zdolność do koncentracji</w:t>
      </w:r>
    </w:p>
    <w:p w14:paraId="7A07A5E6" w14:textId="77777777" w:rsidR="006300A6" w:rsidRPr="003B17C6" w:rsidRDefault="006300A6" w:rsidP="006300A6">
      <w:pPr>
        <w:pStyle w:val="NormalnyWeb"/>
        <w:spacing w:before="0" w:beforeAutospacing="0" w:after="0" w:afterAutospacing="0"/>
        <w:rPr>
          <w:rFonts w:ascii="Comic Sans MS" w:hAnsi="Comic Sans MS" w:cstheme="minorHAnsi"/>
        </w:rPr>
      </w:pPr>
    </w:p>
    <w:p w14:paraId="12746949" w14:textId="77777777" w:rsidR="006300A6" w:rsidRPr="003B17C6" w:rsidRDefault="006300A6" w:rsidP="006300A6">
      <w:pPr>
        <w:pStyle w:val="NormalnyWeb"/>
        <w:spacing w:before="0" w:beforeAutospacing="0" w:after="0" w:afterAutospacing="0"/>
        <w:rPr>
          <w:rFonts w:ascii="Comic Sans MS" w:hAnsi="Comic Sans MS" w:cstheme="minorHAnsi"/>
          <w:b/>
        </w:rPr>
      </w:pPr>
      <w:r w:rsidRPr="003B17C6">
        <w:rPr>
          <w:rFonts w:ascii="Comic Sans MS" w:hAnsi="Comic Sans MS" w:cstheme="minorHAnsi"/>
          <w:b/>
        </w:rPr>
        <w:t>7. Inspiruje</w:t>
      </w:r>
    </w:p>
    <w:p w14:paraId="16F7CB65" w14:textId="77777777" w:rsidR="006300A6" w:rsidRPr="003B17C6" w:rsidRDefault="006300A6" w:rsidP="006300A6">
      <w:pPr>
        <w:pStyle w:val="NormalnyWeb"/>
        <w:spacing w:before="0" w:beforeAutospacing="0" w:after="0" w:afterAutospacing="0"/>
        <w:rPr>
          <w:rFonts w:ascii="Comic Sans MS" w:hAnsi="Comic Sans MS" w:cstheme="minorHAnsi"/>
        </w:rPr>
      </w:pPr>
      <w:r w:rsidRPr="003B17C6">
        <w:rPr>
          <w:rFonts w:ascii="Comic Sans MS" w:hAnsi="Comic Sans MS" w:cstheme="minorHAnsi"/>
        </w:rPr>
        <w:t>Postaci fikcyjne mogą stanowić takie samo </w:t>
      </w:r>
      <w:r w:rsidRPr="003B17C6">
        <w:rPr>
          <w:rFonts w:ascii="Comic Sans MS" w:hAnsi="Comic Sans MS" w:cstheme="minorHAnsi"/>
          <w:b/>
          <w:bCs/>
        </w:rPr>
        <w:t>źródło inspiracji</w:t>
      </w:r>
      <w:r w:rsidRPr="003B17C6">
        <w:rPr>
          <w:rFonts w:ascii="Comic Sans MS" w:hAnsi="Comic Sans MS" w:cstheme="minorHAnsi"/>
        </w:rPr>
        <w:t> co spotkanie z żywym człowiekiem. Inspirować może wszystko – aktywności, którym się oddają, miejsca, które odwiedzają, decyzje, które podejmują…</w:t>
      </w:r>
    </w:p>
    <w:p w14:paraId="3B42AC2C" w14:textId="77777777" w:rsidR="006273EE" w:rsidRPr="003B17C6" w:rsidRDefault="006273EE" w:rsidP="006300A6">
      <w:pPr>
        <w:pStyle w:val="NormalnyWeb"/>
        <w:spacing w:before="0" w:beforeAutospacing="0" w:after="0" w:afterAutospacing="0"/>
        <w:rPr>
          <w:rFonts w:ascii="Comic Sans MS" w:hAnsi="Comic Sans MS" w:cstheme="minorHAnsi"/>
        </w:rPr>
      </w:pPr>
    </w:p>
    <w:p w14:paraId="07D3DC98" w14:textId="77777777" w:rsidR="006273EE" w:rsidRPr="003B17C6" w:rsidRDefault="006300A6" w:rsidP="006273EE">
      <w:pPr>
        <w:pStyle w:val="NormalnyWeb"/>
        <w:spacing w:before="0" w:beforeAutospacing="0" w:after="0" w:afterAutospacing="0"/>
        <w:rPr>
          <w:rFonts w:ascii="Comic Sans MS" w:hAnsi="Comic Sans MS" w:cstheme="minorHAnsi"/>
          <w:b/>
        </w:rPr>
      </w:pPr>
      <w:r w:rsidRPr="003B17C6">
        <w:rPr>
          <w:rFonts w:ascii="Comic Sans MS" w:hAnsi="Comic Sans MS" w:cstheme="minorHAnsi"/>
          <w:b/>
        </w:rPr>
        <w:t>8. Rozwija wyobraźnię</w:t>
      </w:r>
    </w:p>
    <w:p w14:paraId="65C26711" w14:textId="77777777" w:rsidR="006300A6" w:rsidRPr="003B17C6" w:rsidRDefault="006300A6" w:rsidP="006273EE">
      <w:pPr>
        <w:pStyle w:val="NormalnyWeb"/>
        <w:spacing w:before="0" w:beforeAutospacing="0" w:after="0" w:afterAutospacing="0"/>
        <w:rPr>
          <w:rFonts w:ascii="Comic Sans MS" w:hAnsi="Comic Sans MS" w:cstheme="minorHAnsi"/>
        </w:rPr>
      </w:pPr>
      <w:r w:rsidRPr="003B17C6">
        <w:rPr>
          <w:rFonts w:ascii="Comic Sans MS" w:hAnsi="Comic Sans MS" w:cstheme="minorHAnsi"/>
        </w:rPr>
        <w:t>Mając przed oczami tylko literki, sami musimy wizualizować sobie to, co dzieje się w książce – nieczęsto są to nawet rzeczy, których nie możemy zobaczyć w świecie rzeczywistym! Czytanie, </w:t>
      </w:r>
      <w:r w:rsidRPr="003B17C6">
        <w:rPr>
          <w:rFonts w:ascii="Comic Sans MS" w:hAnsi="Comic Sans MS" w:cstheme="minorHAnsi"/>
          <w:b/>
          <w:bCs/>
        </w:rPr>
        <w:t>stymulując prawą półkulę</w:t>
      </w:r>
      <w:r w:rsidRPr="003B17C6">
        <w:rPr>
          <w:rFonts w:ascii="Comic Sans MS" w:hAnsi="Comic Sans MS" w:cstheme="minorHAnsi"/>
        </w:rPr>
        <w:t> mózgu, rozwija naszą wyobraźnię.</w:t>
      </w:r>
    </w:p>
    <w:p w14:paraId="6DF8EBB0" w14:textId="77777777" w:rsidR="006273EE" w:rsidRPr="003B17C6" w:rsidRDefault="006273EE" w:rsidP="006273EE">
      <w:pPr>
        <w:pStyle w:val="NormalnyWeb"/>
        <w:spacing w:before="0" w:beforeAutospacing="0" w:after="0" w:afterAutospacing="0"/>
        <w:rPr>
          <w:rFonts w:ascii="Comic Sans MS" w:hAnsi="Comic Sans MS" w:cstheme="minorHAnsi"/>
        </w:rPr>
      </w:pPr>
    </w:p>
    <w:p w14:paraId="0176AA17" w14:textId="77777777" w:rsidR="006300A6" w:rsidRPr="003B17C6" w:rsidRDefault="006300A6" w:rsidP="006273EE">
      <w:pPr>
        <w:pStyle w:val="NormalnyWeb"/>
        <w:spacing w:before="0" w:beforeAutospacing="0" w:after="0" w:afterAutospacing="0"/>
        <w:rPr>
          <w:rFonts w:ascii="Comic Sans MS" w:hAnsi="Comic Sans MS" w:cstheme="minorHAnsi"/>
          <w:b/>
        </w:rPr>
      </w:pPr>
      <w:r w:rsidRPr="003B17C6">
        <w:rPr>
          <w:rFonts w:ascii="Comic Sans MS" w:hAnsi="Comic Sans MS" w:cstheme="minorHAnsi"/>
          <w:b/>
        </w:rPr>
        <w:t>9. Rozwija wrażliwość na sztukę</w:t>
      </w:r>
    </w:p>
    <w:p w14:paraId="4067DE3E" w14:textId="77777777" w:rsidR="006300A6" w:rsidRPr="003B17C6" w:rsidRDefault="006300A6" w:rsidP="006273EE">
      <w:pPr>
        <w:pStyle w:val="NormalnyWeb"/>
        <w:spacing w:before="0" w:beforeAutospacing="0" w:after="0" w:afterAutospacing="0"/>
        <w:rPr>
          <w:rFonts w:ascii="Comic Sans MS" w:hAnsi="Comic Sans MS" w:cstheme="minorHAnsi"/>
        </w:rPr>
      </w:pPr>
      <w:r w:rsidRPr="003B17C6">
        <w:rPr>
          <w:rFonts w:ascii="Comic Sans MS" w:hAnsi="Comic Sans MS" w:cstheme="minorHAnsi"/>
        </w:rPr>
        <w:t>Ludzie czytający książki </w:t>
      </w:r>
      <w:r w:rsidRPr="003B17C6">
        <w:rPr>
          <w:rFonts w:ascii="Comic Sans MS" w:hAnsi="Comic Sans MS" w:cstheme="minorHAnsi"/>
          <w:b/>
          <w:bCs/>
        </w:rPr>
        <w:t>3 razy częściej</w:t>
      </w:r>
      <w:r w:rsidRPr="003B17C6">
        <w:rPr>
          <w:rFonts w:ascii="Comic Sans MS" w:hAnsi="Comic Sans MS" w:cstheme="minorHAnsi"/>
        </w:rPr>
        <w:t> odwiedzają muzea i </w:t>
      </w:r>
      <w:r w:rsidRPr="003B17C6">
        <w:rPr>
          <w:rFonts w:ascii="Comic Sans MS" w:hAnsi="Comic Sans MS" w:cstheme="minorHAnsi"/>
          <w:b/>
          <w:bCs/>
        </w:rPr>
        <w:t>2 razy częściej</w:t>
      </w:r>
      <w:r w:rsidRPr="003B17C6">
        <w:rPr>
          <w:rFonts w:ascii="Comic Sans MS" w:hAnsi="Comic Sans MS" w:cstheme="minorHAnsi"/>
        </w:rPr>
        <w:t> uczestniczą w koncertach. Również </w:t>
      </w:r>
      <w:r w:rsidRPr="003B17C6">
        <w:rPr>
          <w:rFonts w:ascii="Comic Sans MS" w:hAnsi="Comic Sans MS" w:cstheme="minorHAnsi"/>
          <w:b/>
          <w:bCs/>
        </w:rPr>
        <w:t>2 razy częściej</w:t>
      </w:r>
      <w:r w:rsidRPr="003B17C6">
        <w:rPr>
          <w:rFonts w:ascii="Comic Sans MS" w:hAnsi="Comic Sans MS" w:cstheme="minorHAnsi"/>
        </w:rPr>
        <w:t> sami malują, fotografują i piszą.</w:t>
      </w:r>
    </w:p>
    <w:p w14:paraId="6BC5B89A" w14:textId="77777777" w:rsidR="006273EE" w:rsidRPr="003B17C6" w:rsidRDefault="006273EE" w:rsidP="006273EE">
      <w:pPr>
        <w:pStyle w:val="NormalnyWeb"/>
        <w:spacing w:before="0" w:beforeAutospacing="0" w:after="0" w:afterAutospacing="0"/>
        <w:rPr>
          <w:rFonts w:ascii="Comic Sans MS" w:hAnsi="Comic Sans MS" w:cstheme="minorHAnsi"/>
        </w:rPr>
      </w:pPr>
    </w:p>
    <w:p w14:paraId="1B47ED93" w14:textId="77777777" w:rsidR="006300A6" w:rsidRPr="003B17C6" w:rsidRDefault="006300A6" w:rsidP="006273EE">
      <w:pPr>
        <w:pStyle w:val="NormalnyWeb"/>
        <w:spacing w:before="0" w:beforeAutospacing="0" w:after="0" w:afterAutospacing="0"/>
        <w:rPr>
          <w:rFonts w:ascii="Comic Sans MS" w:hAnsi="Comic Sans MS" w:cstheme="minorHAnsi"/>
          <w:b/>
        </w:rPr>
      </w:pPr>
      <w:r w:rsidRPr="003B17C6">
        <w:rPr>
          <w:rFonts w:ascii="Comic Sans MS" w:hAnsi="Comic Sans MS" w:cstheme="minorHAnsi"/>
          <w:b/>
        </w:rPr>
        <w:t>10. I wrażliwość na innych ludzi</w:t>
      </w:r>
    </w:p>
    <w:p w14:paraId="3171DD2C" w14:textId="77777777" w:rsidR="006300A6" w:rsidRPr="003B17C6" w:rsidRDefault="006300A6" w:rsidP="006273EE">
      <w:pPr>
        <w:pStyle w:val="NormalnyWeb"/>
        <w:spacing w:before="0" w:beforeAutospacing="0" w:after="0" w:afterAutospacing="0"/>
        <w:rPr>
          <w:rFonts w:ascii="Comic Sans MS" w:hAnsi="Comic Sans MS" w:cstheme="minorHAnsi"/>
        </w:rPr>
      </w:pPr>
      <w:r w:rsidRPr="003B17C6">
        <w:rPr>
          <w:rFonts w:ascii="Comic Sans MS" w:hAnsi="Comic Sans MS" w:cstheme="minorHAnsi"/>
        </w:rPr>
        <w:t>Warto czytać, żeby rozwijać własną empatię. Zaangażowanie w fikcję literacką pozwala nam na postawienie się na miejscu drugiego człowieka i zrozumienie go.</w:t>
      </w:r>
    </w:p>
    <w:p w14:paraId="783EA05F" w14:textId="77777777" w:rsidR="006300A6" w:rsidRPr="003B17C6" w:rsidRDefault="006300A6" w:rsidP="006273EE">
      <w:pPr>
        <w:pStyle w:val="NormalnyWeb"/>
        <w:spacing w:before="0" w:beforeAutospacing="0"/>
        <w:rPr>
          <w:rFonts w:ascii="Comic Sans MS" w:hAnsi="Comic Sans MS" w:cstheme="minorHAnsi"/>
        </w:rPr>
      </w:pPr>
      <w:r w:rsidRPr="003B17C6">
        <w:rPr>
          <w:rFonts w:ascii="Comic Sans MS" w:hAnsi="Comic Sans MS" w:cstheme="minorHAnsi"/>
        </w:rPr>
        <w:t>Aż </w:t>
      </w:r>
      <w:r w:rsidRPr="003B17C6">
        <w:rPr>
          <w:rFonts w:ascii="Comic Sans MS" w:hAnsi="Comic Sans MS" w:cstheme="minorHAnsi"/>
          <w:b/>
          <w:bCs/>
        </w:rPr>
        <w:t>82%</w:t>
      </w:r>
      <w:r w:rsidRPr="003B17C6">
        <w:rPr>
          <w:rFonts w:ascii="Comic Sans MS" w:hAnsi="Comic Sans MS" w:cstheme="minorHAnsi"/>
        </w:rPr>
        <w:t> moli książkowych przekazuje pieniądze i dobra materialne dla organizacji charytatywnych. </w:t>
      </w:r>
      <w:r w:rsidRPr="003B17C6">
        <w:rPr>
          <w:rFonts w:ascii="Comic Sans MS" w:hAnsi="Comic Sans MS" w:cstheme="minorHAnsi"/>
          <w:b/>
          <w:bCs/>
        </w:rPr>
        <w:t>3 razy częściej </w:t>
      </w:r>
      <w:r w:rsidRPr="003B17C6">
        <w:rPr>
          <w:rFonts w:ascii="Comic Sans MS" w:hAnsi="Comic Sans MS" w:cstheme="minorHAnsi"/>
        </w:rPr>
        <w:t>niż osoby nieczytające są aktywnymi członkami tych organizacji.</w:t>
      </w:r>
    </w:p>
    <w:p w14:paraId="159B4FFB" w14:textId="77777777" w:rsidR="006300A6" w:rsidRPr="003B17C6" w:rsidRDefault="006300A6" w:rsidP="006273EE">
      <w:pPr>
        <w:pStyle w:val="NormalnyWeb"/>
        <w:spacing w:before="0" w:beforeAutospacing="0" w:after="0" w:afterAutospacing="0"/>
        <w:rPr>
          <w:rFonts w:ascii="Comic Sans MS" w:hAnsi="Comic Sans MS" w:cstheme="minorHAnsi"/>
          <w:b/>
        </w:rPr>
      </w:pPr>
      <w:r w:rsidRPr="003B17C6">
        <w:rPr>
          <w:rFonts w:ascii="Comic Sans MS" w:hAnsi="Comic Sans MS" w:cstheme="minorHAnsi"/>
          <w:b/>
        </w:rPr>
        <w:t>11. Zwiększa zdolności analityczne</w:t>
      </w:r>
    </w:p>
    <w:p w14:paraId="02580037" w14:textId="77777777" w:rsidR="006300A6" w:rsidRPr="003B17C6" w:rsidRDefault="006300A6" w:rsidP="006273EE">
      <w:pPr>
        <w:pStyle w:val="NormalnyWeb"/>
        <w:spacing w:before="0" w:beforeAutospacing="0" w:after="0" w:afterAutospacing="0"/>
        <w:rPr>
          <w:rFonts w:ascii="Comic Sans MS" w:hAnsi="Comic Sans MS" w:cstheme="minorHAnsi"/>
        </w:rPr>
      </w:pPr>
      <w:r w:rsidRPr="003B17C6">
        <w:rPr>
          <w:rFonts w:ascii="Comic Sans MS" w:hAnsi="Comic Sans MS" w:cstheme="minorHAnsi"/>
          <w:b/>
          <w:bCs/>
        </w:rPr>
        <w:t> </w:t>
      </w:r>
      <w:r w:rsidRPr="003B17C6">
        <w:rPr>
          <w:rFonts w:ascii="Comic Sans MS" w:hAnsi="Comic Sans MS" w:cstheme="minorHAnsi"/>
        </w:rPr>
        <w:t>Rozwiązywanie zagadek wymaga analizowania wydarzeń, faktów, motywacji postaci, stawiania tez, weryfikowania założeń… Szczególnie, jeśli czytasz np. takie </w:t>
      </w:r>
      <w:r w:rsidRPr="003B17C6">
        <w:rPr>
          <w:rFonts w:ascii="Comic Sans MS" w:hAnsi="Comic Sans MS" w:cstheme="minorHAnsi"/>
          <w:b/>
          <w:bCs/>
        </w:rPr>
        <w:t xml:space="preserve"> kryminały od Agathy Christie.   </w:t>
      </w:r>
      <w:r w:rsidRPr="003B17C6">
        <w:rPr>
          <w:rFonts w:ascii="Comic Sans MS" w:hAnsi="Comic Sans MS" w:cstheme="minorHAnsi"/>
        </w:rPr>
        <w:t>Zdecydowanie rozwija to zdolność do krytycznego i analitycznego myślenia.</w:t>
      </w:r>
    </w:p>
    <w:p w14:paraId="050D0205" w14:textId="77777777" w:rsidR="006300A6" w:rsidRPr="003B17C6" w:rsidRDefault="006300A6" w:rsidP="006273EE">
      <w:pPr>
        <w:pStyle w:val="NormalnyWeb"/>
        <w:spacing w:after="0" w:afterAutospacing="0"/>
        <w:rPr>
          <w:rFonts w:ascii="Comic Sans MS" w:hAnsi="Comic Sans MS" w:cstheme="minorHAnsi"/>
          <w:b/>
        </w:rPr>
      </w:pPr>
      <w:r w:rsidRPr="003B17C6">
        <w:rPr>
          <w:rFonts w:ascii="Comic Sans MS" w:hAnsi="Comic Sans MS" w:cstheme="minorHAnsi"/>
          <w:b/>
        </w:rPr>
        <w:t> 12. Poprawia pisanie</w:t>
      </w:r>
    </w:p>
    <w:p w14:paraId="7D560390" w14:textId="28D8B6BD" w:rsidR="00270443" w:rsidRDefault="006300A6" w:rsidP="00CE796E">
      <w:pPr>
        <w:pStyle w:val="NormalnyWeb"/>
        <w:spacing w:after="0" w:afterAutospacing="0"/>
        <w:rPr>
          <w:rFonts w:ascii="Comic Sans MS" w:hAnsi="Comic Sans MS" w:cstheme="minorHAnsi"/>
        </w:rPr>
      </w:pPr>
      <w:r w:rsidRPr="003B17C6">
        <w:rPr>
          <w:rFonts w:ascii="Comic Sans MS" w:hAnsi="Comic Sans MS" w:cstheme="minorHAnsi"/>
        </w:rPr>
        <w:t>Im więcej czytasz dobrych pisarzy, tym lepiej możesz rozwijać własny styl. Nie wspominając o tym, że częsty kontakt z tekstem pisanym uczy poprawności gramatycznej czy ortograficznej.</w:t>
      </w:r>
    </w:p>
    <w:p w14:paraId="1CE7373F" w14:textId="6D3F2368" w:rsidR="00CE796E" w:rsidRDefault="00CE796E" w:rsidP="00CE796E">
      <w:pPr>
        <w:pStyle w:val="NormalnyWeb"/>
        <w:spacing w:after="0" w:afterAutospacing="0"/>
        <w:rPr>
          <w:rFonts w:ascii="Comic Sans MS" w:hAnsi="Comic Sans MS" w:cstheme="minorHAnsi"/>
        </w:rPr>
      </w:pPr>
    </w:p>
    <w:p w14:paraId="2A3E3D7A" w14:textId="77777777" w:rsidR="00CE796E" w:rsidRPr="003B17C6" w:rsidRDefault="00CE796E" w:rsidP="00CE796E">
      <w:pPr>
        <w:pStyle w:val="NormalnyWeb"/>
        <w:spacing w:after="0" w:afterAutospacing="0"/>
        <w:rPr>
          <w:rFonts w:ascii="Comic Sans MS" w:hAnsi="Comic Sans MS" w:cstheme="minorHAnsi"/>
        </w:rPr>
      </w:pPr>
    </w:p>
    <w:p w14:paraId="67D3B3FB" w14:textId="77777777" w:rsidR="00270443" w:rsidRPr="003B17C6" w:rsidRDefault="00270443" w:rsidP="0071227E">
      <w:pPr>
        <w:pStyle w:val="NormalnyWeb"/>
        <w:shd w:val="clear" w:color="auto" w:fill="FFFFFF"/>
        <w:spacing w:before="0" w:beforeAutospacing="0" w:after="113" w:afterAutospacing="0"/>
        <w:ind w:left="104" w:right="104"/>
        <w:jc w:val="center"/>
        <w:rPr>
          <w:rFonts w:ascii="Comic Sans MS" w:hAnsi="Comic Sans MS"/>
          <w:b/>
          <w:color w:val="0070C0"/>
        </w:rPr>
      </w:pPr>
      <w:r w:rsidRPr="003B17C6">
        <w:rPr>
          <w:rFonts w:ascii="Comic Sans MS" w:hAnsi="Comic Sans MS"/>
          <w:b/>
          <w:color w:val="0070C0"/>
        </w:rPr>
        <w:t>Takie argumenty mogą chyba tylko zachęcić nas do tego, żeby czytać jak najwięcej, prawda?</w:t>
      </w:r>
    </w:p>
    <w:p w14:paraId="3FAC8A03" w14:textId="77777777" w:rsidR="000A06B5" w:rsidRPr="003B17C6" w:rsidRDefault="000A06B5" w:rsidP="000A06B5">
      <w:pPr>
        <w:pStyle w:val="NormalnyWeb"/>
        <w:shd w:val="clear" w:color="auto" w:fill="FFFFFF"/>
        <w:spacing w:before="0" w:beforeAutospacing="0" w:line="207" w:lineRule="atLeast"/>
        <w:jc w:val="both"/>
        <w:textAlignment w:val="baseline"/>
        <w:rPr>
          <w:rFonts w:ascii="Comic Sans MS" w:hAnsi="Comic Sans MS" w:cs="Calibri"/>
          <w:color w:val="2A2A2A"/>
        </w:rPr>
      </w:pPr>
    </w:p>
    <w:p w14:paraId="59376928" w14:textId="77777777" w:rsidR="0071227E" w:rsidRPr="00CE796E" w:rsidRDefault="00B23740">
      <w:pPr>
        <w:rPr>
          <w:sz w:val="20"/>
          <w:szCs w:val="20"/>
        </w:rPr>
      </w:pPr>
      <w:r w:rsidRPr="00CE796E">
        <w:rPr>
          <w:sz w:val="20"/>
          <w:szCs w:val="20"/>
        </w:rPr>
        <w:lastRenderedPageBreak/>
        <w:t>Źródła</w:t>
      </w:r>
      <w:r w:rsidR="0071227E" w:rsidRPr="00CE796E">
        <w:rPr>
          <w:sz w:val="20"/>
          <w:szCs w:val="20"/>
        </w:rPr>
        <w:t>:</w:t>
      </w:r>
    </w:p>
    <w:p w14:paraId="3DCA1C17" w14:textId="2321044B" w:rsidR="00447FD9" w:rsidRDefault="0071227E">
      <w:pPr>
        <w:rPr>
          <w:sz w:val="20"/>
          <w:szCs w:val="20"/>
        </w:rPr>
      </w:pPr>
      <w:r w:rsidRPr="00CE796E">
        <w:rPr>
          <w:sz w:val="20"/>
          <w:szCs w:val="20"/>
        </w:rPr>
        <w:t xml:space="preserve"> </w:t>
      </w:r>
      <w:hyperlink r:id="rId6" w:history="1">
        <w:r w:rsidR="00CE796E" w:rsidRPr="00870F9C">
          <w:rPr>
            <w:rStyle w:val="Hipercze"/>
            <w:sz w:val="20"/>
            <w:szCs w:val="20"/>
          </w:rPr>
          <w:t>https://alicjamakota.pl/dlaczego-warto-czytac-ksiazki/</w:t>
        </w:r>
      </w:hyperlink>
    </w:p>
    <w:p w14:paraId="0DA4822A" w14:textId="0814740F" w:rsidR="0071227E" w:rsidRDefault="00CE796E">
      <w:pPr>
        <w:rPr>
          <w:sz w:val="20"/>
          <w:szCs w:val="20"/>
        </w:rPr>
      </w:pPr>
      <w:hyperlink r:id="rId7" w:history="1">
        <w:r w:rsidRPr="00870F9C">
          <w:rPr>
            <w:rStyle w:val="Hipercze"/>
            <w:sz w:val="20"/>
            <w:szCs w:val="20"/>
          </w:rPr>
          <w:t>https://wyborcza.pl/TylkoZdrowie/1,137474,17315277,11_powod</w:t>
        </w:r>
        <w:r w:rsidRPr="00870F9C">
          <w:rPr>
            <w:rStyle w:val="Hipercze"/>
            <w:sz w:val="20"/>
            <w:szCs w:val="20"/>
          </w:rPr>
          <w:t>ow_zeby_czytac_ksiazki.html</w:t>
        </w:r>
      </w:hyperlink>
    </w:p>
    <w:p w14:paraId="7B2236A2" w14:textId="363AD866" w:rsidR="0071227E" w:rsidRDefault="00CE796E">
      <w:pPr>
        <w:rPr>
          <w:sz w:val="20"/>
          <w:szCs w:val="20"/>
        </w:rPr>
      </w:pPr>
      <w:hyperlink r:id="rId8" w:history="1">
        <w:r w:rsidRPr="00870F9C">
          <w:rPr>
            <w:rStyle w:val="Hipercze"/>
            <w:sz w:val="20"/>
            <w:szCs w:val="20"/>
          </w:rPr>
          <w:t>https://www.bookhunter.pl/artykul/4/10-powodow-dla-ktorych-warto-czytac-ksiazki-kazdego-dnia</w:t>
        </w:r>
      </w:hyperlink>
    </w:p>
    <w:p w14:paraId="30A96B5E" w14:textId="0A1B02CC" w:rsidR="00CE796E" w:rsidRPr="00CE796E" w:rsidRDefault="00CE796E" w:rsidP="00CE796E">
      <w:pPr>
        <w:jc w:val="right"/>
        <w:rPr>
          <w:sz w:val="20"/>
          <w:szCs w:val="20"/>
        </w:rPr>
      </w:pPr>
      <w:r>
        <w:rPr>
          <w:sz w:val="20"/>
          <w:szCs w:val="20"/>
        </w:rPr>
        <w:t>B. Barańska</w:t>
      </w:r>
    </w:p>
    <w:sectPr w:rsidR="00CE796E" w:rsidRPr="00CE796E" w:rsidSect="000E2B18">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B85B3A"/>
    <w:multiLevelType w:val="multilevel"/>
    <w:tmpl w:val="F846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A06B5"/>
    <w:rsid w:val="000A06B5"/>
    <w:rsid w:val="000E2B18"/>
    <w:rsid w:val="00270443"/>
    <w:rsid w:val="003B17C6"/>
    <w:rsid w:val="00447FD9"/>
    <w:rsid w:val="006273EE"/>
    <w:rsid w:val="006300A6"/>
    <w:rsid w:val="0071227E"/>
    <w:rsid w:val="00B23740"/>
    <w:rsid w:val="00CE796E"/>
    <w:rsid w:val="00D173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3156"/>
  <w15:docId w15:val="{F01990C8-889A-46DE-B5A5-8AED0210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7FD9"/>
  </w:style>
  <w:style w:type="paragraph" w:styleId="Nagwek1">
    <w:name w:val="heading 1"/>
    <w:basedOn w:val="Normalny"/>
    <w:link w:val="Nagwek1Znak"/>
    <w:uiPriority w:val="9"/>
    <w:qFormat/>
    <w:rsid w:val="000A06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unhideWhenUsed/>
    <w:qFormat/>
    <w:rsid w:val="000A06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270443"/>
    <w:pPr>
      <w:keepNext/>
      <w:keepLines/>
      <w:spacing w:before="200" w:after="0"/>
      <w:outlineLvl w:val="2"/>
    </w:pPr>
    <w:rPr>
      <w:rFonts w:asciiTheme="majorHAnsi" w:eastAsiaTheme="majorEastAsia" w:hAnsiTheme="majorHAnsi" w:cstheme="majorBidi"/>
      <w:b/>
      <w:bCs/>
      <w:color w:val="4F81BD" w:themeColor="accent1"/>
    </w:rPr>
  </w:style>
  <w:style w:type="paragraph" w:styleId="Nagwek6">
    <w:name w:val="heading 6"/>
    <w:basedOn w:val="Normalny"/>
    <w:next w:val="Normalny"/>
    <w:link w:val="Nagwek6Znak"/>
    <w:uiPriority w:val="9"/>
    <w:semiHidden/>
    <w:unhideWhenUsed/>
    <w:qFormat/>
    <w:rsid w:val="000A06B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A06B5"/>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unhideWhenUsed/>
    <w:rsid w:val="000A06B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A06B5"/>
    <w:rPr>
      <w:b/>
      <w:bCs/>
    </w:rPr>
  </w:style>
  <w:style w:type="character" w:customStyle="1" w:styleId="Nagwek2Znak">
    <w:name w:val="Nagłówek 2 Znak"/>
    <w:basedOn w:val="Domylnaczcionkaakapitu"/>
    <w:link w:val="Nagwek2"/>
    <w:uiPriority w:val="9"/>
    <w:rsid w:val="000A06B5"/>
    <w:rPr>
      <w:rFonts w:asciiTheme="majorHAnsi" w:eastAsiaTheme="majorEastAsia" w:hAnsiTheme="majorHAnsi" w:cstheme="majorBidi"/>
      <w:b/>
      <w:bCs/>
      <w:color w:val="4F81BD" w:themeColor="accent1"/>
      <w:sz w:val="26"/>
      <w:szCs w:val="26"/>
    </w:rPr>
  </w:style>
  <w:style w:type="character" w:customStyle="1" w:styleId="Nagwek6Znak">
    <w:name w:val="Nagłówek 6 Znak"/>
    <w:basedOn w:val="Domylnaczcionkaakapitu"/>
    <w:link w:val="Nagwek6"/>
    <w:uiPriority w:val="9"/>
    <w:semiHidden/>
    <w:rsid w:val="000A06B5"/>
    <w:rPr>
      <w:rFonts w:asciiTheme="majorHAnsi" w:eastAsiaTheme="majorEastAsia" w:hAnsiTheme="majorHAnsi" w:cstheme="majorBidi"/>
      <w:i/>
      <w:iCs/>
      <w:color w:val="243F60" w:themeColor="accent1" w:themeShade="7F"/>
    </w:rPr>
  </w:style>
  <w:style w:type="character" w:styleId="Uwydatnienie">
    <w:name w:val="Emphasis"/>
    <w:basedOn w:val="Domylnaczcionkaakapitu"/>
    <w:uiPriority w:val="20"/>
    <w:qFormat/>
    <w:rsid w:val="000A06B5"/>
    <w:rPr>
      <w:i/>
      <w:iCs/>
    </w:rPr>
  </w:style>
  <w:style w:type="character" w:customStyle="1" w:styleId="Nagwek3Znak">
    <w:name w:val="Nagłówek 3 Znak"/>
    <w:basedOn w:val="Domylnaczcionkaakapitu"/>
    <w:link w:val="Nagwek3"/>
    <w:uiPriority w:val="9"/>
    <w:rsid w:val="00270443"/>
    <w:rPr>
      <w:rFonts w:asciiTheme="majorHAnsi" w:eastAsiaTheme="majorEastAsia" w:hAnsiTheme="majorHAnsi" w:cstheme="majorBidi"/>
      <w:b/>
      <w:bCs/>
      <w:color w:val="4F81BD" w:themeColor="accent1"/>
    </w:rPr>
  </w:style>
  <w:style w:type="character" w:styleId="Hipercze">
    <w:name w:val="Hyperlink"/>
    <w:basedOn w:val="Domylnaczcionkaakapitu"/>
    <w:uiPriority w:val="99"/>
    <w:unhideWhenUsed/>
    <w:rsid w:val="00270443"/>
    <w:rPr>
      <w:color w:val="0000FF"/>
      <w:u w:val="single"/>
    </w:rPr>
  </w:style>
  <w:style w:type="paragraph" w:styleId="Tekstdymka">
    <w:name w:val="Balloon Text"/>
    <w:basedOn w:val="Normalny"/>
    <w:link w:val="TekstdymkaZnak"/>
    <w:uiPriority w:val="99"/>
    <w:semiHidden/>
    <w:unhideWhenUsed/>
    <w:rsid w:val="0027044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0443"/>
    <w:rPr>
      <w:rFonts w:ascii="Tahoma" w:hAnsi="Tahoma" w:cs="Tahoma"/>
      <w:sz w:val="16"/>
      <w:szCs w:val="16"/>
    </w:rPr>
  </w:style>
  <w:style w:type="character" w:styleId="Nierozpoznanawzmianka">
    <w:name w:val="Unresolved Mention"/>
    <w:basedOn w:val="Domylnaczcionkaakapitu"/>
    <w:uiPriority w:val="99"/>
    <w:semiHidden/>
    <w:unhideWhenUsed/>
    <w:rsid w:val="00CE796E"/>
    <w:rPr>
      <w:color w:val="605E5C"/>
      <w:shd w:val="clear" w:color="auto" w:fill="E1DFDD"/>
    </w:rPr>
  </w:style>
  <w:style w:type="character" w:styleId="UyteHipercze">
    <w:name w:val="FollowedHyperlink"/>
    <w:basedOn w:val="Domylnaczcionkaakapitu"/>
    <w:uiPriority w:val="99"/>
    <w:semiHidden/>
    <w:unhideWhenUsed/>
    <w:rsid w:val="00CE79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96354">
      <w:bodyDiv w:val="1"/>
      <w:marLeft w:val="0"/>
      <w:marRight w:val="0"/>
      <w:marTop w:val="0"/>
      <w:marBottom w:val="0"/>
      <w:divBdr>
        <w:top w:val="none" w:sz="0" w:space="0" w:color="auto"/>
        <w:left w:val="none" w:sz="0" w:space="0" w:color="auto"/>
        <w:bottom w:val="none" w:sz="0" w:space="0" w:color="auto"/>
        <w:right w:val="none" w:sz="0" w:space="0" w:color="auto"/>
      </w:divBdr>
    </w:div>
    <w:div w:id="805703821">
      <w:bodyDiv w:val="1"/>
      <w:marLeft w:val="0"/>
      <w:marRight w:val="0"/>
      <w:marTop w:val="0"/>
      <w:marBottom w:val="0"/>
      <w:divBdr>
        <w:top w:val="none" w:sz="0" w:space="0" w:color="auto"/>
        <w:left w:val="none" w:sz="0" w:space="0" w:color="auto"/>
        <w:bottom w:val="none" w:sz="0" w:space="0" w:color="auto"/>
        <w:right w:val="none" w:sz="0" w:space="0" w:color="auto"/>
      </w:divBdr>
    </w:div>
    <w:div w:id="1724983639">
      <w:bodyDiv w:val="1"/>
      <w:marLeft w:val="0"/>
      <w:marRight w:val="0"/>
      <w:marTop w:val="0"/>
      <w:marBottom w:val="0"/>
      <w:divBdr>
        <w:top w:val="none" w:sz="0" w:space="0" w:color="auto"/>
        <w:left w:val="none" w:sz="0" w:space="0" w:color="auto"/>
        <w:bottom w:val="none" w:sz="0" w:space="0" w:color="auto"/>
        <w:right w:val="none" w:sz="0" w:space="0" w:color="auto"/>
      </w:divBdr>
      <w:divsChild>
        <w:div w:id="1771002088">
          <w:marLeft w:val="0"/>
          <w:marRight w:val="0"/>
          <w:marTop w:val="9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hunter.pl/artykul/4/10-powodow-dla-ktorych-warto-czytac-ksiazki-kazdego-dnia" TargetMode="External"/><Relationship Id="rId3" Type="http://schemas.openxmlformats.org/officeDocument/2006/relationships/settings" Target="settings.xml"/><Relationship Id="rId7" Type="http://schemas.openxmlformats.org/officeDocument/2006/relationships/hyperlink" Target="https://wyborcza.pl/TylkoZdrowie/1,137474,17315277,11_powodow_zeby_czytac_ksiazk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icjamakota.pl/dlaczego-warto-czytac-ksiazki/"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640</Words>
  <Characters>3841</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Dorota</cp:lastModifiedBy>
  <cp:revision>6</cp:revision>
  <dcterms:created xsi:type="dcterms:W3CDTF">2020-05-08T09:18:00Z</dcterms:created>
  <dcterms:modified xsi:type="dcterms:W3CDTF">2020-05-13T15:23:00Z</dcterms:modified>
</cp:coreProperties>
</file>