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26" w:rsidRPr="007D53BE" w:rsidRDefault="00AD4526" w:rsidP="00117AA4">
      <w:pPr>
        <w:pStyle w:val="Nagwek1"/>
        <w:rPr>
          <w:color w:val="auto"/>
        </w:rPr>
      </w:pPr>
      <w:bookmarkStart w:id="0" w:name="_Toc326058165"/>
      <w:bookmarkStart w:id="1" w:name="_Toc31797092"/>
      <w:bookmarkStart w:id="2" w:name="_GoBack"/>
      <w:bookmarkEnd w:id="2"/>
      <w:r w:rsidRPr="007D53BE">
        <w:rPr>
          <w:color w:val="auto"/>
        </w:rPr>
        <w:t>Przedmiotowy system oceniani</w:t>
      </w:r>
      <w:r w:rsidR="00500143">
        <w:rPr>
          <w:color w:val="auto"/>
        </w:rPr>
        <w:t xml:space="preserve">a z religii </w:t>
      </w:r>
      <w:r w:rsidR="00500143">
        <w:rPr>
          <w:color w:val="auto"/>
        </w:rPr>
        <w:br/>
        <w:t>dla klasy I</w:t>
      </w:r>
      <w:r w:rsidRPr="007D53BE">
        <w:rPr>
          <w:color w:val="auto"/>
        </w:rPr>
        <w:t xml:space="preserve"> szkoły podstawowej</w:t>
      </w:r>
      <w:bookmarkEnd w:id="0"/>
      <w:bookmarkEnd w:id="1"/>
    </w:p>
    <w:p w:rsidR="00AD4526" w:rsidRPr="007D53BE" w:rsidRDefault="00AD4526" w:rsidP="00117AA4">
      <w:pPr>
        <w:rPr>
          <w:color w:val="auto"/>
        </w:rPr>
      </w:pPr>
      <w:r w:rsidRPr="007D53BE">
        <w:rPr>
          <w:rStyle w:val="kursywa"/>
          <w:color w:val="auto"/>
        </w:rPr>
        <w:t>Przedmiotowy System Oceniania z religii</w:t>
      </w:r>
      <w:r w:rsidRPr="007D53BE">
        <w:rPr>
          <w:color w:val="auto"/>
        </w:rPr>
        <w:t xml:space="preserve"> został opracowany na podstawie </w:t>
      </w:r>
      <w:r w:rsidRPr="007D53BE">
        <w:rPr>
          <w:rStyle w:val="kursywa"/>
          <w:color w:val="auto"/>
        </w:rPr>
        <w:t>Programu nauczania religii rzymskokatolickiej w przedszkolach i szkołach</w:t>
      </w:r>
      <w:r w:rsidRPr="007D53BE">
        <w:rPr>
          <w:color w:val="auto"/>
        </w:rPr>
        <w:t xml:space="preserve"> zatwierdzonego przez Komisję Wychowania Katolickiego Konferencji Episkopatu Polski w Częstochowie w dniu 19 września 2018 r.</w:t>
      </w:r>
    </w:p>
    <w:p w:rsidR="000C31D2" w:rsidRPr="007D53BE" w:rsidRDefault="00AD4526" w:rsidP="000C31D2">
      <w:pPr>
        <w:tabs>
          <w:tab w:val="clear" w:pos="765"/>
        </w:tabs>
        <w:ind w:firstLine="0"/>
        <w:jc w:val="left"/>
        <w:textAlignment w:val="auto"/>
        <w:rPr>
          <w:color w:val="auto"/>
        </w:rPr>
      </w:pPr>
      <w:r w:rsidRPr="007D53BE">
        <w:rPr>
          <w:rStyle w:val="kursywa"/>
          <w:color w:val="auto"/>
        </w:rPr>
        <w:t xml:space="preserve">Przedmiotowy System </w:t>
      </w:r>
      <w:proofErr w:type="spellStart"/>
      <w:r w:rsidRPr="007D53BE">
        <w:rPr>
          <w:rStyle w:val="kursywa"/>
          <w:color w:val="auto"/>
        </w:rPr>
        <w:t>Ocenianiaz</w:t>
      </w:r>
      <w:proofErr w:type="spellEnd"/>
      <w:r w:rsidRPr="007D53BE">
        <w:rPr>
          <w:rStyle w:val="kursywa"/>
          <w:color w:val="auto"/>
        </w:rPr>
        <w:t xml:space="preserve"> religii</w:t>
      </w:r>
      <w:r w:rsidRPr="007D53BE">
        <w:rPr>
          <w:color w:val="auto"/>
        </w:rPr>
        <w:t xml:space="preserve"> jest zgodny z </w:t>
      </w:r>
      <w:r w:rsidR="000C31D2" w:rsidRPr="007D53BE">
        <w:rPr>
          <w:color w:val="auto"/>
        </w:rPr>
        <w:t>Rozporządzeniem Ministra Edukacji Narodowej z dnia 22 lutego 2019 r. w sprawie oceniania, klasyfikowania i promowania uczniów i słuchaczy w szkołach publicznych (Dz. U. poz. 373).</w:t>
      </w:r>
    </w:p>
    <w:p w:rsidR="00AD4526" w:rsidRPr="007D53BE" w:rsidRDefault="00AD4526" w:rsidP="00117AA4">
      <w:pPr>
        <w:rPr>
          <w:color w:val="auto"/>
        </w:rPr>
      </w:pPr>
      <w:r w:rsidRPr="007D53BE">
        <w:rPr>
          <w:color w:val="auto"/>
        </w:rPr>
        <w:t>Na przedmiotowy systemu oceniania z religii składają się: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1.</w:t>
      </w:r>
      <w:r w:rsidRPr="007D53BE">
        <w:rPr>
          <w:color w:val="auto"/>
        </w:rPr>
        <w:tab/>
        <w:t>Cele oceniania.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2.</w:t>
      </w:r>
      <w:r w:rsidRPr="007D53BE">
        <w:rPr>
          <w:color w:val="auto"/>
        </w:rPr>
        <w:tab/>
        <w:t>Zasady oceniania.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3.</w:t>
      </w:r>
      <w:r w:rsidRPr="007D53BE">
        <w:rPr>
          <w:color w:val="auto"/>
        </w:rPr>
        <w:tab/>
        <w:t>Obszary aktywności ucznia podlegające ocenie.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4.</w:t>
      </w:r>
      <w:r w:rsidRPr="007D53BE">
        <w:rPr>
          <w:color w:val="auto"/>
        </w:rPr>
        <w:tab/>
        <w:t>Wymagania programowe i kryteria oceniania osiągnięć uczniów.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5.</w:t>
      </w:r>
      <w:r w:rsidRPr="007D53BE">
        <w:rPr>
          <w:color w:val="auto"/>
        </w:rPr>
        <w:tab/>
        <w:t>Przewidywane osiągnięcia uczniów.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Ad. 1. Cele oceniania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1.</w:t>
      </w:r>
      <w:r w:rsidRPr="007D53BE">
        <w:rPr>
          <w:color w:val="auto"/>
        </w:rPr>
        <w:tab/>
        <w:t>Poinformowanie ucznia o poziomie jego osiągnięć edukacyjnych i postępach w tym zakresie.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2.</w:t>
      </w:r>
      <w:r w:rsidRPr="007D53BE">
        <w:rPr>
          <w:color w:val="auto"/>
        </w:rPr>
        <w:tab/>
        <w:t>Wspieranie rozwoju ucznia przez diagnozowanie jego osiągnięć w odniesieniu do wymagań edukacyjnych przewidzianych w programie nauczania.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3.</w:t>
      </w:r>
      <w:r w:rsidRPr="007D53BE">
        <w:rPr>
          <w:color w:val="auto"/>
        </w:rPr>
        <w:tab/>
        <w:t>Dostarczenie uczniom, rodzicom (prawnym opiekunom) i nauczycielom informacji o postępach, osiągnięciach oraz trudnościach ucznia.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4.</w:t>
      </w:r>
      <w:r w:rsidRPr="007D53BE">
        <w:rPr>
          <w:color w:val="auto"/>
        </w:rPr>
        <w:tab/>
        <w:t>Motywowanie uczniów do samodzielnego uczenia się.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5.</w:t>
      </w:r>
      <w:r w:rsidRPr="007D53BE">
        <w:rPr>
          <w:color w:val="auto"/>
        </w:rPr>
        <w:tab/>
        <w:t>Zainteresowanie uczniów przesłaniem Bożym i otwarciem na Boga.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Ad. 2. Zasady oceniania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1.</w:t>
      </w:r>
      <w:r w:rsidRPr="007D53BE">
        <w:rPr>
          <w:color w:val="auto"/>
        </w:rPr>
        <w:tab/>
        <w:t>Nauczyciel na początku roku szkolnego informuje uczniów i rodziców (prawnych opiekunów) o wymaganiach edukacyjnych z religii i wynikających z realizowanego programu nauczania oraz sposobach sprawdzania osiągnięć uczniów.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2.</w:t>
      </w:r>
      <w:r w:rsidRPr="007D53BE">
        <w:rPr>
          <w:color w:val="auto"/>
        </w:rPr>
        <w:tab/>
        <w:t>Oceny bieżące wyra</w:t>
      </w:r>
      <w:r w:rsidR="009A6E61" w:rsidRPr="007D53BE">
        <w:rPr>
          <w:color w:val="auto"/>
        </w:rPr>
        <w:t>żone są w stopniach w skali 1–</w:t>
      </w:r>
      <w:r w:rsidRPr="007D53BE">
        <w:rPr>
          <w:color w:val="auto"/>
        </w:rPr>
        <w:t>6.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3.</w:t>
      </w:r>
      <w:r w:rsidRPr="007D53BE">
        <w:rPr>
          <w:color w:val="auto"/>
        </w:rPr>
        <w:tab/>
        <w:t>Uczeń jest zobowiązany do noszenia ćwiczeń (zeszytu) i podręcznika. Prowadzenie ćwiczeń (zeszytu) podlega ocenie.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4.</w:t>
      </w:r>
      <w:r w:rsidRPr="007D53BE">
        <w:rPr>
          <w:color w:val="auto"/>
        </w:rPr>
        <w:tab/>
        <w:t>Ocenie podlegają zadania domowe.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5.</w:t>
      </w:r>
      <w:r w:rsidRPr="007D53BE">
        <w:rPr>
          <w:color w:val="auto"/>
        </w:rPr>
        <w:tab/>
        <w:t>Uczeń powinien otrzymać w ciągu semestru minimum cztery oceny bieżące. Każda ocena jest jawna i wystawiona według ustalonych kryteriów.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6.</w:t>
      </w:r>
      <w:r w:rsidRPr="007D53BE">
        <w:rPr>
          <w:color w:val="auto"/>
        </w:rPr>
        <w:tab/>
        <w:t>W przypadku nieobecności z przyczyn losowych, uczeń ma obowiązek uzupełnić braki w</w:t>
      </w:r>
      <w:r w:rsidR="009A6E61" w:rsidRPr="007D53BE">
        <w:rPr>
          <w:color w:val="auto"/>
        </w:rPr>
        <w:t> </w:t>
      </w:r>
      <w:r w:rsidRPr="007D53BE">
        <w:rPr>
          <w:color w:val="auto"/>
        </w:rPr>
        <w:t>ciągu dwóch tygodni od powrotu do szkoły.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7.</w:t>
      </w:r>
      <w:r w:rsidRPr="007D53BE">
        <w:rPr>
          <w:color w:val="auto"/>
        </w:rPr>
        <w:tab/>
        <w:t>W przypadku trudności w opanowaniu materiału uczeń ma prawo do pomocy ze strony nauczyciela.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8.</w:t>
      </w:r>
      <w:r w:rsidRPr="007D53BE">
        <w:rPr>
          <w:color w:val="auto"/>
        </w:rPr>
        <w:tab/>
        <w:t>Uczeń ma prawo do dodatkowych ocen za wykonane prace nadobowiązkowe.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9.</w:t>
      </w:r>
      <w:r w:rsidRPr="007D53BE">
        <w:rPr>
          <w:color w:val="auto"/>
        </w:rPr>
        <w:tab/>
        <w:t xml:space="preserve">Jeżeli uczeń opuścił 50% jednostek lekcyjnych jako nieusprawiedliwionych i brak jest podstaw do wystawienia oceny – uczeń nie jest klasyfikowany. Procedurę dopuszczenia do egzaminu kwalifikacyjnego i jego przeprowadzenie regulują przepisy zawarte w </w:t>
      </w:r>
      <w:r w:rsidRPr="007D53BE">
        <w:rPr>
          <w:rStyle w:val="kursywa"/>
          <w:color w:val="auto"/>
        </w:rPr>
        <w:t>Wewnątrzszkolnym Systemie Oceniania</w:t>
      </w:r>
      <w:r w:rsidRPr="007D53BE">
        <w:rPr>
          <w:color w:val="auto"/>
        </w:rPr>
        <w:t>.</w:t>
      </w:r>
    </w:p>
    <w:p w:rsidR="00AD4526" w:rsidRPr="007D53BE" w:rsidRDefault="00AD4526" w:rsidP="00117AA4">
      <w:pPr>
        <w:pStyle w:val="punktppauza2"/>
        <w:ind w:hanging="425"/>
        <w:rPr>
          <w:color w:val="auto"/>
        </w:rPr>
      </w:pPr>
      <w:r w:rsidRPr="007D53BE">
        <w:rPr>
          <w:color w:val="auto"/>
        </w:rPr>
        <w:t>10.</w:t>
      </w:r>
      <w:r w:rsidRPr="007D53BE">
        <w:rPr>
          <w:color w:val="auto"/>
        </w:rPr>
        <w:tab/>
        <w:t>Na cztery tygodnie przed klasyfikacyjnym posiedzeniem rady pedagogicznej nauczyciel informuje ucznia i jego rodziców o przewidywanej dla niego ocenie – szczególnie o ocenie niedostatecznej. Za pisemne poinformowanie odpowiada wychowawca.</w:t>
      </w:r>
    </w:p>
    <w:p w:rsidR="00AD4526" w:rsidRPr="007D53BE" w:rsidRDefault="00AD4526" w:rsidP="00117AA4">
      <w:pPr>
        <w:pStyle w:val="punktppauza2"/>
        <w:ind w:hanging="425"/>
        <w:rPr>
          <w:color w:val="auto"/>
        </w:rPr>
      </w:pPr>
      <w:r w:rsidRPr="007D53BE">
        <w:rPr>
          <w:color w:val="auto"/>
        </w:rPr>
        <w:t>11.</w:t>
      </w:r>
      <w:r w:rsidRPr="007D53BE">
        <w:rPr>
          <w:color w:val="auto"/>
        </w:rPr>
        <w:tab/>
        <w:t xml:space="preserve">Kryteria odpowiadające śródrocznym i rocznym stopniom szkolnym zgodne są z </w:t>
      </w:r>
      <w:r w:rsidRPr="007D53BE">
        <w:rPr>
          <w:rStyle w:val="kursywa"/>
          <w:color w:val="auto"/>
        </w:rPr>
        <w:t>Wewnątrzszkolnym Systemem Oceniania</w:t>
      </w:r>
      <w:r w:rsidRPr="007D53BE">
        <w:rPr>
          <w:color w:val="auto"/>
        </w:rPr>
        <w:t>.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Ad. 3. Obszary aktywności ucznia podlegające ocenie</w:t>
      </w:r>
    </w:p>
    <w:p w:rsidR="00AD4526" w:rsidRPr="007D53BE" w:rsidRDefault="00AD4526" w:rsidP="00F02F47">
      <w:pPr>
        <w:pStyle w:val="T1-pierwszy"/>
        <w:rPr>
          <w:color w:val="auto"/>
        </w:rPr>
      </w:pPr>
      <w:r w:rsidRPr="007D53BE">
        <w:rPr>
          <w:color w:val="auto"/>
        </w:rPr>
        <w:t>1.</w:t>
      </w:r>
      <w:r w:rsidRPr="007D53BE">
        <w:rPr>
          <w:color w:val="auto"/>
        </w:rPr>
        <w:tab/>
        <w:t xml:space="preserve"> Formy ustne: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Odpowiedzi ustne.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Opowiadania odtwórcze i twórcze.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Dialog.</w:t>
      </w:r>
    </w:p>
    <w:p w:rsidR="00AD4526" w:rsidRPr="007D53BE" w:rsidRDefault="00AD4526" w:rsidP="00321243">
      <w:pPr>
        <w:pStyle w:val="T1"/>
        <w:rPr>
          <w:color w:val="auto"/>
        </w:rPr>
      </w:pPr>
      <w:r w:rsidRPr="007D53BE">
        <w:rPr>
          <w:color w:val="auto"/>
        </w:rPr>
        <w:lastRenderedPageBreak/>
        <w:t>2. Formy pisemne: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Zadania domowe.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Ćwiczenia wykonane na lekcji.</w:t>
      </w:r>
    </w:p>
    <w:p w:rsidR="00AD4526" w:rsidRPr="007D53BE" w:rsidRDefault="00AD4526" w:rsidP="00F02F47">
      <w:pPr>
        <w:pStyle w:val="T1"/>
        <w:rPr>
          <w:color w:val="auto"/>
        </w:rPr>
      </w:pPr>
      <w:r w:rsidRPr="007D53BE">
        <w:rPr>
          <w:color w:val="auto"/>
        </w:rPr>
        <w:t>3. Formy praktyczne: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Działania wynikające z celów lekcji.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Aktywność ucznia na lekcji.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Praca w grupach.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Uczeń ma obowiązek: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Prowadzić ćwiczenia (zeszyt).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Poprawić ocenę niedostateczną.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Dodatkowo uczeń może: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Za udział w konkursach religijnych organizowanych na terenie szkoły, parafii, przejście do wyższych etapów konkursów diecezjalnych czy ogólnopolskich oraz za otrzymanie wyróżnień lub zajęcie miejsc otrzymać ocenę celującą bieżącą, śródroczną lub roczną.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Ad. 4. Wymagania programowe i kryteria oceniania osiągnięć uczniów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I.</w:t>
      </w:r>
      <w:r w:rsidRPr="007D53BE">
        <w:rPr>
          <w:color w:val="auto"/>
        </w:rPr>
        <w:tab/>
        <w:t>PODSTAWOWE:</w:t>
      </w:r>
    </w:p>
    <w:p w:rsidR="00AD4526" w:rsidRPr="007D53BE" w:rsidRDefault="00AD4526" w:rsidP="009677BD">
      <w:pPr>
        <w:pStyle w:val="T1-pierwszy"/>
        <w:rPr>
          <w:color w:val="auto"/>
        </w:rPr>
      </w:pPr>
      <w:r w:rsidRPr="007D53BE">
        <w:rPr>
          <w:color w:val="auto"/>
        </w:rPr>
        <w:t>Na ocenę celującą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Spełnia wymagania na ocenę bardzo dobrą.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wiedzę i umiejętności, które są efektem samodzielnej pracy, wynikają z indywidualnych zainteresowań, potrafi je zaprezentować.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Jest bardzo aktywny na lekcji.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Wykonuje zadane prace i ćwiczenia, przynosi niezbędne pomoce.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Prowadzi na bieżąco ćwiczenia (zeszyt).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Osiąga sukcesy w konkursach religijnych szkolnych i pozaszkolnych.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bardzo dobrą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pełny zakres wiadomości i umiejętności wynikających z programu nauczania.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Sprawnie posługuje się nabytymi umiejętnościami, jest zawsze przygotowany i bardzo aktywny na lekcji.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i starannie prowadzi ćwiczenia (zeszyt).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Przynosi niezbędne pomoce.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Bierze aktywny udział w organizowanych konkursach religijnych na terenie szkoły i parafii.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dobrą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Opanował większość wiadomości i umiejętności wynikających z programu nauczania i potrafi je poprawnie zaprezentować.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Prowadzi na bieżąco ćwiczenia (zeszyt), jest zawsze przygotowany do katechezy.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Wykonuje systematycznie zadane prace i ćwiczenia.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Uczeń posiada wiedzę i umiejętności pozwalające na samodzielne wykorzystanie, jest aktywny na lekcji.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dostateczną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wiedzę i umiejętności niezbędne na danym etapie nauki, pozwalające na rozumienie podstawowych zagadnień.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Potrafi wyrywkowo stosować wiedzę, proste zagadnienia przedstawia przy pomocy nauczyciela, ale ma braki w wiadomościach.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Uzupełnia na bieżąco ćwiczenia (zeszyt).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Wykonuje zadane prace i przynosi niezbędne pomoce np. podręcznik.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Nie wykazuje większego zainteresowania przedmiotem.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dopuszczającą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minimalną wiedzę i umiejętności przewidziane w programie nauczania.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braki w wiedzy i umiejętnościach religijnych, które nie uniemożliwiają mu czynienia postępów w ciągu dalszej nauki.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Ma ćwiczenia (zeszyt), które rzadko są uzupełniane.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Sporadycznie włącza się w pracę grupy, proste polecenia wymagające zastosowania podstawowych umiejętności wykonuje przy pomocy nauczyciela.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niedostateczną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Nie zostały spełnione kryteria wymagań na ocenę dopuszczającą, niezbędne do opanowania podstawowych umiejętności.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Nie prowadzi zeszytu (ćwiczeń), nie wykonuje zadawanych prac.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Odmawia wszelkiej współpracy.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II.</w:t>
      </w:r>
      <w:r w:rsidRPr="007D53BE">
        <w:rPr>
          <w:color w:val="auto"/>
        </w:rPr>
        <w:tab/>
        <w:t>SZCZEGÓŁOWE:</w:t>
      </w:r>
    </w:p>
    <w:p w:rsidR="00AD4526" w:rsidRPr="007D53BE" w:rsidRDefault="00AD4526" w:rsidP="009677BD">
      <w:pPr>
        <w:pStyle w:val="T1-pierwszy"/>
        <w:rPr>
          <w:color w:val="auto"/>
        </w:rPr>
      </w:pPr>
      <w:r w:rsidRPr="007D53BE">
        <w:rPr>
          <w:color w:val="auto"/>
        </w:rPr>
        <w:t>Na ocenę celującą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Opanował materiał przewidziany programem w stopniu bardzo dobrym.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 o życiu św. Jadwigi i św. Kazimierza – patronów klasy pierwszej.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 o Lolku – papieżu św. Janie Pawle II.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Samodzielnie i twórczo rozwija własne zainteresowania przedmiotem.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Bierze udział i osiąga sukcesy w konkursach religijnych.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Biegle posługuje się zdobytą wiedzą, posiada wiedzę wykraczającą poza program nauczania klasy pierwszej.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Jest wzorem i przykładem dla innych uczniów.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uzupełnione ćwiczenia (zeszyt).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bardzo dobrą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 xml:space="preserve">Zna modlitwy: </w:t>
      </w:r>
      <w:r w:rsidRPr="007D53BE">
        <w:rPr>
          <w:rStyle w:val="kursywa"/>
          <w:color w:val="auto"/>
        </w:rPr>
        <w:t>Ojcze nasz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Zdrowaś Maryjo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Przykazanie miłości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Aniele Boży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Wieczny odpoczynek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Akt nadziei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Akt żalu</w:t>
      </w:r>
      <w:r w:rsidRPr="007D53BE">
        <w:rPr>
          <w:color w:val="auto"/>
        </w:rPr>
        <w:t>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 religijne znaczenie znaku krzyża i poprawnie czyni znak krzyża.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byli i dlaczego warto naśladować św. Jadwigę i św. Kazimierza – patronów roku.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że Pismo Święte jest najważniejszą księgą.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Rozumie, że kościół jest miejscem spotkania z Bogiem.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Rozumie, że Pan Jezus jest obecny w kościele i sakramentach.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jest Maryja.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 o narodzeniu Pana Jezusa i Jego życiu.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pojęcia: sumienie, Bóg, dobro, zło.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czym jest chrzest święty w życiu człowieka.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 xml:space="preserve">Opowiada o modlitwie </w:t>
      </w:r>
      <w:r w:rsidRPr="007D53BE">
        <w:rPr>
          <w:rStyle w:val="kursywa"/>
          <w:color w:val="auto"/>
        </w:rPr>
        <w:t>Ojcze nasz</w:t>
      </w:r>
      <w:r w:rsidRPr="007D53BE">
        <w:rPr>
          <w:color w:val="auto"/>
        </w:rPr>
        <w:t>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Wymienia najważniejsze święta: Boże Narodzenie, Wielkanoc, Boże Ciało.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Rozpoznaje znaki i symbole religijne: krzyż, różaniec, Pismo Święte.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i stosuje pozdrowienia chrześcijańskie.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Poprawnie zachowuje się w kościele i w miejscach kultu.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 szacunkiem odnosi się do kapłanów, rodziców, nauczycieli, wychowawców.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uzupełnione ćwiczenia (zeszyt).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dobrą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większość modlitw przewidzianych w programie nauczania.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 religijne znaczenie znaku krzyża i poprawnie czyni znak krzyża.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 o św. Jadwidze i św. Kazimierzu – patronach roku.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że Pismo Święte jest najważniejszą księgą.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jest Maryja.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 o narodzeniu Pana Jezusa i Jego życiu.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pojęcia: sumienie, Bóg, dobro, zło.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czym jest chrzest w życiu człowieka.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Wymienia najważniejsze święta: Boże Narodzenie, Wielkanoc, Boże Ciało.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Rozpoznaje znaki i symbole religijne: krzyż, różaniec, Pismo Święte.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i stosuje pozdrowienia chrześcijańskie.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Poprawnie zachowuje się w kościele i w miejscach kultu.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 szacunkiem odnosi się do kapłanów, rodziców, nauczycieli, wychowawców.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uzupełnione ćwiczenia (zeszyt).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dostateczną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niektóre modlitwy przewidziane w programie nauczania.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Poprawnie czyni znak krzyża.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że Święta Jadwiga i święty Kazimierz są patronami klasy pierwszej.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jest Maryja.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pojęcia: dobro, zło.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 czym jest chrzest święty w życiu człowieka.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Wymienia najważniejsze święta: Boże Narodzenie, Wielkanoc, Boże Ciało.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Rozpoznaje znaki i symbole religijne: krzyż, różaniec, Pismo Święte.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i stosuje pozdrowienia chrześcijańskie.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Poprawnie zachowuje się w kościele i miejscach kultu.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 szacunkiem odnosi się do kapłanów, rodziców, nauczycieli, wychowawców.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Na bieżąco uzupełnia ćwiczenia (zeszyt).</w:t>
      </w:r>
    </w:p>
    <w:p w:rsidR="00AD4526" w:rsidRPr="007D53BE" w:rsidRDefault="00AD4526" w:rsidP="00117AA4">
      <w:pPr>
        <w:pStyle w:val="T1"/>
        <w:rPr>
          <w:color w:val="auto"/>
        </w:rPr>
      </w:pPr>
      <w:r w:rsidRPr="007D53BE">
        <w:rPr>
          <w:color w:val="auto"/>
        </w:rPr>
        <w:t>Na ocenę dopuszczającą uczeń: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wybrane modlitwy przewidziane w programie nauczania, powie je z pomocą nauczyciela.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Poprawnie czyni znak krzyża.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jest Maryja.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pojęcia: dobro, zło.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Wymienia najważniejsze święta: Boże Narodzenie, Wielkanoc, Boże Ciało.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Rozpoznaje znaki i symbole religijne: krzyż, różaniec, Pismo Święte.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pozdrowienia chrześcijańskie.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Posiada ćwiczenia (zeszyt), w których są liczne braki.</w:t>
      </w:r>
    </w:p>
    <w:p w:rsidR="00AD4526" w:rsidRPr="007D53BE" w:rsidRDefault="00AD4526" w:rsidP="00117AA4">
      <w:pPr>
        <w:pStyle w:val="Nagwek3"/>
        <w:rPr>
          <w:color w:val="auto"/>
        </w:rPr>
      </w:pPr>
      <w:r w:rsidRPr="007D53BE">
        <w:rPr>
          <w:color w:val="auto"/>
        </w:rPr>
        <w:t>Ad. 5. Przewidywane osiągnięcia uczniów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 xml:space="preserve">Zna modlitwy: </w:t>
      </w:r>
      <w:r w:rsidRPr="007D53BE">
        <w:rPr>
          <w:rStyle w:val="kursywa"/>
          <w:color w:val="auto"/>
        </w:rPr>
        <w:t>Ojcze nasz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Zdrowaś Maryjo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Przykazanie miłości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Aniele Boży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Wieczny odpoczynek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Akt nadziei</w:t>
      </w:r>
      <w:r w:rsidRPr="007D53BE">
        <w:rPr>
          <w:color w:val="auto"/>
        </w:rPr>
        <w:t>,</w:t>
      </w:r>
      <w:r w:rsidRPr="007D53BE">
        <w:rPr>
          <w:rStyle w:val="kursywa"/>
          <w:color w:val="auto"/>
        </w:rPr>
        <w:t xml:space="preserve"> Akt żalu</w:t>
      </w:r>
      <w:r w:rsidRPr="007D53BE">
        <w:rPr>
          <w:color w:val="auto"/>
        </w:rPr>
        <w:t>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 religijne znaczenie znaku krzyża i poprawnie czyni znak krzyża.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byli i dlaczego warto naśladować św. Jadwigę i św. Kazimierza – patronów klasy pierwszej.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że Pismo Święte jest najważniejszą księgą.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Rozumie, że kościół jest miejscem spotkania z Bogiem.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 i rozumie, że Pan Jezus jest obecny w kościele i sakramentach.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kim jest Maryja.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Opowiada o narodzeniu Pana Jezusa i Jego życiu.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pojęcia: sumienie, Bóg, dobro, zło.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Wie, czym jest chrzest święty w życiu człowieka.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 xml:space="preserve">Wyjaśnia modlitwę </w:t>
      </w:r>
      <w:r w:rsidRPr="007D53BE">
        <w:rPr>
          <w:rStyle w:val="kursywa"/>
          <w:color w:val="auto"/>
        </w:rPr>
        <w:t>Ojcze nasz</w:t>
      </w:r>
      <w:r w:rsidRPr="007D53BE">
        <w:rPr>
          <w:color w:val="auto"/>
        </w:rPr>
        <w:t>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Wymienia najważniejsze święta: Boże Narodzenie, Wielkanoc, Boże Ciało.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Rozpoznaje znaki i symbole religijne: krzyż, różaniec, Pismo Święte.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Zna i stosuje pozdrowienia chrześcijańskie.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Poprawnie zachowuje się w kościele i w miejscach kultu.</w:t>
      </w:r>
    </w:p>
    <w:p w:rsidR="00AD4526" w:rsidRPr="007D53BE" w:rsidRDefault="00AD4526" w:rsidP="004730CF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Bierze czynny udział w Eucharystii, świętowaniu niedzieli i uroczystościach religijnych.</w:t>
      </w:r>
    </w:p>
    <w:p w:rsidR="00892989" w:rsidRPr="007D53BE" w:rsidRDefault="00AD4526" w:rsidP="00133D38">
      <w:pPr>
        <w:pStyle w:val="punktppauza2"/>
        <w:rPr>
          <w:color w:val="auto"/>
        </w:rPr>
      </w:pPr>
      <w:r w:rsidRPr="007D53BE">
        <w:rPr>
          <w:color w:val="auto"/>
        </w:rPr>
        <w:t>–</w:t>
      </w:r>
      <w:r w:rsidRPr="007D53BE">
        <w:rPr>
          <w:color w:val="auto"/>
        </w:rPr>
        <w:tab/>
        <w:t>Z szacunkiem odnosi się do kapłanów, rodziców, nauczycieli, wychowawców.</w:t>
      </w:r>
    </w:p>
    <w:sectPr w:rsidR="00892989" w:rsidRPr="007D53BE" w:rsidSect="00133D38">
      <w:footerReference w:type="even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C8D" w:rsidRDefault="005E1C8D">
      <w:r>
        <w:separator/>
      </w:r>
    </w:p>
  </w:endnote>
  <w:endnote w:type="continuationSeparator" w:id="0">
    <w:p w:rsidR="005E1C8D" w:rsidRDefault="005E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8814657"/>
      <w:docPartObj>
        <w:docPartGallery w:val="Page Numbers (Bottom of Page)"/>
        <w:docPartUnique/>
      </w:docPartObj>
    </w:sdtPr>
    <w:sdtEndPr/>
    <w:sdtContent>
      <w:p w:rsidR="00933D32" w:rsidRPr="007B4368" w:rsidRDefault="008305B7" w:rsidP="007B4368">
        <w:pPr>
          <w:pStyle w:val="Stopka"/>
          <w:ind w:firstLine="0"/>
        </w:pPr>
        <w:r>
          <w:fldChar w:fldCharType="begin"/>
        </w:r>
        <w:r w:rsidR="00933D32">
          <w:instrText>PAGE   \* MERGEFORMAT</w:instrText>
        </w:r>
        <w:r>
          <w:fldChar w:fldCharType="separate"/>
        </w:r>
        <w:r w:rsidR="00500143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052055"/>
      <w:docPartObj>
        <w:docPartGallery w:val="Page Numbers (Bottom of Page)"/>
        <w:docPartUnique/>
      </w:docPartObj>
    </w:sdtPr>
    <w:sdtEndPr/>
    <w:sdtContent>
      <w:p w:rsidR="00933D32" w:rsidRPr="007B4368" w:rsidRDefault="008305B7" w:rsidP="007B4368">
        <w:pPr>
          <w:pStyle w:val="Stopka"/>
          <w:ind w:firstLine="0"/>
          <w:jc w:val="right"/>
        </w:pPr>
        <w:r>
          <w:fldChar w:fldCharType="begin"/>
        </w:r>
        <w:r w:rsidR="00933D32">
          <w:instrText>PAGE   \* MERGEFORMAT</w:instrText>
        </w:r>
        <w:r>
          <w:fldChar w:fldCharType="separate"/>
        </w:r>
        <w:r w:rsidR="00500143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C8D" w:rsidRDefault="005E1C8D">
      <w:r>
        <w:separator/>
      </w:r>
    </w:p>
  </w:footnote>
  <w:footnote w:type="continuationSeparator" w:id="0">
    <w:p w:rsidR="005E1C8D" w:rsidRDefault="005E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BE8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327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242B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26C5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C6C2A8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007273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F2F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2876A3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1E"/>
    <w:multiLevelType w:val="singleLevel"/>
    <w:tmpl w:val="0000001E"/>
    <w:name w:val="WW8Num30"/>
    <w:lvl w:ilvl="0">
      <w:start w:val="1"/>
      <w:numFmt w:val="bullet"/>
      <w:pStyle w:val="Wypunktowanie2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/>
        <w:color w:val="auto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4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26"/>
    <w:rsid w:val="00004B0F"/>
    <w:rsid w:val="00077917"/>
    <w:rsid w:val="000C31D2"/>
    <w:rsid w:val="000C43B8"/>
    <w:rsid w:val="00117AA4"/>
    <w:rsid w:val="00133D38"/>
    <w:rsid w:val="001930E2"/>
    <w:rsid w:val="001E0B08"/>
    <w:rsid w:val="00245BD2"/>
    <w:rsid w:val="002A5FE8"/>
    <w:rsid w:val="00321243"/>
    <w:rsid w:val="0034416A"/>
    <w:rsid w:val="00420CE8"/>
    <w:rsid w:val="00450F44"/>
    <w:rsid w:val="004730CF"/>
    <w:rsid w:val="004938F6"/>
    <w:rsid w:val="00500143"/>
    <w:rsid w:val="005E1C8D"/>
    <w:rsid w:val="00650845"/>
    <w:rsid w:val="00665B34"/>
    <w:rsid w:val="00670633"/>
    <w:rsid w:val="006C7760"/>
    <w:rsid w:val="006E0F77"/>
    <w:rsid w:val="007107ED"/>
    <w:rsid w:val="0072427C"/>
    <w:rsid w:val="007B4368"/>
    <w:rsid w:val="007D53BE"/>
    <w:rsid w:val="008305B7"/>
    <w:rsid w:val="00861CAD"/>
    <w:rsid w:val="008822B2"/>
    <w:rsid w:val="00892989"/>
    <w:rsid w:val="008C6054"/>
    <w:rsid w:val="008E2967"/>
    <w:rsid w:val="00933D32"/>
    <w:rsid w:val="009363DB"/>
    <w:rsid w:val="009677BD"/>
    <w:rsid w:val="009678F4"/>
    <w:rsid w:val="009A6E61"/>
    <w:rsid w:val="009B07E5"/>
    <w:rsid w:val="00A4400E"/>
    <w:rsid w:val="00A91F8E"/>
    <w:rsid w:val="00AD4526"/>
    <w:rsid w:val="00AF3318"/>
    <w:rsid w:val="00B45695"/>
    <w:rsid w:val="00B97B49"/>
    <w:rsid w:val="00C82D41"/>
    <w:rsid w:val="00CA1228"/>
    <w:rsid w:val="00D66606"/>
    <w:rsid w:val="00DB590F"/>
    <w:rsid w:val="00DB7FDD"/>
    <w:rsid w:val="00DC3BD8"/>
    <w:rsid w:val="00DE61B0"/>
    <w:rsid w:val="00EE7C8D"/>
    <w:rsid w:val="00F02F47"/>
    <w:rsid w:val="00F23345"/>
    <w:rsid w:val="00FE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63FAE-AC7B-4825-AC80-0020F07E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99"/>
    <w:qFormat/>
    <w:rsid w:val="00321243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Theme="minorEastAsia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17AA4"/>
    <w:pPr>
      <w:keepNext/>
      <w:pageBreakBefore/>
      <w:tabs>
        <w:tab w:val="clear" w:pos="765"/>
        <w:tab w:val="left" w:pos="432"/>
        <w:tab w:val="left" w:pos="851"/>
      </w:tabs>
      <w:suppressAutoHyphens/>
      <w:spacing w:after="170"/>
      <w:ind w:firstLine="0"/>
      <w:jc w:val="center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17AA4"/>
    <w:pPr>
      <w:keepNext/>
      <w:suppressAutoHyphens/>
      <w:spacing w:before="113"/>
      <w:ind w:left="283" w:hanging="283"/>
      <w:outlineLvl w:val="1"/>
    </w:pPr>
    <w:rPr>
      <w:rFonts w:ascii="Cambria" w:hAnsi="Cambria" w:cs="Cambria"/>
      <w:b/>
      <w:bCs/>
      <w:sz w:val="25"/>
      <w:szCs w:val="25"/>
    </w:rPr>
  </w:style>
  <w:style w:type="paragraph" w:styleId="Nagwek3">
    <w:name w:val="heading 3"/>
    <w:basedOn w:val="Normalny"/>
    <w:next w:val="Normalny"/>
    <w:link w:val="Nagwek3Znak"/>
    <w:qFormat/>
    <w:rsid w:val="00117AA4"/>
    <w:pPr>
      <w:keepNext/>
      <w:suppressAutoHyphens/>
      <w:spacing w:before="113"/>
      <w:ind w:left="567" w:hanging="283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qFormat/>
    <w:rsid w:val="00117AA4"/>
    <w:pPr>
      <w:keepNext/>
      <w:keepLines/>
      <w:numPr>
        <w:ilvl w:val="3"/>
        <w:numId w:val="15"/>
      </w:numPr>
      <w:tabs>
        <w:tab w:val="clear" w:pos="765"/>
      </w:tabs>
      <w:suppressAutoHyphens/>
      <w:autoSpaceDE/>
      <w:autoSpaceDN/>
      <w:adjustRightInd/>
      <w:spacing w:before="200" w:line="276" w:lineRule="auto"/>
      <w:jc w:val="left"/>
      <w:textAlignment w:val="auto"/>
      <w:outlineLvl w:val="3"/>
    </w:pPr>
    <w:rPr>
      <w:rFonts w:ascii="Cambria" w:eastAsia="Times New Roman" w:hAnsi="Cambria"/>
      <w:b/>
      <w:bCs/>
      <w:i/>
      <w:iCs/>
      <w:color w:val="4F81BD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17AA4"/>
    <w:pPr>
      <w:numPr>
        <w:ilvl w:val="5"/>
        <w:numId w:val="15"/>
      </w:numPr>
      <w:tabs>
        <w:tab w:val="clear" w:pos="765"/>
      </w:tabs>
      <w:suppressAutoHyphens/>
      <w:autoSpaceDE/>
      <w:autoSpaceDN/>
      <w:adjustRightInd/>
      <w:spacing w:before="240" w:after="60" w:line="276" w:lineRule="auto"/>
      <w:jc w:val="left"/>
      <w:textAlignment w:val="auto"/>
      <w:outlineLvl w:val="5"/>
    </w:pPr>
    <w:rPr>
      <w:rFonts w:ascii="Calibri" w:eastAsia="Times New Roman" w:hAnsi="Calibri"/>
      <w:b/>
      <w:bCs/>
      <w:color w:val="auto"/>
      <w:lang w:eastAsia="ar-SA"/>
    </w:rPr>
  </w:style>
  <w:style w:type="paragraph" w:styleId="Nagwek7">
    <w:name w:val="heading 7"/>
    <w:basedOn w:val="Normalny"/>
    <w:next w:val="Tekstpodstawowy"/>
    <w:link w:val="Nagwek7Znak"/>
    <w:qFormat/>
    <w:rsid w:val="00117AA4"/>
    <w:pPr>
      <w:keepNext/>
      <w:numPr>
        <w:ilvl w:val="6"/>
        <w:numId w:val="15"/>
      </w:numPr>
      <w:tabs>
        <w:tab w:val="clear" w:pos="765"/>
      </w:tabs>
      <w:suppressAutoHyphens/>
      <w:autoSpaceDE/>
      <w:autoSpaceDN/>
      <w:adjustRightInd/>
      <w:spacing w:before="240" w:after="120" w:line="276" w:lineRule="auto"/>
      <w:jc w:val="left"/>
      <w:textAlignment w:val="auto"/>
      <w:outlineLvl w:val="6"/>
    </w:pPr>
    <w:rPr>
      <w:rFonts w:ascii="Arial" w:eastAsia="Microsoft YaHei" w:hAnsi="Arial" w:cs="Arial"/>
      <w:b/>
      <w:bCs/>
      <w:color w:val="auto"/>
      <w:sz w:val="21"/>
      <w:szCs w:val="21"/>
      <w:lang w:eastAsia="ar-SA"/>
    </w:rPr>
  </w:style>
  <w:style w:type="paragraph" w:styleId="Nagwek8">
    <w:name w:val="heading 8"/>
    <w:basedOn w:val="Normalny"/>
    <w:next w:val="Tekstpodstawowy"/>
    <w:link w:val="Nagwek8Znak"/>
    <w:qFormat/>
    <w:rsid w:val="00117AA4"/>
    <w:pPr>
      <w:keepNext/>
      <w:numPr>
        <w:ilvl w:val="7"/>
        <w:numId w:val="15"/>
      </w:numPr>
      <w:tabs>
        <w:tab w:val="clear" w:pos="765"/>
      </w:tabs>
      <w:suppressAutoHyphens/>
      <w:autoSpaceDE/>
      <w:autoSpaceDN/>
      <w:adjustRightInd/>
      <w:spacing w:before="240" w:after="120" w:line="276" w:lineRule="auto"/>
      <w:jc w:val="left"/>
      <w:textAlignment w:val="auto"/>
      <w:outlineLvl w:val="7"/>
    </w:pPr>
    <w:rPr>
      <w:rFonts w:ascii="Arial" w:eastAsia="Microsoft YaHei" w:hAnsi="Arial" w:cs="Arial"/>
      <w:b/>
      <w:bCs/>
      <w:color w:val="auto"/>
      <w:sz w:val="21"/>
      <w:szCs w:val="21"/>
      <w:lang w:eastAsia="ar-SA"/>
    </w:rPr>
  </w:style>
  <w:style w:type="paragraph" w:styleId="Nagwek9">
    <w:name w:val="heading 9"/>
    <w:basedOn w:val="Normalny"/>
    <w:next w:val="Tekstpodstawowy"/>
    <w:link w:val="Nagwek9Znak"/>
    <w:qFormat/>
    <w:rsid w:val="00117AA4"/>
    <w:pPr>
      <w:keepNext/>
      <w:numPr>
        <w:ilvl w:val="8"/>
        <w:numId w:val="15"/>
      </w:numPr>
      <w:tabs>
        <w:tab w:val="clear" w:pos="765"/>
      </w:tabs>
      <w:suppressAutoHyphens/>
      <w:autoSpaceDE/>
      <w:autoSpaceDN/>
      <w:adjustRightInd/>
      <w:spacing w:before="240" w:after="120" w:line="276" w:lineRule="auto"/>
      <w:jc w:val="left"/>
      <w:textAlignment w:val="auto"/>
      <w:outlineLvl w:val="8"/>
    </w:pPr>
    <w:rPr>
      <w:rFonts w:ascii="Arial" w:eastAsia="Microsoft YaHei" w:hAnsi="Arial" w:cs="Arial"/>
      <w:b/>
      <w:bCs/>
      <w:color w:val="auto"/>
      <w:sz w:val="21"/>
      <w:szCs w:val="2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_bold"/>
    <w:qFormat/>
    <w:rsid w:val="00117AA4"/>
    <w:rPr>
      <w:b/>
      <w:bCs/>
      <w:color w:val="0070C0"/>
    </w:rPr>
  </w:style>
  <w:style w:type="character" w:customStyle="1" w:styleId="bold-kursywa">
    <w:name w:val="_bold-kursywa"/>
    <w:uiPriority w:val="99"/>
    <w:qFormat/>
    <w:rsid w:val="00117AA4"/>
    <w:rPr>
      <w:b/>
      <w:bCs/>
      <w:i/>
      <w:iCs/>
      <w:color w:val="806000" w:themeColor="accent4" w:themeShade="80"/>
    </w:rPr>
  </w:style>
  <w:style w:type="character" w:customStyle="1" w:styleId="kursywa">
    <w:name w:val="_kursywa"/>
    <w:uiPriority w:val="99"/>
    <w:qFormat/>
    <w:rsid w:val="00117AA4"/>
    <w:rPr>
      <w:i/>
      <w:iCs/>
      <w:color w:val="FF0000"/>
    </w:rPr>
  </w:style>
  <w:style w:type="character" w:customStyle="1" w:styleId="podkrelenie">
    <w:name w:val="_podkreślenie"/>
    <w:basedOn w:val="Domylnaczcionkaakapitu"/>
    <w:uiPriority w:val="1"/>
    <w:qFormat/>
    <w:rsid w:val="00117AA4"/>
    <w:rPr>
      <w:rFonts w:eastAsia="Times New Roman" w:cs="Times New Roman"/>
      <w:szCs w:val="20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117AA4"/>
    <w:rPr>
      <w:rFonts w:ascii="Cambria" w:eastAsiaTheme="minorEastAsia" w:hAnsi="Cambria" w:cs="Cambria"/>
      <w:b/>
      <w:bCs/>
      <w:color w:val="000000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117AA4"/>
    <w:rPr>
      <w:rFonts w:ascii="Cambria" w:eastAsiaTheme="minorEastAsia" w:hAnsi="Cambria" w:cs="Cambria"/>
      <w:b/>
      <w:bCs/>
      <w:color w:val="000000"/>
      <w:sz w:val="25"/>
      <w:szCs w:val="25"/>
      <w:lang w:eastAsia="pl-PL"/>
    </w:rPr>
  </w:style>
  <w:style w:type="character" w:customStyle="1" w:styleId="Nagwek3Znak">
    <w:name w:val="Nagłówek 3 Znak"/>
    <w:basedOn w:val="Domylnaczcionkaakapitu"/>
    <w:link w:val="Nagwek3"/>
    <w:rsid w:val="00117AA4"/>
    <w:rPr>
      <w:rFonts w:ascii="Cambria" w:eastAsiaTheme="minorEastAsia" w:hAnsi="Cambria" w:cs="Cambria"/>
      <w:b/>
      <w:bCs/>
      <w:color w:val="000000"/>
      <w:lang w:eastAsia="pl-PL"/>
    </w:rPr>
  </w:style>
  <w:style w:type="character" w:customStyle="1" w:styleId="Nagwek4Znak">
    <w:name w:val="Nagłówek 4 Znak"/>
    <w:basedOn w:val="Domylnaczcionkaakapitu"/>
    <w:link w:val="Nagwek4"/>
    <w:rsid w:val="00117AA4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Nagwek6Znak">
    <w:name w:val="Nagłówek 6 Znak"/>
    <w:basedOn w:val="Domylnaczcionkaakapitu"/>
    <w:link w:val="Nagwek6"/>
    <w:rsid w:val="00117AA4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117AA4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gwek8Znak">
    <w:name w:val="Nagłówek 8 Znak"/>
    <w:basedOn w:val="Domylnaczcionkaakapitu"/>
    <w:link w:val="Nagwek8"/>
    <w:rsid w:val="00117AA4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Nagwek9Znak">
    <w:name w:val="Nagłówek 9 Znak"/>
    <w:basedOn w:val="Domylnaczcionkaakapitu"/>
    <w:link w:val="Nagwek9"/>
    <w:rsid w:val="00117AA4"/>
    <w:rPr>
      <w:rFonts w:ascii="Arial" w:eastAsia="Microsoft YaHei" w:hAnsi="Arial" w:cs="Arial"/>
      <w:b/>
      <w:bCs/>
      <w:sz w:val="21"/>
      <w:szCs w:val="21"/>
      <w:lang w:eastAsia="ar-SA"/>
    </w:rPr>
  </w:style>
  <w:style w:type="character" w:customStyle="1" w:styleId="WW8Num2z0">
    <w:name w:val="WW8Num2z0"/>
    <w:rsid w:val="00AD4526"/>
    <w:rPr>
      <w:rFonts w:ascii="Symbol" w:hAnsi="Symbol" w:cs="OpenSymbol"/>
    </w:rPr>
  </w:style>
  <w:style w:type="character" w:customStyle="1" w:styleId="Absatz-Standardschriftart">
    <w:name w:val="Absatz-Standardschriftart"/>
    <w:rsid w:val="00AD4526"/>
  </w:style>
  <w:style w:type="character" w:customStyle="1" w:styleId="WW-Absatz-Standardschriftart">
    <w:name w:val="WW-Absatz-Standardschriftart"/>
    <w:rsid w:val="00AD4526"/>
  </w:style>
  <w:style w:type="character" w:customStyle="1" w:styleId="WW-Absatz-Standardschriftart1">
    <w:name w:val="WW-Absatz-Standardschriftart1"/>
    <w:rsid w:val="00AD4526"/>
  </w:style>
  <w:style w:type="character" w:customStyle="1" w:styleId="WW-Absatz-Standardschriftart11">
    <w:name w:val="WW-Absatz-Standardschriftart11"/>
    <w:rsid w:val="00AD4526"/>
  </w:style>
  <w:style w:type="character" w:customStyle="1" w:styleId="Domylnaczcionkaakapitu1">
    <w:name w:val="Domyślna czcionka akapitu1"/>
    <w:rsid w:val="00AD4526"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17AA4"/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boldN31">
    <w:name w:val="_bold_N31"/>
    <w:basedOn w:val="bold"/>
    <w:uiPriority w:val="99"/>
    <w:rsid w:val="00117AA4"/>
    <w:rPr>
      <w:rFonts w:ascii="Cambria" w:hAnsi="Cambria" w:cs="Cambria"/>
      <w:b/>
      <w:bCs/>
      <w:color w:val="1F497D"/>
      <w:sz w:val="22"/>
      <w:szCs w:val="22"/>
    </w:rPr>
  </w:style>
  <w:style w:type="character" w:customStyle="1" w:styleId="temat">
    <w:name w:val="_temat"/>
    <w:uiPriority w:val="99"/>
    <w:rsid w:val="00117AA4"/>
    <w:rPr>
      <w:caps/>
      <w:w w:val="120"/>
      <w:sz w:val="17"/>
      <w:szCs w:val="17"/>
    </w:rPr>
  </w:style>
  <w:style w:type="character" w:customStyle="1" w:styleId="kropka">
    <w:name w:val="_kropka"/>
    <w:uiPriority w:val="99"/>
    <w:rsid w:val="00117AA4"/>
    <w:rPr>
      <w:rFonts w:ascii="Symbol" w:hAnsi="Symbol" w:cs="Symbol"/>
    </w:rPr>
  </w:style>
  <w:style w:type="character" w:styleId="Hipercze">
    <w:name w:val="Hyperlink"/>
    <w:uiPriority w:val="99"/>
    <w:rsid w:val="00117AA4"/>
    <w:rPr>
      <w:color w:val="0000FF"/>
      <w:u w:val="single"/>
    </w:rPr>
  </w:style>
  <w:style w:type="character" w:styleId="Pogrubienie">
    <w:name w:val="Strong"/>
    <w:uiPriority w:val="22"/>
    <w:qFormat/>
    <w:rsid w:val="00117AA4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117AA4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117AA4"/>
    <w:rPr>
      <w:rFonts w:ascii="Times New Roman" w:eastAsia="Times New Roman" w:hAnsi="Times New Roman" w:cs="Calibri"/>
      <w:color w:val="00000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17AA4"/>
    <w:rPr>
      <w:rFonts w:ascii="Times New Roman" w:eastAsia="Times New Roman" w:hAnsi="Times New Roman" w:cs="Calibri"/>
      <w:color w:val="00000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AA4"/>
    <w:rPr>
      <w:rFonts w:ascii="Times New Roman" w:eastAsiaTheme="minorEastAsia" w:hAnsi="Times New Roman" w:cs="Times New Roman"/>
      <w:color w:val="000000"/>
      <w:sz w:val="20"/>
      <w:szCs w:val="20"/>
      <w:lang w:eastAsia="pl-PL"/>
    </w:rPr>
  </w:style>
  <w:style w:type="character" w:customStyle="1" w:styleId="Odwoaniedokomentarza1">
    <w:name w:val="Odwołanie do komentarza1"/>
    <w:basedOn w:val="Domylnaczcionkaakapitu1"/>
    <w:rsid w:val="00AD4526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AA4"/>
    <w:rPr>
      <w:rFonts w:ascii="Segoe UI" w:eastAsiaTheme="minorEastAsia" w:hAnsi="Segoe UI" w:cs="Segoe UI"/>
      <w:color w:val="000000"/>
      <w:sz w:val="18"/>
      <w:szCs w:val="18"/>
      <w:lang w:eastAsia="pl-PL"/>
    </w:rPr>
  </w:style>
  <w:style w:type="character" w:customStyle="1" w:styleId="nie-bold">
    <w:name w:val="_nie-bold"/>
    <w:uiPriority w:val="1"/>
    <w:qFormat/>
    <w:rsid w:val="00117AA4"/>
    <w:rPr>
      <w:b/>
      <w:color w:val="538135" w:themeColor="accent6" w:themeShade="BF"/>
    </w:rPr>
  </w:style>
  <w:style w:type="character" w:customStyle="1" w:styleId="WW8Num30z0">
    <w:name w:val="WW8Num30z0"/>
    <w:rsid w:val="00117AA4"/>
    <w:rPr>
      <w:rFonts w:ascii="Symbol" w:hAnsi="Symbol"/>
      <w:color w:val="auto"/>
    </w:rPr>
  </w:style>
  <w:style w:type="character" w:customStyle="1" w:styleId="WW8Num14z0">
    <w:name w:val="WW8Num14z0"/>
    <w:rsid w:val="00117AA4"/>
    <w:rPr>
      <w:rFonts w:ascii="Symbol" w:hAnsi="Symbol"/>
      <w:color w:val="auto"/>
    </w:rPr>
  </w:style>
  <w:style w:type="character" w:customStyle="1" w:styleId="WW8Num12z0">
    <w:name w:val="WW8Num12z0"/>
    <w:rsid w:val="00117AA4"/>
    <w:rPr>
      <w:rFonts w:ascii="Symbol" w:hAnsi="Symbol"/>
      <w:color w:val="auto"/>
    </w:rPr>
  </w:style>
  <w:style w:type="character" w:customStyle="1" w:styleId="ListLabel1">
    <w:name w:val="ListLabel 1"/>
    <w:rsid w:val="00AD4526"/>
    <w:rPr>
      <w:color w:val="00000A"/>
    </w:rPr>
  </w:style>
  <w:style w:type="character" w:customStyle="1" w:styleId="ListLabel2">
    <w:name w:val="ListLabel 2"/>
    <w:rsid w:val="00AD4526"/>
    <w:rPr>
      <w:rFonts w:cs="Times New Roman"/>
    </w:rPr>
  </w:style>
  <w:style w:type="character" w:customStyle="1" w:styleId="Symbolewypunktowania">
    <w:name w:val="Symbole wypunktowania"/>
    <w:rsid w:val="00AD452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AD4526"/>
    <w:pPr>
      <w:keepNext/>
      <w:tabs>
        <w:tab w:val="clear" w:pos="765"/>
        <w:tab w:val="center" w:pos="4536"/>
        <w:tab w:val="right" w:pos="9072"/>
      </w:tabs>
      <w:spacing w:before="240" w:after="120"/>
    </w:pPr>
    <w:rPr>
      <w:rFonts w:ascii="Arial" w:eastAsia="Times New Roman" w:hAnsi="Arial" w:cs="Calibri"/>
      <w:sz w:val="28"/>
      <w:szCs w:val="28"/>
    </w:rPr>
  </w:style>
  <w:style w:type="paragraph" w:styleId="Tekstpodstawowy">
    <w:name w:val="Body Text"/>
    <w:basedOn w:val="Normalny"/>
    <w:link w:val="TekstpodstawowyZnak"/>
    <w:rsid w:val="00117AA4"/>
    <w:pPr>
      <w:tabs>
        <w:tab w:val="clear" w:pos="765"/>
      </w:tabs>
      <w:suppressAutoHyphens/>
      <w:autoSpaceDE/>
      <w:autoSpaceDN/>
      <w:adjustRightInd/>
      <w:spacing w:before="280" w:after="280"/>
      <w:ind w:firstLine="0"/>
      <w:jc w:val="left"/>
      <w:textAlignment w:val="auto"/>
    </w:pPr>
    <w:rPr>
      <w:rFonts w:eastAsia="Times New Roman" w:cs="Calibri"/>
      <w:color w:val="auto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rsid w:val="00AD4526"/>
    <w:rPr>
      <w:rFonts w:ascii="Times New Roman" w:eastAsia="Times New Roman" w:hAnsi="Times New Roman" w:cs="Calibri"/>
      <w:color w:val="00000A"/>
      <w:kern w:val="1"/>
      <w:sz w:val="24"/>
      <w:szCs w:val="24"/>
      <w:lang w:val="en-US" w:eastAsia="hi-IN" w:bidi="hi-IN"/>
    </w:rPr>
  </w:style>
  <w:style w:type="paragraph" w:styleId="Lista">
    <w:name w:val="List"/>
    <w:basedOn w:val="Tekstpodstawowy"/>
    <w:rsid w:val="00AD4526"/>
    <w:rPr>
      <w:rFonts w:cs="Arial"/>
    </w:rPr>
  </w:style>
  <w:style w:type="paragraph" w:customStyle="1" w:styleId="Podpis1">
    <w:name w:val="Podpis1"/>
    <w:basedOn w:val="Normalny"/>
    <w:rsid w:val="00AD452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AD4526"/>
    <w:pPr>
      <w:suppressLineNumbers/>
    </w:pPr>
    <w:rPr>
      <w:rFonts w:cs="Arial"/>
    </w:rPr>
  </w:style>
  <w:style w:type="paragraph" w:customStyle="1" w:styleId="Brakstyluakapitowego">
    <w:name w:val="[Brak stylu akapitowego]"/>
    <w:rsid w:val="00117AA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OTF)" w:eastAsiaTheme="minorEastAsia" w:hAnsi="Times (OTF)" w:cs="Times (OTF)"/>
      <w:color w:val="000000"/>
      <w:sz w:val="24"/>
      <w:szCs w:val="24"/>
      <w:lang w:eastAsia="pl-PL"/>
    </w:rPr>
  </w:style>
  <w:style w:type="paragraph" w:customStyle="1" w:styleId="heading0">
    <w:name w:val="heading 0"/>
    <w:basedOn w:val="Nagwek1"/>
    <w:uiPriority w:val="99"/>
    <w:rsid w:val="007B4368"/>
    <w:pPr>
      <w:pageBreakBefore w:val="0"/>
      <w:tabs>
        <w:tab w:val="clear" w:pos="851"/>
      </w:tabs>
      <w:spacing w:after="0"/>
    </w:pPr>
    <w:rPr>
      <w:caps/>
      <w:color w:val="FF0000"/>
    </w:rPr>
  </w:style>
  <w:style w:type="paragraph" w:customStyle="1" w:styleId="Normal-odstp">
    <w:name w:val="Normal-odstęp"/>
    <w:basedOn w:val="Normalny"/>
    <w:uiPriority w:val="99"/>
    <w:rsid w:val="00117AA4"/>
    <w:pPr>
      <w:spacing w:before="113"/>
    </w:pPr>
  </w:style>
  <w:style w:type="paragraph" w:customStyle="1" w:styleId="punktppaza1">
    <w:name w:val="_punkt_półpałza_1"/>
    <w:basedOn w:val="Normalny"/>
    <w:rsid w:val="00117AA4"/>
    <w:pPr>
      <w:ind w:left="567" w:hanging="283"/>
    </w:pPr>
    <w:rPr>
      <w:color w:val="FF0000"/>
    </w:rPr>
  </w:style>
  <w:style w:type="paragraph" w:customStyle="1" w:styleId="punktppaza2">
    <w:name w:val="_punkt_półpałza_2"/>
    <w:basedOn w:val="punktppaza1"/>
    <w:uiPriority w:val="99"/>
    <w:rsid w:val="00117AA4"/>
    <w:pPr>
      <w:ind w:left="850"/>
    </w:pPr>
  </w:style>
  <w:style w:type="paragraph" w:customStyle="1" w:styleId="punktppauza1">
    <w:name w:val="_punkt_półpauza_1"/>
    <w:basedOn w:val="Normalny"/>
    <w:uiPriority w:val="99"/>
    <w:rsid w:val="00117AA4"/>
    <w:pPr>
      <w:tabs>
        <w:tab w:val="clear" w:pos="765"/>
      </w:tabs>
      <w:ind w:left="568" w:hanging="284"/>
    </w:pPr>
    <w:rPr>
      <w:color w:val="FF0000"/>
      <w:szCs w:val="24"/>
    </w:rPr>
  </w:style>
  <w:style w:type="paragraph" w:customStyle="1" w:styleId="punktppauza2">
    <w:name w:val="_punkt_półpauza_2"/>
    <w:basedOn w:val="punktppauza1"/>
    <w:uiPriority w:val="99"/>
    <w:rsid w:val="00117AA4"/>
    <w:pPr>
      <w:ind w:left="851"/>
    </w:pPr>
  </w:style>
  <w:style w:type="paragraph" w:customStyle="1" w:styleId="punktppauza3">
    <w:name w:val="_punkt_półpauza_3"/>
    <w:basedOn w:val="punktppauza2"/>
    <w:uiPriority w:val="99"/>
    <w:rsid w:val="00117AA4"/>
    <w:pPr>
      <w:ind w:left="1134"/>
    </w:pPr>
  </w:style>
  <w:style w:type="paragraph" w:customStyle="1" w:styleId="obiekt">
    <w:name w:val="_obiekt"/>
    <w:basedOn w:val="Normalny"/>
    <w:uiPriority w:val="99"/>
    <w:rsid w:val="00117AA4"/>
    <w:pPr>
      <w:spacing w:before="113" w:after="113"/>
      <w:ind w:firstLine="0"/>
      <w:jc w:val="center"/>
    </w:pPr>
  </w:style>
  <w:style w:type="paragraph" w:customStyle="1" w:styleId="punktppauza21">
    <w:name w:val="_punkt_półpauza_21"/>
    <w:basedOn w:val="punktppauza2"/>
    <w:uiPriority w:val="99"/>
    <w:rsid w:val="00117AA4"/>
    <w:pPr>
      <w:ind w:left="567" w:firstLine="0"/>
    </w:pPr>
  </w:style>
  <w:style w:type="paragraph" w:customStyle="1" w:styleId="heading3-pierwszy">
    <w:name w:val="heading 3-pierwszy"/>
    <w:basedOn w:val="Nagwek3"/>
    <w:next w:val="Normalny"/>
    <w:uiPriority w:val="99"/>
    <w:rsid w:val="00117AA4"/>
    <w:pPr>
      <w:spacing w:before="57"/>
      <w:outlineLvl w:val="9"/>
    </w:pPr>
  </w:style>
  <w:style w:type="paragraph" w:customStyle="1" w:styleId="punktppaza21">
    <w:name w:val="_punkt_półpałza_21"/>
    <w:basedOn w:val="punktppaza2"/>
    <w:uiPriority w:val="99"/>
    <w:rsid w:val="00117AA4"/>
    <w:pPr>
      <w:ind w:left="567" w:firstLine="0"/>
    </w:pPr>
  </w:style>
  <w:style w:type="paragraph" w:customStyle="1" w:styleId="punktppaza3">
    <w:name w:val="_punkt_półpałza_3"/>
    <w:basedOn w:val="punktppaza2"/>
    <w:uiPriority w:val="99"/>
    <w:rsid w:val="00117AA4"/>
    <w:pPr>
      <w:ind w:left="1134"/>
    </w:pPr>
  </w:style>
  <w:style w:type="paragraph" w:customStyle="1" w:styleId="heading31">
    <w:name w:val="heading 31"/>
    <w:basedOn w:val="Nagwek3"/>
    <w:uiPriority w:val="99"/>
    <w:rsid w:val="00117AA4"/>
    <w:pPr>
      <w:suppressAutoHyphens w:val="0"/>
      <w:outlineLvl w:val="9"/>
    </w:pPr>
    <w:rPr>
      <w:rFonts w:ascii="Times New Roman" w:hAnsi="Times New Roman" w:cs="Times New Roman"/>
      <w:color w:val="984806"/>
    </w:rPr>
  </w:style>
  <w:style w:type="paragraph" w:customStyle="1" w:styleId="heading31-pierwszy">
    <w:name w:val="heading 31-pierwszy"/>
    <w:basedOn w:val="heading31"/>
    <w:uiPriority w:val="99"/>
    <w:rsid w:val="00117AA4"/>
    <w:pPr>
      <w:spacing w:before="57"/>
    </w:pPr>
  </w:style>
  <w:style w:type="paragraph" w:customStyle="1" w:styleId="Normal-punkt">
    <w:name w:val="Normal-punkt"/>
    <w:basedOn w:val="Normalny"/>
    <w:uiPriority w:val="99"/>
    <w:rsid w:val="00117AA4"/>
    <w:pPr>
      <w:ind w:left="765" w:hanging="198"/>
    </w:pPr>
  </w:style>
  <w:style w:type="paragraph" w:customStyle="1" w:styleId="rdo">
    <w:name w:val="_źródło"/>
    <w:basedOn w:val="Normalny"/>
    <w:uiPriority w:val="99"/>
    <w:rsid w:val="00117AA4"/>
    <w:pPr>
      <w:keepLines/>
      <w:suppressAutoHyphens/>
      <w:spacing w:before="57"/>
      <w:jc w:val="right"/>
    </w:pPr>
    <w:rPr>
      <w:sz w:val="19"/>
      <w:szCs w:val="19"/>
    </w:rPr>
  </w:style>
  <w:style w:type="paragraph" w:customStyle="1" w:styleId="heading32">
    <w:name w:val="heading 32"/>
    <w:basedOn w:val="heading31"/>
    <w:uiPriority w:val="99"/>
    <w:rsid w:val="00117AA4"/>
    <w:pPr>
      <w:ind w:left="850"/>
    </w:pPr>
    <w:rPr>
      <w:rFonts w:ascii="Cambria" w:hAnsi="Cambria" w:cs="Cambria"/>
    </w:rPr>
  </w:style>
  <w:style w:type="paragraph" w:customStyle="1" w:styleId="heading32-pierwszy">
    <w:name w:val="heading 32-pierwszy"/>
    <w:basedOn w:val="heading32"/>
    <w:uiPriority w:val="99"/>
    <w:rsid w:val="00117AA4"/>
    <w:pPr>
      <w:spacing w:before="57"/>
    </w:pPr>
  </w:style>
  <w:style w:type="paragraph" w:customStyle="1" w:styleId="T1">
    <w:name w:val="_T1"/>
    <w:basedOn w:val="Normalny"/>
    <w:uiPriority w:val="99"/>
    <w:rsid w:val="00117AA4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  <w:style w:type="paragraph" w:customStyle="1" w:styleId="T2">
    <w:name w:val="_T2"/>
    <w:basedOn w:val="T1"/>
    <w:uiPriority w:val="99"/>
    <w:rsid w:val="00117AA4"/>
    <w:pPr>
      <w:spacing w:before="57"/>
    </w:pPr>
    <w:rPr>
      <w:smallCaps/>
    </w:rPr>
  </w:style>
  <w:style w:type="paragraph" w:customStyle="1" w:styleId="T1-pierwszy">
    <w:name w:val="_T1-pierwszy"/>
    <w:basedOn w:val="T1"/>
    <w:uiPriority w:val="99"/>
    <w:rsid w:val="00117AA4"/>
    <w:pPr>
      <w:spacing w:before="0"/>
    </w:pPr>
  </w:style>
  <w:style w:type="paragraph" w:customStyle="1" w:styleId="wiersz">
    <w:name w:val="_wiersz"/>
    <w:basedOn w:val="Normalny"/>
    <w:uiPriority w:val="99"/>
    <w:rsid w:val="00117AA4"/>
    <w:pPr>
      <w:tabs>
        <w:tab w:val="clear" w:pos="765"/>
        <w:tab w:val="right" w:pos="9072"/>
      </w:tabs>
      <w:suppressAutoHyphens/>
      <w:spacing w:before="85"/>
      <w:ind w:left="567" w:firstLine="0"/>
      <w:jc w:val="left"/>
    </w:pPr>
    <w:rPr>
      <w:color w:val="984806"/>
    </w:rPr>
  </w:style>
  <w:style w:type="paragraph" w:customStyle="1" w:styleId="Nornaldoprawej">
    <w:name w:val="Nornal do prawej"/>
    <w:basedOn w:val="Normalny"/>
    <w:uiPriority w:val="99"/>
    <w:rsid w:val="00117AA4"/>
    <w:pPr>
      <w:jc w:val="right"/>
    </w:pPr>
  </w:style>
  <w:style w:type="paragraph" w:customStyle="1" w:styleId="polecane-wykorzystane">
    <w:name w:val="_polecane-wykorzystane"/>
    <w:basedOn w:val="Normalny"/>
    <w:uiPriority w:val="99"/>
    <w:rsid w:val="00117AA4"/>
    <w:pPr>
      <w:keepNext/>
      <w:ind w:left="850" w:hanging="283"/>
    </w:pPr>
    <w:rPr>
      <w:b/>
      <w:bCs/>
      <w:color w:val="984806"/>
    </w:rPr>
  </w:style>
  <w:style w:type="paragraph" w:customStyle="1" w:styleId="polecane-wykorzystane-pomocnicze">
    <w:name w:val="_polecane-wykorzystane-pomocnicze"/>
    <w:basedOn w:val="polecane-wykorzystane"/>
    <w:uiPriority w:val="99"/>
    <w:rsid w:val="00117AA4"/>
    <w:pPr>
      <w:ind w:left="567"/>
    </w:pPr>
  </w:style>
  <w:style w:type="paragraph" w:customStyle="1" w:styleId="polecane-pomocnicze">
    <w:name w:val="_polecane-pomocnicze"/>
    <w:basedOn w:val="polecane-wykorzystane-pomocnicze"/>
    <w:uiPriority w:val="99"/>
    <w:rsid w:val="00117AA4"/>
    <w:pPr>
      <w:spacing w:before="113"/>
    </w:pPr>
  </w:style>
  <w:style w:type="paragraph" w:customStyle="1" w:styleId="wiersz-punkt">
    <w:name w:val="_wiersz-punkt"/>
    <w:basedOn w:val="wiersz"/>
    <w:rsid w:val="00117AA4"/>
    <w:pPr>
      <w:ind w:left="794" w:hanging="227"/>
    </w:pPr>
  </w:style>
  <w:style w:type="paragraph" w:styleId="Tekstpodstawowywcity">
    <w:name w:val="Body Text Indent"/>
    <w:basedOn w:val="Normalny"/>
    <w:link w:val="TekstpodstawowywcityZnak"/>
    <w:uiPriority w:val="99"/>
    <w:rsid w:val="00117AA4"/>
    <w:pPr>
      <w:ind w:firstLine="708"/>
    </w:pPr>
    <w:rPr>
      <w:sz w:val="24"/>
      <w:szCs w:val="24"/>
    </w:rPr>
  </w:style>
  <w:style w:type="character" w:customStyle="1" w:styleId="TekstpodstawowywcityZnak1">
    <w:name w:val="Tekst podstawowy wcięty Znak1"/>
    <w:basedOn w:val="Domylnaczcionkaakapitu"/>
    <w:rsid w:val="00AD4526"/>
    <w:rPr>
      <w:rFonts w:ascii="Times New Roman" w:eastAsia="SimSu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tt1">
    <w:name w:val="tt1"/>
    <w:basedOn w:val="Normalny"/>
    <w:uiPriority w:val="99"/>
    <w:rsid w:val="00117AA4"/>
    <w:pPr>
      <w:ind w:left="340" w:hanging="227"/>
    </w:pPr>
    <w:rPr>
      <w:sz w:val="18"/>
      <w:szCs w:val="18"/>
    </w:rPr>
  </w:style>
  <w:style w:type="paragraph" w:customStyle="1" w:styleId="ttt1">
    <w:name w:val="ttt1"/>
    <w:basedOn w:val="tt1"/>
    <w:uiPriority w:val="99"/>
    <w:rsid w:val="00117AA4"/>
    <w:pPr>
      <w:ind w:left="227"/>
    </w:pPr>
    <w:rPr>
      <w:sz w:val="22"/>
      <w:szCs w:val="22"/>
    </w:rPr>
  </w:style>
  <w:style w:type="paragraph" w:customStyle="1" w:styleId="ttt11">
    <w:name w:val="ttt11"/>
    <w:basedOn w:val="ttt1"/>
    <w:uiPriority w:val="99"/>
    <w:rsid w:val="00117AA4"/>
    <w:pPr>
      <w:ind w:left="340"/>
    </w:pPr>
  </w:style>
  <w:style w:type="paragraph" w:customStyle="1" w:styleId="tt1a">
    <w:name w:val="tt1a"/>
    <w:basedOn w:val="tt1"/>
    <w:uiPriority w:val="99"/>
    <w:rsid w:val="00117AA4"/>
    <w:pPr>
      <w:ind w:left="170" w:hanging="170"/>
    </w:pPr>
  </w:style>
  <w:style w:type="paragraph" w:customStyle="1" w:styleId="pagina">
    <w:name w:val="_pagina"/>
    <w:basedOn w:val="Normalny"/>
    <w:uiPriority w:val="99"/>
    <w:rsid w:val="00117AA4"/>
    <w:pPr>
      <w:tabs>
        <w:tab w:val="clear" w:pos="765"/>
        <w:tab w:val="right" w:pos="9354"/>
      </w:tabs>
    </w:pPr>
    <w:rPr>
      <w:caps/>
      <w:sz w:val="20"/>
      <w:szCs w:val="20"/>
    </w:rPr>
  </w:style>
  <w:style w:type="paragraph" w:customStyle="1" w:styleId="S1">
    <w:name w:val="S1"/>
    <w:basedOn w:val="Normalny"/>
    <w:uiPriority w:val="99"/>
    <w:rsid w:val="00117AA4"/>
    <w:pPr>
      <w:keepNext/>
      <w:spacing w:before="113" w:after="57"/>
      <w:ind w:firstLine="0"/>
      <w:jc w:val="center"/>
    </w:pPr>
    <w:rPr>
      <w:b/>
      <w:bCs/>
      <w:sz w:val="24"/>
      <w:szCs w:val="24"/>
    </w:rPr>
  </w:style>
  <w:style w:type="paragraph" w:customStyle="1" w:styleId="S2">
    <w:name w:val="S2"/>
    <w:basedOn w:val="S1"/>
    <w:uiPriority w:val="99"/>
    <w:rsid w:val="00117AA4"/>
    <w:pPr>
      <w:tabs>
        <w:tab w:val="clear" w:pos="765"/>
        <w:tab w:val="right" w:leader="dot" w:pos="7313"/>
      </w:tabs>
      <w:spacing w:before="0" w:after="48"/>
      <w:jc w:val="left"/>
    </w:pPr>
    <w:rPr>
      <w:sz w:val="22"/>
      <w:szCs w:val="22"/>
    </w:rPr>
  </w:style>
  <w:style w:type="paragraph" w:customStyle="1" w:styleId="Podstawowyakapitowy">
    <w:name w:val="[Podstawowy akapitowy]"/>
    <w:basedOn w:val="Brakstyluakapitowego"/>
    <w:uiPriority w:val="99"/>
    <w:rsid w:val="00117AA4"/>
  </w:style>
  <w:style w:type="paragraph" w:customStyle="1" w:styleId="Akapitzlist1">
    <w:name w:val="Akapit z listą1"/>
    <w:basedOn w:val="Normalny"/>
    <w:rsid w:val="00AD4526"/>
    <w:pPr>
      <w:tabs>
        <w:tab w:val="clear" w:pos="765"/>
      </w:tabs>
      <w:spacing w:after="200" w:line="276" w:lineRule="auto"/>
      <w:ind w:left="720" w:firstLine="0"/>
      <w:jc w:val="left"/>
    </w:pPr>
    <w:rPr>
      <w:rFonts w:ascii="Calibri" w:eastAsia="Calibri" w:hAnsi="Calibri" w:cs="Calibri"/>
      <w:color w:val="00000A"/>
    </w:rPr>
  </w:style>
  <w:style w:type="paragraph" w:customStyle="1" w:styleId="NormalnyWeb1">
    <w:name w:val="Normalny (Web)1"/>
    <w:basedOn w:val="Normalny"/>
    <w:rsid w:val="00AD4526"/>
    <w:pPr>
      <w:tabs>
        <w:tab w:val="clear" w:pos="765"/>
      </w:tabs>
      <w:spacing w:before="280" w:after="280"/>
      <w:ind w:firstLine="0"/>
      <w:jc w:val="left"/>
    </w:pPr>
    <w:rPr>
      <w:rFonts w:eastAsia="Times New Roman"/>
      <w:color w:val="00000A"/>
    </w:rPr>
  </w:style>
  <w:style w:type="paragraph" w:customStyle="1" w:styleId="Wypunktowanie2">
    <w:name w:val="Wypunktowanie2"/>
    <w:basedOn w:val="Normalny"/>
    <w:rsid w:val="00117AA4"/>
    <w:pPr>
      <w:numPr>
        <w:numId w:val="16"/>
      </w:numPr>
      <w:tabs>
        <w:tab w:val="clear" w:pos="765"/>
      </w:tabs>
      <w:suppressAutoHyphens/>
      <w:autoSpaceDE/>
      <w:autoSpaceDN/>
      <w:adjustRightInd/>
      <w:spacing w:after="200" w:line="276" w:lineRule="auto"/>
      <w:jc w:val="left"/>
      <w:textAlignment w:val="auto"/>
    </w:pPr>
    <w:rPr>
      <w:rFonts w:ascii="Calibri" w:eastAsia="Times New Roman" w:hAnsi="Calibri" w:cs="Calibri"/>
      <w:color w:val="auto"/>
      <w:lang w:eastAsia="ar-SA"/>
    </w:rPr>
  </w:style>
  <w:style w:type="paragraph" w:customStyle="1" w:styleId="inner">
    <w:name w:val="inner"/>
    <w:basedOn w:val="Normalny"/>
    <w:rsid w:val="00117AA4"/>
    <w:pPr>
      <w:tabs>
        <w:tab w:val="clear" w:pos="765"/>
      </w:tabs>
      <w:suppressAutoHyphens/>
      <w:autoSpaceDE/>
      <w:autoSpaceDN/>
      <w:adjustRightInd/>
      <w:spacing w:before="280" w:after="280"/>
      <w:ind w:firstLine="0"/>
      <w:jc w:val="left"/>
      <w:textAlignment w:val="auto"/>
    </w:pPr>
    <w:rPr>
      <w:rFonts w:eastAsia="Times New Roman" w:cs="Calibri"/>
      <w:color w:val="auto"/>
      <w:sz w:val="24"/>
      <w:szCs w:val="24"/>
      <w:lang w:eastAsia="ar-SA"/>
    </w:rPr>
  </w:style>
  <w:style w:type="paragraph" w:customStyle="1" w:styleId="Normaldoprawej">
    <w:name w:val="Normal do prawej"/>
    <w:basedOn w:val="Normalny"/>
    <w:rsid w:val="00117AA4"/>
    <w:pPr>
      <w:suppressAutoHyphens/>
      <w:autoSpaceDN/>
      <w:adjustRightInd/>
      <w:jc w:val="right"/>
    </w:pPr>
    <w:rPr>
      <w:rFonts w:eastAsia="Times New Roman" w:cs="Calibri"/>
      <w:lang w:eastAsia="ar-SA"/>
    </w:rPr>
  </w:style>
  <w:style w:type="paragraph" w:styleId="Stopka">
    <w:name w:val="footer"/>
    <w:basedOn w:val="Normalny"/>
    <w:link w:val="StopkaZnak"/>
    <w:uiPriority w:val="99"/>
    <w:rsid w:val="00117AA4"/>
    <w:pPr>
      <w:tabs>
        <w:tab w:val="clear" w:pos="765"/>
        <w:tab w:val="center" w:pos="4536"/>
        <w:tab w:val="right" w:pos="9072"/>
      </w:tabs>
      <w:suppressAutoHyphens/>
      <w:autoSpaceDN/>
      <w:adjustRightInd/>
    </w:pPr>
    <w:rPr>
      <w:rFonts w:eastAsia="Times New Roman" w:cs="Calibri"/>
      <w:lang w:eastAsia="ar-SA"/>
    </w:rPr>
  </w:style>
  <w:style w:type="character" w:customStyle="1" w:styleId="StopkaZnak1">
    <w:name w:val="Stopka Znak1"/>
    <w:basedOn w:val="Domylnaczcionkaakapitu"/>
    <w:rsid w:val="00AD4526"/>
    <w:rPr>
      <w:rFonts w:ascii="Times New Roman" w:eastAsia="Times New Roman" w:hAnsi="Times New Roman" w:cs="Calibri"/>
      <w:color w:val="000000"/>
      <w:kern w:val="1"/>
      <w:sz w:val="24"/>
      <w:szCs w:val="24"/>
      <w:lang w:eastAsia="hi-IN" w:bidi="hi-IN"/>
    </w:rPr>
  </w:style>
  <w:style w:type="paragraph" w:customStyle="1" w:styleId="Poprawka1">
    <w:name w:val="Poprawka1"/>
    <w:rsid w:val="00AD4526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sid w:val="00AD4526"/>
    <w:rPr>
      <w:sz w:val="20"/>
      <w:szCs w:val="20"/>
    </w:rPr>
  </w:style>
  <w:style w:type="paragraph" w:customStyle="1" w:styleId="Tekstdymka1">
    <w:name w:val="Tekst dymka1"/>
    <w:basedOn w:val="Normalny"/>
    <w:rsid w:val="00AD4526"/>
    <w:rPr>
      <w:rFonts w:ascii="Segoe UI" w:hAnsi="Segoe UI" w:cs="Segoe UI"/>
      <w:sz w:val="18"/>
      <w:szCs w:val="18"/>
    </w:rPr>
  </w:style>
  <w:style w:type="paragraph" w:customStyle="1" w:styleId="wiersz-ref">
    <w:name w:val="_wiersz-ref"/>
    <w:basedOn w:val="wiersz-punkt"/>
    <w:uiPriority w:val="99"/>
    <w:qFormat/>
    <w:rsid w:val="00117AA4"/>
    <w:pPr>
      <w:ind w:hanging="454"/>
    </w:pPr>
  </w:style>
  <w:style w:type="paragraph" w:customStyle="1" w:styleId="Zawartotabeli">
    <w:name w:val="Zawartość tabeli"/>
    <w:basedOn w:val="Normalny"/>
    <w:rsid w:val="00AD4526"/>
    <w:pPr>
      <w:suppressLineNumbers/>
    </w:pPr>
  </w:style>
  <w:style w:type="paragraph" w:customStyle="1" w:styleId="Nagwektabeli">
    <w:name w:val="Nagłówek tabeli"/>
    <w:basedOn w:val="Zawartotabeli"/>
    <w:rsid w:val="00AD4526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117AA4"/>
    <w:pPr>
      <w:tabs>
        <w:tab w:val="clear" w:pos="765"/>
        <w:tab w:val="center" w:pos="4536"/>
        <w:tab w:val="right" w:pos="9072"/>
      </w:tabs>
      <w:suppressAutoHyphens/>
      <w:autoSpaceDN/>
      <w:adjustRightInd/>
    </w:pPr>
    <w:rPr>
      <w:rFonts w:eastAsia="Times New Roman" w:cs="Calibri"/>
      <w:lang w:eastAsia="ar-SA"/>
    </w:rPr>
  </w:style>
  <w:style w:type="character" w:customStyle="1" w:styleId="NagwekZnak1">
    <w:name w:val="Nagłówek Znak1"/>
    <w:basedOn w:val="Domylnaczcionkaakapitu"/>
    <w:rsid w:val="00AD4526"/>
    <w:rPr>
      <w:rFonts w:ascii="Times New Roman" w:eastAsia="SimSun" w:hAnsi="Times New Roman" w:cs="Times New Roman"/>
      <w:color w:val="000000"/>
      <w:kern w:val="1"/>
      <w:sz w:val="24"/>
      <w:szCs w:val="24"/>
      <w:lang w:eastAsia="hi-IN" w:bidi="hi-IN"/>
    </w:rPr>
  </w:style>
  <w:style w:type="paragraph" w:styleId="Poprawka">
    <w:name w:val="Revision"/>
    <w:hidden/>
    <w:uiPriority w:val="99"/>
    <w:semiHidden/>
    <w:rsid w:val="00AD4526"/>
    <w:pPr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AA4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AD4526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AA4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AD4526"/>
    <w:rPr>
      <w:rFonts w:ascii="Times New Roman" w:eastAsia="SimSun" w:hAnsi="Times New Roman" w:cs="Mangal"/>
      <w:color w:val="000000"/>
      <w:kern w:val="1"/>
      <w:sz w:val="20"/>
      <w:szCs w:val="18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7AA4"/>
    <w:rPr>
      <w:sz w:val="16"/>
      <w:szCs w:val="16"/>
    </w:rPr>
  </w:style>
  <w:style w:type="paragraph" w:styleId="Akapitzlist">
    <w:name w:val="List Paragraph"/>
    <w:basedOn w:val="Normalny"/>
    <w:uiPriority w:val="99"/>
    <w:qFormat/>
    <w:rsid w:val="00117AA4"/>
    <w:pPr>
      <w:tabs>
        <w:tab w:val="clear" w:pos="765"/>
      </w:tabs>
      <w:suppressAutoHyphens/>
      <w:autoSpaceDE/>
      <w:autoSpaceDN/>
      <w:adjustRightInd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color w:val="auto"/>
      <w:lang w:eastAsia="ar-SA"/>
    </w:rPr>
  </w:style>
  <w:style w:type="paragraph" w:styleId="NormalnyWeb">
    <w:name w:val="Normal (Web)"/>
    <w:basedOn w:val="Normalny"/>
    <w:uiPriority w:val="99"/>
    <w:rsid w:val="00117AA4"/>
    <w:pPr>
      <w:tabs>
        <w:tab w:val="clear" w:pos="765"/>
      </w:tabs>
      <w:suppressAutoHyphens/>
      <w:autoSpaceDE/>
      <w:autoSpaceDN/>
      <w:adjustRightInd/>
      <w:spacing w:before="280" w:after="280"/>
      <w:ind w:firstLine="0"/>
      <w:jc w:val="left"/>
      <w:textAlignment w:val="auto"/>
    </w:pPr>
    <w:rPr>
      <w:rFonts w:eastAsia="Times New Roman"/>
      <w:color w:val="auto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117AA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892989"/>
    <w:pPr>
      <w:tabs>
        <w:tab w:val="clear" w:pos="765"/>
      </w:tabs>
      <w:ind w:left="220" w:hanging="220"/>
    </w:pPr>
  </w:style>
  <w:style w:type="paragraph" w:styleId="Spistreci2">
    <w:name w:val="toc 2"/>
    <w:basedOn w:val="Normalny"/>
    <w:next w:val="Normalny"/>
    <w:autoRedefine/>
    <w:uiPriority w:val="39"/>
    <w:unhideWhenUsed/>
    <w:rsid w:val="00892989"/>
    <w:pPr>
      <w:tabs>
        <w:tab w:val="clear" w:pos="765"/>
        <w:tab w:val="right" w:leader="dot" w:pos="9062"/>
      </w:tabs>
      <w:spacing w:before="60"/>
      <w:ind w:firstLine="0"/>
    </w:pPr>
  </w:style>
  <w:style w:type="paragraph" w:styleId="Spistreci1">
    <w:name w:val="toc 1"/>
    <w:basedOn w:val="Normalny"/>
    <w:next w:val="Normalny"/>
    <w:autoRedefine/>
    <w:uiPriority w:val="39"/>
    <w:unhideWhenUsed/>
    <w:rsid w:val="00892989"/>
    <w:pPr>
      <w:keepNext/>
      <w:tabs>
        <w:tab w:val="clear" w:pos="765"/>
        <w:tab w:val="right" w:leader="dot" w:pos="9062"/>
      </w:tabs>
      <w:spacing w:before="240"/>
      <w:ind w:firstLine="0"/>
      <w:jc w:val="center"/>
    </w:pPr>
    <w:rPr>
      <w:rFonts w:ascii="Cambria" w:hAnsi="Cambria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265C-DA94-477F-933F-4E5D4B71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1504</Words>
  <Characters>9030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Graboń</cp:lastModifiedBy>
  <cp:revision>2</cp:revision>
  <cp:lastPrinted>2020-02-13T11:59:00Z</cp:lastPrinted>
  <dcterms:created xsi:type="dcterms:W3CDTF">2021-10-08T21:19:00Z</dcterms:created>
  <dcterms:modified xsi:type="dcterms:W3CDTF">2021-10-08T21:19:00Z</dcterms:modified>
</cp:coreProperties>
</file>