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21" w:rsidRDefault="00F11B21" w:rsidP="00F11B21"/>
    <w:p w:rsidR="00F11B21" w:rsidRDefault="00F11B21" w:rsidP="00F11B21">
      <w:r>
        <w:t>WYMAGANIA  EDUKACYJNE   w   KL.VIII</w:t>
      </w:r>
    </w:p>
    <w:p w:rsidR="00F11B21" w:rsidRDefault="00F11B21" w:rsidP="00F11B21">
      <w:r>
        <w:t>CHEMIA</w:t>
      </w:r>
    </w:p>
    <w:p w:rsidR="00F11B21" w:rsidRDefault="00F11B21" w:rsidP="00F11B21"/>
    <w:p w:rsidR="00F11B21" w:rsidRPr="00F11B21" w:rsidRDefault="00F11B21" w:rsidP="00F11B21">
      <w:pPr>
        <w:rPr>
          <w:b/>
          <w:u w:val="single"/>
        </w:rPr>
      </w:pPr>
      <w:r w:rsidRPr="00F11B21">
        <w:rPr>
          <w:b/>
          <w:u w:val="single"/>
        </w:rPr>
        <w:t>Ocena do</w:t>
      </w:r>
      <w:r w:rsidRPr="00F11B21">
        <w:rPr>
          <w:b/>
          <w:u w:val="single"/>
        </w:rPr>
        <w:t>puszczająca  (wymagania konieczne</w:t>
      </w:r>
      <w:r w:rsidRPr="00F11B21">
        <w:rPr>
          <w:b/>
          <w:u w:val="single"/>
        </w:rPr>
        <w:t>)</w:t>
      </w:r>
    </w:p>
    <w:p w:rsidR="00F11B21" w:rsidRDefault="00F11B21" w:rsidP="00F11B21">
      <w:r>
        <w:t xml:space="preserve">Uczeń: </w:t>
      </w:r>
    </w:p>
    <w:p w:rsidR="00F11B21" w:rsidRDefault="00F11B21" w:rsidP="00F11B21">
      <w:r>
        <w:t>- zna budowę i wzory sumaryczne poznanych kwasów</w:t>
      </w:r>
    </w:p>
    <w:p w:rsidR="00F11B21" w:rsidRDefault="00F11B21" w:rsidP="00F11B21">
      <w:r>
        <w:t>- tworzy i zapisuje wzory soli, podaje ich nazwy</w:t>
      </w:r>
    </w:p>
    <w:p w:rsidR="00F11B21" w:rsidRDefault="00F11B21" w:rsidP="00F11B21">
      <w:r>
        <w:t>- wskazuje wzory kwasów i soli wśród wzorów innych związków chemicznych</w:t>
      </w:r>
    </w:p>
    <w:p w:rsidR="00F11B21" w:rsidRDefault="00F11B21" w:rsidP="00F11B21">
      <w:r>
        <w:t>- wymienia rodzaje odczynu roztworu</w:t>
      </w:r>
    </w:p>
    <w:p w:rsidR="00F11B21" w:rsidRDefault="00F11B21" w:rsidP="00F11B21">
      <w:r>
        <w:t>- odróżnia  doświadczalnie odczyny roztworów za pomocą wskaźników</w:t>
      </w:r>
    </w:p>
    <w:p w:rsidR="00F11B21" w:rsidRDefault="00F11B21" w:rsidP="00F11B21">
      <w:r>
        <w:t>- zapisuje równania dysocjacji jonowej  kwasów i soli ( proste przykłady)</w:t>
      </w:r>
    </w:p>
    <w:p w:rsidR="00F11B21" w:rsidRDefault="00F11B21" w:rsidP="00F11B21">
      <w:r>
        <w:t>- podaje wzory ogólne alkanów, alkenów i alkinów</w:t>
      </w:r>
    </w:p>
    <w:p w:rsidR="00F11B21" w:rsidRDefault="00F11B21" w:rsidP="00F11B21">
      <w:r>
        <w:t>- podaje nazwy systematyczne alkanów do  5 atomów  węgla w cząsteczce</w:t>
      </w:r>
    </w:p>
    <w:p w:rsidR="00F11B21" w:rsidRDefault="00F11B21" w:rsidP="00F11B21">
      <w:r>
        <w:t>- zapisuje wzory ogólne alkoholi, kwasów karboksylowych i estrów</w:t>
      </w:r>
    </w:p>
    <w:p w:rsidR="00F11B21" w:rsidRDefault="00F11B21" w:rsidP="00F11B21">
      <w:r>
        <w:t>- zna wzory sumaryczne podstawowych alkoholi i kwasów karboksylowych</w:t>
      </w:r>
    </w:p>
    <w:p w:rsidR="00F11B21" w:rsidRDefault="00F11B21" w:rsidP="00F11B21">
      <w:r>
        <w:t>- podaje funkcje składników pokarmowych w organizmie</w:t>
      </w:r>
    </w:p>
    <w:p w:rsidR="00F11B21" w:rsidRPr="00F11B21" w:rsidRDefault="00F11B21" w:rsidP="00F11B21">
      <w:pPr>
        <w:rPr>
          <w:b/>
          <w:u w:val="single"/>
        </w:rPr>
      </w:pPr>
      <w:r w:rsidRPr="00F11B21">
        <w:rPr>
          <w:b/>
          <w:u w:val="single"/>
        </w:rPr>
        <w:t>Ocena dostateczna</w:t>
      </w:r>
    </w:p>
    <w:p w:rsidR="00F11B21" w:rsidRDefault="00F11B21" w:rsidP="00F11B21">
      <w:r>
        <w:t>Uczeń spełnia wymagania konieczne, a ponad to :</w:t>
      </w:r>
    </w:p>
    <w:p w:rsidR="00F11B21" w:rsidRDefault="00F11B21" w:rsidP="00F11B21">
      <w:r>
        <w:t>- zapisuje równania reakcji otrzymywania wybranych kwasów</w:t>
      </w:r>
    </w:p>
    <w:p w:rsidR="00F11B21" w:rsidRDefault="00F11B21" w:rsidP="00F11B21">
      <w:r>
        <w:t>- podaje metody otrzymywania soli</w:t>
      </w:r>
    </w:p>
    <w:p w:rsidR="00F11B21" w:rsidRDefault="00F11B21" w:rsidP="00F11B21">
      <w:r>
        <w:t xml:space="preserve">- zapisuje równanie reakcji zobojętniania w formie cząsteczkowej, jonowej i jonowej      </w:t>
      </w:r>
    </w:p>
    <w:p w:rsidR="00F11B21" w:rsidRDefault="00F11B21" w:rsidP="00F11B21">
      <w:r>
        <w:t xml:space="preserve">    skróconej</w:t>
      </w:r>
    </w:p>
    <w:p w:rsidR="00F11B21" w:rsidRDefault="00F11B21" w:rsidP="00F11B21">
      <w:r>
        <w:t>- zapisuje i odczytuje równania dysocjacji jonowej kwasów i soli</w:t>
      </w:r>
    </w:p>
    <w:p w:rsidR="00F11B21" w:rsidRDefault="00F11B21" w:rsidP="00F11B21">
      <w:r>
        <w:t>-  wymienia zastosowania kwasów i soli</w:t>
      </w:r>
    </w:p>
    <w:p w:rsidR="00F11B21" w:rsidRDefault="00F11B21" w:rsidP="00F11B21">
      <w:r>
        <w:t>- tworzy wzory alkanów, alkenów i alkinów na podstawie nazw i odwrotnie, opisuje ich właściwości</w:t>
      </w:r>
    </w:p>
    <w:p w:rsidR="00F11B21" w:rsidRDefault="00F11B21" w:rsidP="00F11B21">
      <w:r>
        <w:t xml:space="preserve">- pisze ich wzory strukturalne, </w:t>
      </w:r>
    </w:p>
    <w:p w:rsidR="00F11B21" w:rsidRDefault="00F11B21" w:rsidP="00F11B21">
      <w:r>
        <w:t>- zapisuje i odczytuje reakcje spalania całkowitego i niecałkowitego</w:t>
      </w:r>
    </w:p>
    <w:p w:rsidR="00F11B21" w:rsidRDefault="00F11B21" w:rsidP="00F11B21">
      <w:r>
        <w:t>- wyjaśnia jak doświadczalnie odróżnić węglowodory nasycone od nienasyconych</w:t>
      </w:r>
    </w:p>
    <w:p w:rsidR="00F11B21" w:rsidRDefault="00F11B21" w:rsidP="00F11B21">
      <w:r>
        <w:t>- zna wzory metanolu, etanolu i glicerolu</w:t>
      </w:r>
    </w:p>
    <w:p w:rsidR="00F11B21" w:rsidRDefault="00F11B21" w:rsidP="00F11B21">
      <w:r>
        <w:t>- zna wzory i nazwy systematyczne i zwyczajowe poznanych kwasów karboksylowych</w:t>
      </w:r>
    </w:p>
    <w:p w:rsidR="00F11B21" w:rsidRDefault="00F11B21" w:rsidP="00F11B21">
      <w:r>
        <w:lastRenderedPageBreak/>
        <w:t>- zapisuje reakcje spalania kwasów i alkoholi ( proste przykłady )</w:t>
      </w:r>
    </w:p>
    <w:p w:rsidR="00F11B21" w:rsidRDefault="00F11B21" w:rsidP="00F11B21">
      <w:r>
        <w:t>-  zna budowę tłuszczów, białek i cukrów</w:t>
      </w:r>
    </w:p>
    <w:p w:rsidR="00F11B21" w:rsidRDefault="00F11B21" w:rsidP="00F11B21">
      <w:r>
        <w:t>- opisuje fizyczne właściwości tłuszczów, białek i cukrów</w:t>
      </w:r>
    </w:p>
    <w:p w:rsidR="00F11B21" w:rsidRDefault="00F11B21" w:rsidP="00F11B21"/>
    <w:p w:rsidR="00F11B21" w:rsidRPr="00F11B21" w:rsidRDefault="00F11B21" w:rsidP="00F11B21">
      <w:pPr>
        <w:rPr>
          <w:b/>
          <w:u w:val="single"/>
        </w:rPr>
      </w:pPr>
      <w:r w:rsidRPr="00F11B21">
        <w:rPr>
          <w:b/>
          <w:u w:val="single"/>
        </w:rPr>
        <w:t xml:space="preserve">Ocena  dobra  </w:t>
      </w:r>
    </w:p>
    <w:p w:rsidR="00F11B21" w:rsidRDefault="00F11B21" w:rsidP="00F11B21">
      <w:r>
        <w:t>Uczeń spełnia wymagania na oceną dostateczną, a ponad to :</w:t>
      </w:r>
    </w:p>
    <w:p w:rsidR="00F11B21" w:rsidRDefault="00F11B21" w:rsidP="00F11B21">
      <w:r>
        <w:t>- tworzy i zapisuje nazwy soli</w:t>
      </w:r>
    </w:p>
    <w:p w:rsidR="00F11B21" w:rsidRDefault="00F11B21" w:rsidP="00F11B21">
      <w:r>
        <w:t>- zapisuje równania otrzymywania kwasów i soli</w:t>
      </w:r>
    </w:p>
    <w:p w:rsidR="00F11B21" w:rsidRDefault="00F11B21" w:rsidP="00F11B21">
      <w:r>
        <w:t xml:space="preserve">- wyjaśnia przebieg reakcji zobojętniania i reakcji </w:t>
      </w:r>
      <w:proofErr w:type="spellStart"/>
      <w:r>
        <w:t>strąceniowej</w:t>
      </w:r>
      <w:proofErr w:type="spellEnd"/>
    </w:p>
    <w:p w:rsidR="00F11B21" w:rsidRDefault="00F11B21" w:rsidP="00F11B21">
      <w:r>
        <w:t>- projektuje doświadczenia pozwalające otrzymać wybrane sole i kwasy</w:t>
      </w:r>
    </w:p>
    <w:p w:rsidR="00F11B21" w:rsidRDefault="00F11B21" w:rsidP="00F11B21">
      <w:r>
        <w:t xml:space="preserve">- interpretuje wartość </w:t>
      </w:r>
      <w:proofErr w:type="spellStart"/>
      <w:r>
        <w:t>pH</w:t>
      </w:r>
      <w:proofErr w:type="spellEnd"/>
    </w:p>
    <w:p w:rsidR="00F11B21" w:rsidRDefault="00F11B21" w:rsidP="00F11B21">
      <w:r>
        <w:t>- zapisuje równania spalania węglowodorów</w:t>
      </w:r>
    </w:p>
    <w:p w:rsidR="00F11B21" w:rsidRDefault="00F11B21" w:rsidP="00F11B21">
      <w:r>
        <w:t xml:space="preserve">- zapisuje równanie reakcji </w:t>
      </w:r>
      <w:proofErr w:type="spellStart"/>
      <w:r>
        <w:t>etenu</w:t>
      </w:r>
      <w:proofErr w:type="spellEnd"/>
      <w:r>
        <w:t xml:space="preserve"> i </w:t>
      </w:r>
      <w:proofErr w:type="spellStart"/>
      <w:r>
        <w:t>etynu</w:t>
      </w:r>
      <w:proofErr w:type="spellEnd"/>
      <w:r>
        <w:t xml:space="preserve"> z bromem, polimeryzacji </w:t>
      </w:r>
      <w:proofErr w:type="spellStart"/>
      <w:r>
        <w:t>etenu</w:t>
      </w:r>
      <w:proofErr w:type="spellEnd"/>
    </w:p>
    <w:p w:rsidR="00F11B21" w:rsidRDefault="00F11B21" w:rsidP="00F11B21">
      <w:r>
        <w:t>- bada i opisuje wybrane właściwości kwasu  etanowego</w:t>
      </w:r>
    </w:p>
    <w:p w:rsidR="00F11B21" w:rsidRDefault="00F11B21" w:rsidP="00F11B21">
      <w:r>
        <w:t>- zna reakcje chemiczne prostych kwasów karboksylowych</w:t>
      </w:r>
    </w:p>
    <w:p w:rsidR="00F11B21" w:rsidRDefault="00F11B21" w:rsidP="00F11B21">
      <w:r>
        <w:t>- opisuje różnicę w przebiegu koagulacji i denaturacji białek</w:t>
      </w:r>
    </w:p>
    <w:p w:rsidR="00F11B21" w:rsidRDefault="00F11B21" w:rsidP="00F11B21">
      <w:r>
        <w:t>- umie doświadczalnie odróżnić tłuszcz nasycony od nienasyconego</w:t>
      </w:r>
    </w:p>
    <w:p w:rsidR="00F11B21" w:rsidRDefault="00F11B21" w:rsidP="00F11B21"/>
    <w:p w:rsidR="00F11B21" w:rsidRPr="00F11B21" w:rsidRDefault="00F11B21" w:rsidP="00F11B21">
      <w:pPr>
        <w:rPr>
          <w:b/>
          <w:u w:val="single"/>
        </w:rPr>
      </w:pPr>
      <w:r w:rsidRPr="00F11B21">
        <w:rPr>
          <w:b/>
          <w:u w:val="single"/>
        </w:rPr>
        <w:t xml:space="preserve">Ocena bardzo dobra  </w:t>
      </w:r>
    </w:p>
    <w:p w:rsidR="00F11B21" w:rsidRDefault="00F11B21" w:rsidP="00F11B21">
      <w:r>
        <w:t>Uczeń spełnia wymagania na oceną dobrą, a ponad to :</w:t>
      </w:r>
    </w:p>
    <w:p w:rsidR="00F11B21" w:rsidRDefault="00F11B21" w:rsidP="00F11B21">
      <w:r>
        <w:t>- projektuje i przeprowadza reakcje w wyniku których można otrzymać kwasy</w:t>
      </w:r>
    </w:p>
    <w:p w:rsidR="00F11B21" w:rsidRDefault="00F11B21" w:rsidP="00F11B21">
      <w:r>
        <w:t>- przewiduje, czy zajdzie dana reakcja chemiczna</w:t>
      </w:r>
    </w:p>
    <w:p w:rsidR="00F11B21" w:rsidRDefault="00F11B21" w:rsidP="00F11B21">
      <w:r>
        <w:t xml:space="preserve">- przewiduje wynik reakcji </w:t>
      </w:r>
      <w:proofErr w:type="spellStart"/>
      <w:r>
        <w:t>strąceniowej</w:t>
      </w:r>
      <w:proofErr w:type="spellEnd"/>
    </w:p>
    <w:p w:rsidR="00F11B21" w:rsidRDefault="00F11B21" w:rsidP="00F11B21">
      <w:r>
        <w:t>- porównuje właściwości węglowodorów</w:t>
      </w:r>
    </w:p>
    <w:p w:rsidR="00F11B21" w:rsidRDefault="00F11B21" w:rsidP="00F11B21">
      <w:r>
        <w:t>- zapisuje równania addycji z bromem i wodorem</w:t>
      </w:r>
    </w:p>
    <w:p w:rsidR="00F11B21" w:rsidRDefault="00F11B21" w:rsidP="00F11B21">
      <w:r>
        <w:t>- zapisuje wzory podanych alkoholi, kwasów i estrów</w:t>
      </w:r>
    </w:p>
    <w:p w:rsidR="00F11B21" w:rsidRDefault="00F11B21" w:rsidP="00F11B21">
      <w:r>
        <w:t>- planuje przeprowadzenie reakcji otrzymania estru o podanej nazwie</w:t>
      </w:r>
    </w:p>
    <w:p w:rsidR="00F11B21" w:rsidRDefault="00F11B21" w:rsidP="00F11B21">
      <w:r>
        <w:t>- projektuje i przeprowadza doświadczenia umożliwiające wykrycie białka</w:t>
      </w:r>
    </w:p>
    <w:p w:rsidR="00F11B21" w:rsidRPr="00F11B21" w:rsidRDefault="00F11B21" w:rsidP="00F11B21">
      <w:pPr>
        <w:rPr>
          <w:b/>
          <w:u w:val="single"/>
        </w:rPr>
      </w:pPr>
      <w:r w:rsidRPr="00F11B21">
        <w:rPr>
          <w:b/>
          <w:u w:val="single"/>
        </w:rPr>
        <w:t xml:space="preserve">Ocena  celująca </w:t>
      </w:r>
    </w:p>
    <w:p w:rsidR="00F11B21" w:rsidRDefault="00F11B21" w:rsidP="00F11B21">
      <w:r>
        <w:t>Uczeń spełnia wymagania na oceną  bardzo dobrą, a ponad to :</w:t>
      </w:r>
    </w:p>
    <w:p w:rsidR="00F11B21" w:rsidRDefault="00F11B21" w:rsidP="00F11B21">
      <w:r>
        <w:t>- nazywa dowolny kwas tlenowy</w:t>
      </w:r>
    </w:p>
    <w:p w:rsidR="00F11B21" w:rsidRDefault="00F11B21" w:rsidP="00F11B21">
      <w:r>
        <w:lastRenderedPageBreak/>
        <w:t>- identyfikuje kwasy i sole na podstawie podanych informacji</w:t>
      </w:r>
    </w:p>
    <w:p w:rsidR="00F11B21" w:rsidRDefault="00F11B21" w:rsidP="00F11B21">
      <w:r>
        <w:t>- rozwiązuje zadania z wykorzystaniem praw chemicznych</w:t>
      </w:r>
    </w:p>
    <w:p w:rsidR="00F11B21" w:rsidRDefault="00F11B21" w:rsidP="00F11B21">
      <w:r>
        <w:t>- zapisuje równania  reakcji addycji</w:t>
      </w:r>
    </w:p>
    <w:p w:rsidR="00F11B21" w:rsidRDefault="00F11B21" w:rsidP="00F11B21">
      <w:r>
        <w:t>- zna równania  reakcji chemicznych np. polimeryzacji, estryfikacji, kwasów karboksylowych z innymi substancjami chemicznymi</w:t>
      </w:r>
    </w:p>
    <w:p w:rsidR="00F11B21" w:rsidRDefault="00F11B21" w:rsidP="00F11B21">
      <w:r>
        <w:t>- wyjaśnia, na czym polega wysalanie białek</w:t>
      </w:r>
      <w:bookmarkStart w:id="0" w:name="_GoBack"/>
      <w:bookmarkEnd w:id="0"/>
    </w:p>
    <w:sectPr w:rsidR="00F1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21"/>
    <w:rsid w:val="00AD228C"/>
    <w:rsid w:val="00F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15A38-9B79-4105-9621-176DD394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2019-09-16T20:35:00Z</dcterms:created>
  <dcterms:modified xsi:type="dcterms:W3CDTF">2019-09-16T20:37:00Z</dcterms:modified>
</cp:coreProperties>
</file>