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FC" w:rsidRPr="000D739C" w:rsidRDefault="00E14EF9" w:rsidP="00E14EF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39C">
        <w:rPr>
          <w:rFonts w:ascii="Times New Roman" w:hAnsi="Times New Roman" w:cs="Times New Roman"/>
          <w:b/>
          <w:sz w:val="32"/>
          <w:szCs w:val="32"/>
        </w:rPr>
        <w:t>Regulamin Konkursu Bożonarodzeniowego</w:t>
      </w:r>
      <w:bookmarkStart w:id="0" w:name="_GoBack"/>
      <w:bookmarkEnd w:id="0"/>
    </w:p>
    <w:p w:rsidR="00855EFC" w:rsidRPr="000D739C" w:rsidRDefault="00510352" w:rsidP="00E14EF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9C">
        <w:rPr>
          <w:rFonts w:ascii="Times New Roman" w:hAnsi="Times New Roman" w:cs="Times New Roman"/>
          <w:b/>
          <w:sz w:val="24"/>
          <w:szCs w:val="24"/>
        </w:rPr>
        <w:t>1. Ogólne zasady Konkursu</w:t>
      </w:r>
    </w:p>
    <w:p w:rsidR="00855EFC" w:rsidRPr="000D739C" w:rsidRDefault="00510352" w:rsidP="00E14EF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Organizatorem Konkursu jest Szkoła Podstawowa nr 8 w Lęborku</w:t>
      </w:r>
      <w:r w:rsidR="000D739C" w:rsidRPr="000D739C">
        <w:rPr>
          <w:rFonts w:ascii="Times New Roman" w:hAnsi="Times New Roman" w:cs="Times New Roman"/>
          <w:sz w:val="24"/>
          <w:szCs w:val="24"/>
        </w:rPr>
        <w:t>;</w:t>
      </w:r>
    </w:p>
    <w:p w:rsidR="00855EFC" w:rsidRPr="000D739C" w:rsidRDefault="00510352" w:rsidP="00E14EF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W Konkursie mogą</w:t>
      </w:r>
      <w:r w:rsidR="00E14EF9" w:rsidRPr="000D739C">
        <w:rPr>
          <w:rFonts w:ascii="Times New Roman" w:hAnsi="Times New Roman" w:cs="Times New Roman"/>
          <w:sz w:val="24"/>
          <w:szCs w:val="24"/>
        </w:rPr>
        <w:t xml:space="preserve"> uczestniczyć uczniowie klas I-</w:t>
      </w:r>
      <w:r w:rsidRPr="000D739C">
        <w:rPr>
          <w:rFonts w:ascii="Times New Roman" w:hAnsi="Times New Roman" w:cs="Times New Roman"/>
          <w:sz w:val="24"/>
          <w:szCs w:val="24"/>
        </w:rPr>
        <w:t xml:space="preserve">VIII Szkoły Podstawowej nr 8 </w:t>
      </w:r>
      <w:r w:rsidRPr="000D739C">
        <w:rPr>
          <w:rFonts w:ascii="Times New Roman" w:hAnsi="Times New Roman" w:cs="Times New Roman"/>
          <w:sz w:val="24"/>
          <w:szCs w:val="24"/>
        </w:rPr>
        <w:t>w Lęborku</w:t>
      </w:r>
      <w:r w:rsidR="000D739C" w:rsidRPr="000D739C">
        <w:rPr>
          <w:rFonts w:ascii="Times New Roman" w:hAnsi="Times New Roman" w:cs="Times New Roman"/>
          <w:sz w:val="24"/>
          <w:szCs w:val="24"/>
        </w:rPr>
        <w:t>.</w:t>
      </w:r>
    </w:p>
    <w:p w:rsidR="00855EFC" w:rsidRPr="000D739C" w:rsidRDefault="00855EFC" w:rsidP="00E14EF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EFC" w:rsidRPr="000D739C" w:rsidRDefault="00510352" w:rsidP="00E14EF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9C">
        <w:rPr>
          <w:rFonts w:ascii="Times New Roman" w:hAnsi="Times New Roman" w:cs="Times New Roman"/>
          <w:b/>
          <w:sz w:val="24"/>
          <w:szCs w:val="24"/>
        </w:rPr>
        <w:t>2. Cel Konkursu</w:t>
      </w:r>
    </w:p>
    <w:p w:rsidR="00855EFC" w:rsidRPr="000D739C" w:rsidRDefault="00510352" w:rsidP="00E14EF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39C">
        <w:rPr>
          <w:rFonts w:ascii="Times New Roman" w:hAnsi="Times New Roman" w:cs="Times New Roman"/>
          <w:color w:val="000000" w:themeColor="text1"/>
          <w:sz w:val="24"/>
          <w:szCs w:val="24"/>
        </w:rPr>
        <w:t>Celem Konkursu jest:</w:t>
      </w:r>
    </w:p>
    <w:p w:rsidR="00855EFC" w:rsidRPr="000D739C" w:rsidRDefault="00510352" w:rsidP="00E14E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Edukacja w zakresie poznawania obyczajów, symboliki i znaczenia świątecznych</w:t>
      </w:r>
      <w:r w:rsidRPr="000D73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39C">
        <w:rPr>
          <w:rFonts w:ascii="Times New Roman" w:hAnsi="Times New Roman" w:cs="Times New Roman"/>
          <w:sz w:val="24"/>
          <w:szCs w:val="24"/>
        </w:rPr>
        <w:t>elementów zw</w:t>
      </w:r>
      <w:r w:rsidR="000D739C" w:rsidRPr="000D739C">
        <w:rPr>
          <w:rFonts w:ascii="Times New Roman" w:hAnsi="Times New Roman" w:cs="Times New Roman"/>
          <w:sz w:val="24"/>
          <w:szCs w:val="24"/>
        </w:rPr>
        <w:t>iązanych z obrzędowością ludową;</w:t>
      </w:r>
    </w:p>
    <w:p w:rsidR="00855EFC" w:rsidRPr="000D739C" w:rsidRDefault="00510352" w:rsidP="00E14E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Kultywowanie tradycji i folkloru związaneg</w:t>
      </w:r>
      <w:r w:rsidR="000D739C" w:rsidRPr="000D739C">
        <w:rPr>
          <w:rFonts w:ascii="Times New Roman" w:hAnsi="Times New Roman" w:cs="Times New Roman"/>
          <w:sz w:val="24"/>
          <w:szCs w:val="24"/>
        </w:rPr>
        <w:t>o ze świętami Bożego Narodzenia;</w:t>
      </w:r>
    </w:p>
    <w:p w:rsidR="00855EFC" w:rsidRPr="000D739C" w:rsidRDefault="00510352" w:rsidP="00E14E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 xml:space="preserve">Rozwijanie kreatywności, innowacyjności poprzez pobudzenie </w:t>
      </w:r>
      <w:r w:rsidR="000D739C" w:rsidRPr="000D739C">
        <w:rPr>
          <w:rFonts w:ascii="Times New Roman" w:hAnsi="Times New Roman" w:cs="Times New Roman"/>
          <w:sz w:val="24"/>
          <w:szCs w:val="24"/>
        </w:rPr>
        <w:t>aktywności twórczej;</w:t>
      </w:r>
    </w:p>
    <w:p w:rsidR="00855EFC" w:rsidRPr="000D739C" w:rsidRDefault="00510352" w:rsidP="00E14E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39C">
        <w:rPr>
          <w:rFonts w:ascii="Times New Roman" w:hAnsi="Times New Roman" w:cs="Times New Roman"/>
          <w:color w:val="000000" w:themeColor="text1"/>
          <w:sz w:val="24"/>
          <w:szCs w:val="24"/>
        </w:rPr>
        <w:t>Czerpanie radości z procesu tworzenia i r</w:t>
      </w:r>
      <w:r w:rsidR="000D739C" w:rsidRPr="000D739C">
        <w:rPr>
          <w:rFonts w:ascii="Times New Roman" w:hAnsi="Times New Roman" w:cs="Times New Roman"/>
          <w:color w:val="000000" w:themeColor="text1"/>
          <w:sz w:val="24"/>
          <w:szCs w:val="24"/>
        </w:rPr>
        <w:t>ozwijanie zdolności manualnych.</w:t>
      </w:r>
    </w:p>
    <w:p w:rsidR="00855EFC" w:rsidRPr="000D739C" w:rsidRDefault="00855EFC" w:rsidP="00E14EF9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855EFC" w:rsidRDefault="00E14EF9" w:rsidP="00E14EF9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D739C">
        <w:rPr>
          <w:rFonts w:ascii="Times New Roman" w:hAnsi="Times New Roman" w:cs="Times New Roman"/>
          <w:b/>
          <w:bCs/>
          <w:sz w:val="24"/>
          <w:szCs w:val="24"/>
        </w:rPr>
        <w:t>3. Zasady uczestnictwa</w:t>
      </w:r>
    </w:p>
    <w:p w:rsidR="000D739C" w:rsidRPr="000D739C" w:rsidRDefault="000D739C" w:rsidP="000D739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Konkurs skierowany jest do uczniów klas I–VIII;</w:t>
      </w:r>
    </w:p>
    <w:p w:rsidR="00855EFC" w:rsidRPr="000D739C" w:rsidRDefault="00510352" w:rsidP="00E14EF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 xml:space="preserve">Zadaniem uczestników jest wykonanie ozdoby </w:t>
      </w:r>
      <w:r w:rsidR="000D739C" w:rsidRPr="000D739C">
        <w:rPr>
          <w:rFonts w:ascii="Times New Roman" w:hAnsi="Times New Roman" w:cs="Times New Roman"/>
          <w:sz w:val="24"/>
          <w:szCs w:val="24"/>
        </w:rPr>
        <w:t>lub stroika bożonarodzeniowego;</w:t>
      </w:r>
    </w:p>
    <w:p w:rsidR="00855EFC" w:rsidRDefault="00510352" w:rsidP="00E14EF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Te</w:t>
      </w:r>
      <w:r w:rsidR="000D739C" w:rsidRPr="000D739C">
        <w:rPr>
          <w:rFonts w:ascii="Times New Roman" w:hAnsi="Times New Roman" w:cs="Times New Roman"/>
          <w:sz w:val="24"/>
          <w:szCs w:val="24"/>
        </w:rPr>
        <w:t>chnika wykonania pracy dowolna;</w:t>
      </w:r>
    </w:p>
    <w:p w:rsidR="000D739C" w:rsidRPr="000D739C" w:rsidRDefault="000D739C" w:rsidP="000D739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Każdy uczestnik może wykonać dowolną ilość prac;</w:t>
      </w:r>
    </w:p>
    <w:p w:rsidR="000D739C" w:rsidRPr="000D739C" w:rsidRDefault="00510352" w:rsidP="00E14EF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 xml:space="preserve">Konkurs ma charakter jednoetapowy. Dostarczenie prac konkursowych upływa z dniem </w:t>
      </w:r>
    </w:p>
    <w:p w:rsidR="00855EFC" w:rsidRPr="000D739C" w:rsidRDefault="00510352" w:rsidP="000D73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13 grudnia 2024 r.</w:t>
      </w:r>
      <w:r w:rsidR="00E14EF9" w:rsidRPr="000D739C">
        <w:rPr>
          <w:rFonts w:ascii="Times New Roman" w:hAnsi="Times New Roman" w:cs="Times New Roman"/>
          <w:sz w:val="24"/>
          <w:szCs w:val="24"/>
        </w:rPr>
        <w:t>;</w:t>
      </w:r>
    </w:p>
    <w:p w:rsidR="00855EFC" w:rsidRPr="000D739C" w:rsidRDefault="00510352" w:rsidP="00E14EF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Każda praca konkursowa powinna </w:t>
      </w:r>
      <w:r w:rsidRPr="000D73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zawierać imi</w:t>
      </w:r>
      <w:r w:rsidR="000D739C" w:rsidRPr="000D73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ę i  nazwisko autora oraz klasę;</w:t>
      </w:r>
    </w:p>
    <w:p w:rsidR="000D739C" w:rsidRPr="000D739C" w:rsidRDefault="000D739C" w:rsidP="000D739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 xml:space="preserve">Prace należy dostarczyć do świetlicy szkolnej (bud. A) lub </w:t>
      </w:r>
      <w:r w:rsidR="00510352">
        <w:rPr>
          <w:rFonts w:ascii="Times New Roman" w:hAnsi="Times New Roman" w:cs="Times New Roman"/>
          <w:sz w:val="24"/>
          <w:szCs w:val="24"/>
        </w:rPr>
        <w:t xml:space="preserve">do </w:t>
      </w:r>
      <w:r w:rsidRPr="000D739C">
        <w:rPr>
          <w:rFonts w:ascii="Times New Roman" w:hAnsi="Times New Roman" w:cs="Times New Roman"/>
          <w:sz w:val="24"/>
          <w:szCs w:val="24"/>
        </w:rPr>
        <w:t>p. M. Kotłowskiej (bud. B);</w:t>
      </w:r>
    </w:p>
    <w:p w:rsidR="00855EFC" w:rsidRPr="000D739C" w:rsidRDefault="00510352" w:rsidP="00E14EF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 xml:space="preserve">Prace przechodzą na własność organizatora i zostaną </w:t>
      </w:r>
      <w:r w:rsidR="000D739C">
        <w:rPr>
          <w:rFonts w:ascii="Times New Roman" w:hAnsi="Times New Roman" w:cs="Times New Roman"/>
          <w:sz w:val="24"/>
          <w:szCs w:val="24"/>
        </w:rPr>
        <w:t xml:space="preserve">wystawione </w:t>
      </w:r>
      <w:r w:rsidR="00E14EF9" w:rsidRPr="000D739C">
        <w:rPr>
          <w:rFonts w:ascii="Times New Roman" w:hAnsi="Times New Roman" w:cs="Times New Roman"/>
          <w:sz w:val="24"/>
          <w:szCs w:val="24"/>
        </w:rPr>
        <w:t>podczas kiermaszu charytatywnego</w:t>
      </w:r>
      <w:r w:rsidR="000D739C" w:rsidRPr="000D739C">
        <w:rPr>
          <w:rFonts w:ascii="Times New Roman" w:hAnsi="Times New Roman" w:cs="Times New Roman"/>
          <w:sz w:val="24"/>
          <w:szCs w:val="24"/>
        </w:rPr>
        <w:t>.</w:t>
      </w:r>
    </w:p>
    <w:p w:rsidR="00855EFC" w:rsidRPr="000D739C" w:rsidRDefault="00855EFC" w:rsidP="00E14EF9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855EFC" w:rsidRPr="000D739C" w:rsidRDefault="00510352" w:rsidP="00E14EF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9C">
        <w:rPr>
          <w:rFonts w:ascii="Times New Roman" w:hAnsi="Times New Roman" w:cs="Times New Roman"/>
          <w:b/>
          <w:sz w:val="24"/>
          <w:szCs w:val="24"/>
        </w:rPr>
        <w:t>4. Kryteria oceny</w:t>
      </w:r>
    </w:p>
    <w:p w:rsidR="000D739C" w:rsidRPr="000D739C" w:rsidRDefault="00E14EF9" w:rsidP="000D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</w:rPr>
        <w:t>Komisja konkursowa będzie oceniała prace według następujących kryteriów</w:t>
      </w:r>
      <w:r w:rsidR="000D739C" w:rsidRPr="000D739C">
        <w:rPr>
          <w:rFonts w:ascii="Times New Roman" w:hAnsi="Times New Roman" w:cs="Times New Roman"/>
        </w:rPr>
        <w:t>:</w:t>
      </w:r>
    </w:p>
    <w:p w:rsidR="00855EFC" w:rsidRPr="000D739C" w:rsidRDefault="000D739C" w:rsidP="00E14E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</w:rPr>
        <w:t xml:space="preserve">Oryginalność i </w:t>
      </w:r>
      <w:r w:rsidRPr="000D739C">
        <w:rPr>
          <w:rFonts w:ascii="Times New Roman" w:hAnsi="Times New Roman" w:cs="Times New Roman"/>
          <w:sz w:val="24"/>
          <w:szCs w:val="24"/>
        </w:rPr>
        <w:t>p</w:t>
      </w:r>
      <w:r w:rsidR="00510352" w:rsidRPr="000D739C">
        <w:rPr>
          <w:rFonts w:ascii="Times New Roman" w:hAnsi="Times New Roman" w:cs="Times New Roman"/>
          <w:sz w:val="24"/>
          <w:szCs w:val="24"/>
        </w:rPr>
        <w:t>omysłowość</w:t>
      </w:r>
      <w:r w:rsidR="00E14EF9" w:rsidRPr="000D739C">
        <w:rPr>
          <w:rFonts w:ascii="Times New Roman" w:hAnsi="Times New Roman" w:cs="Times New Roman"/>
          <w:sz w:val="24"/>
          <w:szCs w:val="24"/>
        </w:rPr>
        <w:t>;</w:t>
      </w:r>
    </w:p>
    <w:p w:rsidR="00855EFC" w:rsidRPr="000D739C" w:rsidRDefault="00E14EF9" w:rsidP="00E14E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O</w:t>
      </w:r>
      <w:r w:rsidR="00510352" w:rsidRPr="000D739C">
        <w:rPr>
          <w:rFonts w:ascii="Times New Roman" w:hAnsi="Times New Roman" w:cs="Times New Roman"/>
          <w:sz w:val="24"/>
          <w:szCs w:val="24"/>
        </w:rPr>
        <w:t>gólne wrażenie artystyczne</w:t>
      </w:r>
      <w:r w:rsidRPr="000D739C">
        <w:rPr>
          <w:rFonts w:ascii="Times New Roman" w:hAnsi="Times New Roman" w:cs="Times New Roman"/>
          <w:sz w:val="24"/>
          <w:szCs w:val="24"/>
        </w:rPr>
        <w:t>;</w:t>
      </w:r>
    </w:p>
    <w:p w:rsidR="00855EFC" w:rsidRPr="000D739C" w:rsidRDefault="000D739C" w:rsidP="00E14E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 xml:space="preserve">Estetyka </w:t>
      </w:r>
      <w:r w:rsidR="00510352" w:rsidRPr="000D739C">
        <w:rPr>
          <w:rFonts w:ascii="Times New Roman" w:hAnsi="Times New Roman" w:cs="Times New Roman"/>
          <w:sz w:val="24"/>
          <w:szCs w:val="24"/>
        </w:rPr>
        <w:t>wykonania</w:t>
      </w:r>
      <w:r w:rsidR="00E14EF9" w:rsidRPr="000D739C">
        <w:rPr>
          <w:rFonts w:ascii="Times New Roman" w:hAnsi="Times New Roman" w:cs="Times New Roman"/>
          <w:sz w:val="24"/>
          <w:szCs w:val="24"/>
        </w:rPr>
        <w:t>;</w:t>
      </w:r>
    </w:p>
    <w:p w:rsidR="000D739C" w:rsidRPr="000D739C" w:rsidRDefault="000D739C" w:rsidP="00E14E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Zgodność z tematyką bożonarodzeniową.,</w:t>
      </w:r>
    </w:p>
    <w:p w:rsidR="00855EFC" w:rsidRPr="000D739C" w:rsidRDefault="00E14EF9" w:rsidP="00E14E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R</w:t>
      </w:r>
      <w:r w:rsidR="00510352" w:rsidRPr="000D739C">
        <w:rPr>
          <w:rFonts w:ascii="Times New Roman" w:hAnsi="Times New Roman" w:cs="Times New Roman"/>
          <w:sz w:val="24"/>
          <w:szCs w:val="24"/>
        </w:rPr>
        <w:t>óżno</w:t>
      </w:r>
      <w:r w:rsidR="00510352" w:rsidRPr="000D739C">
        <w:rPr>
          <w:rFonts w:ascii="Times New Roman" w:hAnsi="Times New Roman" w:cs="Times New Roman"/>
          <w:sz w:val="24"/>
          <w:szCs w:val="24"/>
        </w:rPr>
        <w:t>rodność zastosowania elementów dekoracyjnych</w:t>
      </w:r>
      <w:r w:rsidR="000D739C" w:rsidRPr="000D739C">
        <w:rPr>
          <w:rFonts w:ascii="Times New Roman" w:hAnsi="Times New Roman" w:cs="Times New Roman"/>
          <w:sz w:val="24"/>
          <w:szCs w:val="24"/>
        </w:rPr>
        <w:t>.</w:t>
      </w:r>
    </w:p>
    <w:p w:rsidR="00855EFC" w:rsidRPr="000D739C" w:rsidRDefault="00855EFC" w:rsidP="00E14EF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5EFC" w:rsidRPr="000D739C" w:rsidRDefault="00E14EF9" w:rsidP="00E14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9C">
        <w:rPr>
          <w:rFonts w:ascii="Times New Roman" w:hAnsi="Times New Roman" w:cs="Times New Roman"/>
          <w:b/>
          <w:sz w:val="24"/>
          <w:szCs w:val="24"/>
        </w:rPr>
        <w:t>5.</w:t>
      </w:r>
      <w:r w:rsidR="00510352" w:rsidRPr="000D739C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:rsidR="00855EFC" w:rsidRPr="000D739C" w:rsidRDefault="00510352" w:rsidP="00E14E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Wyniki konkursu zostaną ogłoszone na stronie internetowej Szkoły Podstawowej nr 8 oraz na portalu Facebook do dnia 17 grudnia 2024 r.</w:t>
      </w:r>
      <w:r w:rsidR="000D739C">
        <w:rPr>
          <w:rFonts w:ascii="Times New Roman" w:hAnsi="Times New Roman" w:cs="Times New Roman"/>
          <w:sz w:val="24"/>
          <w:szCs w:val="24"/>
        </w:rPr>
        <w:t>;</w:t>
      </w:r>
    </w:p>
    <w:p w:rsidR="00855EFC" w:rsidRPr="000D739C" w:rsidRDefault="00510352" w:rsidP="00E14E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 xml:space="preserve">Wręczenie nagród za najlepsze prace odbędzie się w </w:t>
      </w:r>
      <w:r w:rsidRPr="000D739C">
        <w:rPr>
          <w:rFonts w:ascii="Times New Roman" w:hAnsi="Times New Roman" w:cs="Times New Roman"/>
          <w:sz w:val="24"/>
          <w:szCs w:val="24"/>
        </w:rPr>
        <w:t xml:space="preserve">terminie wyznaczonym przez organizatorów, </w:t>
      </w:r>
      <w:r w:rsidR="000D739C" w:rsidRPr="000D739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D739C">
        <w:rPr>
          <w:rFonts w:ascii="Times New Roman" w:hAnsi="Times New Roman" w:cs="Times New Roman"/>
          <w:sz w:val="24"/>
          <w:szCs w:val="24"/>
        </w:rPr>
        <w:t xml:space="preserve">o czym laureaci konkursu </w:t>
      </w:r>
      <w:r w:rsidR="000D739C">
        <w:rPr>
          <w:rFonts w:ascii="Times New Roman" w:hAnsi="Times New Roman" w:cs="Times New Roman"/>
          <w:sz w:val="24"/>
          <w:szCs w:val="24"/>
        </w:rPr>
        <w:t>zostaną wcześniej poinformowani;</w:t>
      </w:r>
    </w:p>
    <w:p w:rsidR="00855EFC" w:rsidRPr="000D739C" w:rsidRDefault="00510352" w:rsidP="00E14E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Osoby biorące udział w konkursie wyrażają zgodę na przetwarzanie przez organizatorów swoich danych osobowych (umieszczenie imiennych wyników na stronie inte</w:t>
      </w:r>
      <w:r w:rsidR="00E14EF9" w:rsidRPr="000D739C">
        <w:rPr>
          <w:rFonts w:ascii="Times New Roman" w:hAnsi="Times New Roman" w:cs="Times New Roman"/>
          <w:sz w:val="24"/>
          <w:szCs w:val="24"/>
        </w:rPr>
        <w:t>rnetowej</w:t>
      </w:r>
      <w:r w:rsidRPr="000D739C">
        <w:rPr>
          <w:rFonts w:ascii="Times New Roman" w:hAnsi="Times New Roman" w:cs="Times New Roman"/>
          <w:sz w:val="24"/>
          <w:szCs w:val="24"/>
        </w:rPr>
        <w:t>)</w:t>
      </w:r>
      <w:r w:rsidR="000D739C">
        <w:rPr>
          <w:rFonts w:ascii="Times New Roman" w:hAnsi="Times New Roman" w:cs="Times New Roman"/>
          <w:sz w:val="24"/>
          <w:szCs w:val="24"/>
        </w:rPr>
        <w:t>;</w:t>
      </w:r>
    </w:p>
    <w:p w:rsidR="00855EFC" w:rsidRPr="000D739C" w:rsidRDefault="00510352" w:rsidP="00E14E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Regulamin jest jedynym dokumentem określającym zasady Konkursu.</w:t>
      </w:r>
    </w:p>
    <w:p w:rsidR="00855EFC" w:rsidRPr="000D739C" w:rsidRDefault="00855EFC" w:rsidP="00E14EF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39C" w:rsidRDefault="000D739C" w:rsidP="00E14EF9">
      <w:pPr>
        <w:spacing w:after="0" w:line="240" w:lineRule="auto"/>
        <w:ind w:left="709" w:hanging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5EFC" w:rsidRPr="000D739C" w:rsidRDefault="00510352" w:rsidP="00E14EF9">
      <w:pPr>
        <w:spacing w:after="0" w:line="240" w:lineRule="auto"/>
        <w:ind w:left="709" w:hanging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 xml:space="preserve">Organizatorzy: </w:t>
      </w:r>
    </w:p>
    <w:p w:rsidR="00855EFC" w:rsidRPr="000D739C" w:rsidRDefault="00510352" w:rsidP="00E14EF9">
      <w:pPr>
        <w:spacing w:after="0" w:line="240" w:lineRule="auto"/>
        <w:ind w:left="709" w:hanging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M. Kotłowska</w:t>
      </w:r>
    </w:p>
    <w:p w:rsidR="00855EFC" w:rsidRPr="000D739C" w:rsidRDefault="00E14EF9" w:rsidP="00E14EF9">
      <w:pPr>
        <w:spacing w:after="0" w:line="240" w:lineRule="auto"/>
        <w:ind w:left="709" w:hanging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K. Jóźwiak-</w:t>
      </w:r>
      <w:proofErr w:type="spellStart"/>
      <w:r w:rsidR="00510352" w:rsidRPr="000D739C">
        <w:rPr>
          <w:rFonts w:ascii="Times New Roman" w:hAnsi="Times New Roman" w:cs="Times New Roman"/>
          <w:sz w:val="24"/>
          <w:szCs w:val="24"/>
        </w:rPr>
        <w:t>Hachaj</w:t>
      </w:r>
      <w:proofErr w:type="spellEnd"/>
    </w:p>
    <w:p w:rsidR="00855EFC" w:rsidRPr="000D739C" w:rsidRDefault="00510352" w:rsidP="00E14EF9">
      <w:pPr>
        <w:spacing w:after="0" w:line="240" w:lineRule="auto"/>
        <w:ind w:left="709" w:hanging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>M. Klepacka</w:t>
      </w:r>
    </w:p>
    <w:p w:rsidR="00855EFC" w:rsidRPr="000D739C" w:rsidRDefault="00510352" w:rsidP="00E14EF9">
      <w:pPr>
        <w:spacing w:after="0" w:line="240" w:lineRule="auto"/>
        <w:ind w:left="709" w:hanging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 xml:space="preserve">E. Jankowska </w:t>
      </w:r>
    </w:p>
    <w:p w:rsidR="00855EFC" w:rsidRPr="000D739C" w:rsidRDefault="00510352" w:rsidP="00E14EF9">
      <w:pPr>
        <w:spacing w:after="0" w:line="240" w:lineRule="auto"/>
        <w:ind w:left="709" w:hanging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D739C">
        <w:rPr>
          <w:rFonts w:ascii="Times New Roman" w:hAnsi="Times New Roman" w:cs="Times New Roman"/>
          <w:sz w:val="24"/>
          <w:szCs w:val="24"/>
        </w:rPr>
        <w:t xml:space="preserve">A. Koszałka </w:t>
      </w:r>
    </w:p>
    <w:sectPr w:rsidR="00855EFC" w:rsidRPr="000D739C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FA4"/>
    <w:multiLevelType w:val="multilevel"/>
    <w:tmpl w:val="29C489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3C0617"/>
    <w:multiLevelType w:val="multilevel"/>
    <w:tmpl w:val="C69624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44074C"/>
    <w:multiLevelType w:val="multilevel"/>
    <w:tmpl w:val="457C12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C361B5"/>
    <w:multiLevelType w:val="hybridMultilevel"/>
    <w:tmpl w:val="65F4C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5EF0"/>
    <w:multiLevelType w:val="hybridMultilevel"/>
    <w:tmpl w:val="E8824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C4531"/>
    <w:multiLevelType w:val="hybridMultilevel"/>
    <w:tmpl w:val="75A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71C79"/>
    <w:multiLevelType w:val="multilevel"/>
    <w:tmpl w:val="FEC67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7986719"/>
    <w:multiLevelType w:val="multilevel"/>
    <w:tmpl w:val="D18A1D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4CA93F35"/>
    <w:multiLevelType w:val="hybridMultilevel"/>
    <w:tmpl w:val="19FA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6050C"/>
    <w:multiLevelType w:val="hybridMultilevel"/>
    <w:tmpl w:val="78086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53FB5"/>
    <w:multiLevelType w:val="hybridMultilevel"/>
    <w:tmpl w:val="A8C4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C0BF3"/>
    <w:multiLevelType w:val="multilevel"/>
    <w:tmpl w:val="200263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10F1258"/>
    <w:multiLevelType w:val="hybridMultilevel"/>
    <w:tmpl w:val="CBE0D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FC"/>
    <w:rsid w:val="000D739C"/>
    <w:rsid w:val="00510352"/>
    <w:rsid w:val="00855EFC"/>
    <w:rsid w:val="00E1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2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2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Koszałka</dc:creator>
  <cp:lastModifiedBy>Aleksandra Borońska</cp:lastModifiedBy>
  <cp:revision>2</cp:revision>
  <cp:lastPrinted>2023-11-08T21:51:00Z</cp:lastPrinted>
  <dcterms:created xsi:type="dcterms:W3CDTF">2024-11-20T08:29:00Z</dcterms:created>
  <dcterms:modified xsi:type="dcterms:W3CDTF">2024-11-20T08:29:00Z</dcterms:modified>
  <dc:language>pl-PL</dc:language>
</cp:coreProperties>
</file>