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42FED" w14:textId="77777777" w:rsidR="00521862" w:rsidRPr="003A0C28" w:rsidRDefault="00521862" w:rsidP="00521862">
      <w:pPr>
        <w:keepNext/>
        <w:jc w:val="center"/>
        <w:outlineLvl w:val="4"/>
        <w:rPr>
          <w:b/>
          <w:bCs/>
          <w:color w:val="0000FF"/>
          <w:sz w:val="6"/>
          <w:szCs w:val="6"/>
        </w:rPr>
      </w:pPr>
    </w:p>
    <w:p w14:paraId="6B2F7E46" w14:textId="77777777" w:rsidR="00521862" w:rsidRPr="004F1AE1" w:rsidRDefault="00521862" w:rsidP="00521862">
      <w:pPr>
        <w:keepNext/>
        <w:jc w:val="center"/>
        <w:outlineLvl w:val="4"/>
        <w:rPr>
          <w:b/>
          <w:bCs/>
          <w:color w:val="0000FF"/>
          <w:sz w:val="14"/>
          <w:szCs w:val="14"/>
        </w:rPr>
      </w:pPr>
    </w:p>
    <w:tbl>
      <w:tblPr>
        <w:tblpPr w:leftFromText="141" w:rightFromText="141" w:horzAnchor="margin" w:tblpY="272"/>
        <w:tblW w:w="0" w:type="auto"/>
        <w:tblLook w:val="04A0" w:firstRow="1" w:lastRow="0" w:firstColumn="1" w:lastColumn="0" w:noHBand="0" w:noVBand="1"/>
      </w:tblPr>
      <w:tblGrid>
        <w:gridCol w:w="2084"/>
        <w:gridCol w:w="12486"/>
      </w:tblGrid>
      <w:tr w:rsidR="00521862" w:rsidRPr="003A0C28" w14:paraId="5BE88C69" w14:textId="77777777" w:rsidTr="00A75A5C">
        <w:trPr>
          <w:trHeight w:val="1136"/>
        </w:trPr>
        <w:tc>
          <w:tcPr>
            <w:tcW w:w="2093" w:type="dxa"/>
            <w:shd w:val="clear" w:color="auto" w:fill="auto"/>
          </w:tcPr>
          <w:p w14:paraId="180C21EB" w14:textId="319B69EA" w:rsidR="00521862" w:rsidRPr="003A0C28" w:rsidRDefault="00521862" w:rsidP="00A75A5C">
            <w:pPr>
              <w:rPr>
                <w:rFonts w:ascii="Calibri" w:eastAsia="Calibri" w:hAnsi="Calibri"/>
                <w:bCs/>
                <w:color w:val="FF0000"/>
                <w:sz w:val="72"/>
                <w:szCs w:val="72"/>
                <w:lang w:eastAsia="en-US"/>
              </w:rPr>
            </w:pPr>
            <w:r w:rsidRPr="003A0C28">
              <w:rPr>
                <w:rFonts w:ascii="Calibri" w:eastAsia="Calibri" w:hAnsi="Calibri"/>
                <w:bCs/>
                <w:noProof/>
                <w:color w:val="FF0000"/>
                <w:sz w:val="72"/>
                <w:szCs w:val="72"/>
                <w:lang w:eastAsia="en-US"/>
              </w:rPr>
              <w:drawing>
                <wp:inline distT="0" distB="0" distL="0" distR="0" wp14:anchorId="50E17CF9" wp14:editId="1F9EFEA3">
                  <wp:extent cx="769620" cy="899160"/>
                  <wp:effectExtent l="0" t="0" r="0" b="0"/>
                  <wp:docPr id="62329661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62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17" w:type="dxa"/>
            <w:shd w:val="clear" w:color="auto" w:fill="auto"/>
          </w:tcPr>
          <w:p w14:paraId="247DE9CC" w14:textId="77777777" w:rsidR="00521862" w:rsidRPr="00BC5E39" w:rsidRDefault="00521862" w:rsidP="00A75A5C">
            <w:pPr>
              <w:jc w:val="center"/>
              <w:rPr>
                <w:rFonts w:ascii="Calibri" w:eastAsia="Calibri" w:hAnsi="Calibri"/>
                <w:b/>
                <w:bCs/>
                <w:color w:val="FF0000"/>
                <w:sz w:val="28"/>
                <w:szCs w:val="72"/>
                <w:u w:val="single"/>
                <w:lang w:eastAsia="en-US"/>
              </w:rPr>
            </w:pPr>
          </w:p>
          <w:p w14:paraId="0D7EFE25" w14:textId="77777777" w:rsidR="00521862" w:rsidRPr="003A0C28" w:rsidRDefault="00521862" w:rsidP="00A75A5C">
            <w:pPr>
              <w:rPr>
                <w:rFonts w:ascii="Calibri" w:eastAsia="Calibri" w:hAnsi="Calibri"/>
                <w:b/>
                <w:bCs/>
                <w:color w:val="FF0000"/>
                <w:sz w:val="72"/>
                <w:szCs w:val="72"/>
                <w:u w:val="single"/>
                <w:lang w:eastAsia="en-US"/>
              </w:rPr>
            </w:pPr>
            <w:r w:rsidRPr="003A0C28">
              <w:rPr>
                <w:rFonts w:ascii="Calibri" w:eastAsia="Calibri" w:hAnsi="Calibri"/>
                <w:b/>
                <w:bCs/>
                <w:color w:val="FF0000"/>
                <w:sz w:val="72"/>
                <w:szCs w:val="72"/>
                <w:lang w:eastAsia="en-US"/>
              </w:rPr>
              <w:t xml:space="preserve">                    </w:t>
            </w:r>
            <w:r w:rsidRPr="005C56C5">
              <w:rPr>
                <w:rFonts w:ascii="Calibri" w:eastAsia="Calibri" w:hAnsi="Calibri"/>
                <w:b/>
                <w:bCs/>
                <w:color w:val="FF0000"/>
                <w:sz w:val="72"/>
                <w:szCs w:val="96"/>
                <w:u w:val="single"/>
                <w:lang w:eastAsia="en-US"/>
              </w:rPr>
              <w:t>UWAGA</w:t>
            </w:r>
            <w:r w:rsidRPr="005C56C5">
              <w:rPr>
                <w:rFonts w:ascii="Calibri" w:eastAsia="Calibri" w:hAnsi="Calibri"/>
                <w:b/>
                <w:bCs/>
                <w:color w:val="FF0000"/>
                <w:sz w:val="96"/>
                <w:szCs w:val="96"/>
                <w:u w:val="single"/>
                <w:lang w:eastAsia="en-US"/>
              </w:rPr>
              <w:t xml:space="preserve"> !</w:t>
            </w:r>
          </w:p>
        </w:tc>
      </w:tr>
    </w:tbl>
    <w:p w14:paraId="035F701D" w14:textId="77777777" w:rsidR="00521862" w:rsidRPr="004F1AE1" w:rsidRDefault="00521862" w:rsidP="00521862">
      <w:pPr>
        <w:keepNext/>
        <w:outlineLvl w:val="4"/>
        <w:rPr>
          <w:b/>
          <w:bCs/>
          <w:color w:val="0000FF"/>
          <w:sz w:val="2"/>
          <w:szCs w:val="2"/>
        </w:rPr>
      </w:pPr>
    </w:p>
    <w:p w14:paraId="7F5CC573" w14:textId="77777777" w:rsidR="00521862" w:rsidRPr="005C56C5" w:rsidRDefault="00521862" w:rsidP="00521862">
      <w:pPr>
        <w:keepNext/>
        <w:jc w:val="center"/>
        <w:outlineLvl w:val="4"/>
        <w:rPr>
          <w:b/>
          <w:bCs/>
          <w:color w:val="0000FF"/>
          <w:sz w:val="40"/>
          <w:szCs w:val="40"/>
        </w:rPr>
      </w:pPr>
      <w:r w:rsidRPr="005C56C5">
        <w:rPr>
          <w:b/>
          <w:bCs/>
          <w:color w:val="0000FF"/>
          <w:sz w:val="40"/>
          <w:szCs w:val="40"/>
        </w:rPr>
        <w:t xml:space="preserve">ZAPRASZAMY  UCZNIÓW  DO  UDZIAŁU  W  </w:t>
      </w:r>
      <w:r w:rsidRPr="00C028EE">
        <w:rPr>
          <w:b/>
          <w:bCs/>
          <w:color w:val="FF0000"/>
          <w:sz w:val="40"/>
          <w:szCs w:val="40"/>
        </w:rPr>
        <w:t>ZAJĘCIACH  FERYJNYCH</w:t>
      </w:r>
      <w:r w:rsidRPr="005C56C5">
        <w:rPr>
          <w:b/>
          <w:bCs/>
          <w:color w:val="0000FF"/>
          <w:sz w:val="40"/>
          <w:szCs w:val="40"/>
        </w:rPr>
        <w:t>.</w:t>
      </w:r>
    </w:p>
    <w:p w14:paraId="250FC078" w14:textId="77777777" w:rsidR="00521862" w:rsidRPr="005C56C5" w:rsidRDefault="00521862" w:rsidP="00521862">
      <w:pPr>
        <w:keepNext/>
        <w:ind w:left="360"/>
        <w:jc w:val="center"/>
        <w:outlineLvl w:val="4"/>
        <w:rPr>
          <w:b/>
          <w:bCs/>
          <w:color w:val="0000FF"/>
          <w:sz w:val="40"/>
          <w:szCs w:val="40"/>
        </w:rPr>
      </w:pPr>
      <w:r w:rsidRPr="005C56C5">
        <w:rPr>
          <w:b/>
          <w:bCs/>
          <w:color w:val="0000FF"/>
          <w:sz w:val="40"/>
          <w:szCs w:val="40"/>
        </w:rPr>
        <w:t xml:space="preserve">OFERUJEMY  ATRAKCYJNE,  POŻYTECZNE  I  BEZPIECZNE  SPĘDZANIE  CZASU.  SZCZEGÓŁOWE  INFORMACJE  ORAZ  ZAPISY </w:t>
      </w:r>
      <w:r w:rsidRPr="00CF14CC">
        <w:rPr>
          <w:b/>
          <w:bCs/>
          <w:color w:val="FF0000"/>
          <w:sz w:val="40"/>
          <w:szCs w:val="40"/>
        </w:rPr>
        <w:t>(przez e-dziennik)</w:t>
      </w:r>
      <w:r w:rsidRPr="005C56C5">
        <w:rPr>
          <w:b/>
          <w:bCs/>
          <w:color w:val="0000FF"/>
          <w:sz w:val="40"/>
          <w:szCs w:val="40"/>
        </w:rPr>
        <w:t xml:space="preserve">  </w:t>
      </w:r>
    </w:p>
    <w:p w14:paraId="68578073" w14:textId="77777777" w:rsidR="00521862" w:rsidRPr="005C56C5" w:rsidRDefault="00521862" w:rsidP="00521862">
      <w:pPr>
        <w:keepNext/>
        <w:ind w:left="360"/>
        <w:jc w:val="center"/>
        <w:outlineLvl w:val="4"/>
        <w:rPr>
          <w:b/>
          <w:bCs/>
          <w:color w:val="0000FF"/>
          <w:sz w:val="40"/>
          <w:szCs w:val="40"/>
        </w:rPr>
      </w:pPr>
      <w:r w:rsidRPr="005C56C5">
        <w:rPr>
          <w:b/>
          <w:bCs/>
          <w:color w:val="0000FF"/>
          <w:sz w:val="40"/>
          <w:szCs w:val="40"/>
        </w:rPr>
        <w:t xml:space="preserve">U  NAUCZYCIELI  PROWADZĄCYCH  </w:t>
      </w:r>
      <w:r>
        <w:rPr>
          <w:b/>
          <w:bCs/>
          <w:color w:val="0000FF"/>
          <w:sz w:val="40"/>
          <w:szCs w:val="40"/>
        </w:rPr>
        <w:t xml:space="preserve">POSZCZEGÓLNE  </w:t>
      </w:r>
      <w:r w:rsidRPr="005C56C5">
        <w:rPr>
          <w:b/>
          <w:bCs/>
          <w:color w:val="0000FF"/>
          <w:sz w:val="40"/>
          <w:szCs w:val="40"/>
        </w:rPr>
        <w:t>ZAJĘCIA.  LICZBA  MIEJSC  OGRANICZONA.</w:t>
      </w:r>
    </w:p>
    <w:p w14:paraId="7FE7B934" w14:textId="77777777" w:rsidR="00521862" w:rsidRPr="003A0C28" w:rsidRDefault="00521862" w:rsidP="00521862">
      <w:pPr>
        <w:spacing w:after="200" w:line="276" w:lineRule="auto"/>
        <w:rPr>
          <w:rFonts w:eastAsia="Calibri"/>
          <w:sz w:val="2"/>
          <w:szCs w:val="2"/>
        </w:rPr>
      </w:pPr>
    </w:p>
    <w:p w14:paraId="77B902A3" w14:textId="77777777" w:rsidR="00521862" w:rsidRPr="006B3958" w:rsidRDefault="00521862" w:rsidP="00521862">
      <w:pPr>
        <w:jc w:val="center"/>
        <w:rPr>
          <w:sz w:val="10"/>
          <w:szCs w:val="10"/>
        </w:rPr>
      </w:pPr>
    </w:p>
    <w:tbl>
      <w:tblPr>
        <w:tblW w:w="1460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6095"/>
        <w:gridCol w:w="3119"/>
      </w:tblGrid>
      <w:tr w:rsidR="00521862" w14:paraId="5F84B59D" w14:textId="77777777" w:rsidTr="00A75A5C">
        <w:trPr>
          <w:trHeight w:val="420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A72612" w14:textId="77777777" w:rsidR="00521862" w:rsidRPr="001E7195" w:rsidRDefault="00521862" w:rsidP="00A75A5C">
            <w:pPr>
              <w:jc w:val="center"/>
              <w:rPr>
                <w:b/>
                <w:bCs/>
                <w:sz w:val="34"/>
                <w:szCs w:val="34"/>
              </w:rPr>
            </w:pPr>
            <w:r w:rsidRPr="001E7195">
              <w:rPr>
                <w:b/>
                <w:bCs/>
                <w:sz w:val="34"/>
                <w:szCs w:val="34"/>
              </w:rPr>
              <w:t xml:space="preserve">Rodzaj zajęć 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6C47F3" w14:textId="77777777" w:rsidR="00521862" w:rsidRPr="001E7195" w:rsidRDefault="00521862" w:rsidP="00A75A5C">
            <w:pPr>
              <w:jc w:val="center"/>
              <w:rPr>
                <w:b/>
                <w:bCs/>
                <w:sz w:val="34"/>
                <w:szCs w:val="34"/>
              </w:rPr>
            </w:pPr>
            <w:r w:rsidRPr="001E7195">
              <w:rPr>
                <w:b/>
                <w:bCs/>
                <w:sz w:val="34"/>
                <w:szCs w:val="34"/>
              </w:rPr>
              <w:t>Termin zajęć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10ECB9" w14:textId="77777777" w:rsidR="00521862" w:rsidRPr="001E7195" w:rsidRDefault="00521862" w:rsidP="00A75A5C">
            <w:pPr>
              <w:jc w:val="center"/>
              <w:rPr>
                <w:b/>
                <w:bCs/>
                <w:sz w:val="34"/>
                <w:szCs w:val="34"/>
              </w:rPr>
            </w:pPr>
            <w:r w:rsidRPr="001E7195">
              <w:rPr>
                <w:b/>
                <w:bCs/>
                <w:sz w:val="34"/>
                <w:szCs w:val="34"/>
              </w:rPr>
              <w:t xml:space="preserve">Nauczyciel </w:t>
            </w:r>
          </w:p>
          <w:p w14:paraId="6F565EEE" w14:textId="77777777" w:rsidR="00521862" w:rsidRPr="001E7195" w:rsidRDefault="00521862" w:rsidP="00A75A5C">
            <w:pPr>
              <w:jc w:val="center"/>
              <w:rPr>
                <w:b/>
                <w:bCs/>
                <w:sz w:val="34"/>
                <w:szCs w:val="34"/>
              </w:rPr>
            </w:pPr>
            <w:r w:rsidRPr="001E7195">
              <w:rPr>
                <w:b/>
                <w:bCs/>
                <w:sz w:val="34"/>
                <w:szCs w:val="34"/>
              </w:rPr>
              <w:t>prowadzący</w:t>
            </w:r>
          </w:p>
        </w:tc>
      </w:tr>
      <w:tr w:rsidR="00521862" w14:paraId="13C00727" w14:textId="77777777" w:rsidTr="00A75A5C">
        <w:trPr>
          <w:trHeight w:val="391"/>
        </w:trPr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2A45" w14:textId="77777777" w:rsidR="00521862" w:rsidRPr="001E7195" w:rsidRDefault="00521862" w:rsidP="00A75A5C">
            <w:pPr>
              <w:jc w:val="center"/>
              <w:rPr>
                <w:b/>
                <w:bCs/>
                <w:sz w:val="34"/>
                <w:szCs w:val="34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A5190" w14:textId="77777777" w:rsidR="00521862" w:rsidRPr="001E7195" w:rsidRDefault="00521862" w:rsidP="00A75A5C">
            <w:pPr>
              <w:jc w:val="center"/>
              <w:rPr>
                <w:b/>
                <w:bCs/>
                <w:sz w:val="34"/>
                <w:szCs w:val="3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D982" w14:textId="77777777" w:rsidR="00521862" w:rsidRPr="001E7195" w:rsidRDefault="00521862" w:rsidP="00A75A5C">
            <w:pPr>
              <w:jc w:val="center"/>
              <w:rPr>
                <w:b/>
                <w:bCs/>
                <w:sz w:val="34"/>
                <w:szCs w:val="34"/>
              </w:rPr>
            </w:pPr>
          </w:p>
        </w:tc>
      </w:tr>
      <w:tr w:rsidR="00521862" w:rsidRPr="00CF7238" w14:paraId="62FB739F" w14:textId="77777777" w:rsidTr="00A75A5C">
        <w:trPr>
          <w:trHeight w:val="5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1C1D" w14:textId="77777777" w:rsidR="00521862" w:rsidRPr="001E7195" w:rsidRDefault="00521862" w:rsidP="00A75A5C">
            <w:pPr>
              <w:rPr>
                <w:sz w:val="34"/>
                <w:szCs w:val="34"/>
              </w:rPr>
            </w:pPr>
            <w:r w:rsidRPr="001E7195">
              <w:rPr>
                <w:sz w:val="34"/>
                <w:szCs w:val="34"/>
              </w:rPr>
              <w:t xml:space="preserve">Zajęcia </w:t>
            </w:r>
            <w:proofErr w:type="spellStart"/>
            <w:r w:rsidRPr="001E7195">
              <w:rPr>
                <w:sz w:val="34"/>
                <w:szCs w:val="34"/>
              </w:rPr>
              <w:t>robotyczne</w:t>
            </w:r>
            <w:proofErr w:type="spellEnd"/>
            <w:r w:rsidRPr="001E7195">
              <w:rPr>
                <w:sz w:val="34"/>
                <w:szCs w:val="34"/>
              </w:rPr>
              <w:t xml:space="preserve"> kl. 2-3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602C" w14:textId="77777777" w:rsidR="00521862" w:rsidRPr="001E7195" w:rsidRDefault="00521862" w:rsidP="00A75A5C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29.01-02.02</w:t>
            </w:r>
            <w:r w:rsidRPr="001E7195">
              <w:rPr>
                <w:sz w:val="34"/>
                <w:szCs w:val="34"/>
              </w:rPr>
              <w:t>,  godz. 9.00-12.</w:t>
            </w:r>
            <w:r>
              <w:rPr>
                <w:sz w:val="34"/>
                <w:szCs w:val="34"/>
              </w:rPr>
              <w:t>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5771" w14:textId="77777777" w:rsidR="00521862" w:rsidRPr="001E7195" w:rsidRDefault="00521862" w:rsidP="00A75A5C">
            <w:pPr>
              <w:rPr>
                <w:sz w:val="34"/>
                <w:szCs w:val="34"/>
              </w:rPr>
            </w:pPr>
            <w:r w:rsidRPr="001E7195">
              <w:rPr>
                <w:sz w:val="34"/>
                <w:szCs w:val="34"/>
              </w:rPr>
              <w:t>A. Koszałka</w:t>
            </w:r>
          </w:p>
        </w:tc>
      </w:tr>
      <w:tr w:rsidR="00521862" w:rsidRPr="00CF7238" w14:paraId="53324354" w14:textId="77777777" w:rsidTr="00A75A5C">
        <w:trPr>
          <w:trHeight w:val="5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9857" w14:textId="77777777" w:rsidR="00521862" w:rsidRPr="001E7195" w:rsidRDefault="00521862" w:rsidP="00A75A5C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Zajęcia rekreacyjne kl. 4-8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2BEE" w14:textId="77777777" w:rsidR="00521862" w:rsidRPr="001E7195" w:rsidRDefault="00521862" w:rsidP="00A75A5C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29.01-02.02</w:t>
            </w:r>
            <w:r w:rsidRPr="001E7195">
              <w:rPr>
                <w:sz w:val="34"/>
                <w:szCs w:val="34"/>
              </w:rPr>
              <w:t>,  godz. 9.00-12.</w:t>
            </w:r>
            <w:r>
              <w:rPr>
                <w:sz w:val="34"/>
                <w:szCs w:val="34"/>
              </w:rPr>
              <w:t>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19A2" w14:textId="77777777" w:rsidR="00521862" w:rsidRPr="001E7195" w:rsidRDefault="00521862" w:rsidP="00A75A5C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A. Jarczyńska</w:t>
            </w:r>
          </w:p>
        </w:tc>
      </w:tr>
      <w:tr w:rsidR="00521862" w:rsidRPr="00CF7238" w14:paraId="1CE5785D" w14:textId="77777777" w:rsidTr="00A75A5C">
        <w:trPr>
          <w:trHeight w:val="5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C16F" w14:textId="77777777" w:rsidR="00521862" w:rsidRPr="001E7195" w:rsidRDefault="00521862" w:rsidP="00A75A5C">
            <w:pPr>
              <w:rPr>
                <w:sz w:val="34"/>
                <w:szCs w:val="34"/>
              </w:rPr>
            </w:pPr>
            <w:r w:rsidRPr="001E7195">
              <w:rPr>
                <w:sz w:val="34"/>
                <w:szCs w:val="34"/>
              </w:rPr>
              <w:t>Zajęcia rekreacyjno-sportowe kl. 4-8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A9F3" w14:textId="77777777" w:rsidR="00521862" w:rsidRPr="001E7195" w:rsidRDefault="00521862" w:rsidP="00A75A5C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29.01-02.02</w:t>
            </w:r>
            <w:r w:rsidRPr="001E7195">
              <w:rPr>
                <w:sz w:val="34"/>
                <w:szCs w:val="34"/>
              </w:rPr>
              <w:t>,  godz. 9.00-</w:t>
            </w:r>
            <w:r>
              <w:rPr>
                <w:sz w:val="34"/>
                <w:szCs w:val="34"/>
              </w:rPr>
              <w:t>12.00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E94F7" w14:textId="77777777" w:rsidR="00521862" w:rsidRPr="001E7195" w:rsidRDefault="00521862" w:rsidP="00A75A5C">
            <w:pPr>
              <w:rPr>
                <w:sz w:val="34"/>
                <w:szCs w:val="34"/>
              </w:rPr>
            </w:pPr>
            <w:r w:rsidRPr="001E7195">
              <w:rPr>
                <w:sz w:val="34"/>
                <w:szCs w:val="34"/>
              </w:rPr>
              <w:t>R. Bartoszek</w:t>
            </w:r>
          </w:p>
        </w:tc>
      </w:tr>
      <w:tr w:rsidR="00521862" w:rsidRPr="00CF7238" w14:paraId="09803FF3" w14:textId="77777777" w:rsidTr="00A75A5C">
        <w:trPr>
          <w:trHeight w:val="5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36D7" w14:textId="77777777" w:rsidR="00521862" w:rsidRPr="001E7195" w:rsidRDefault="00521862" w:rsidP="00A75A5C">
            <w:pPr>
              <w:rPr>
                <w:sz w:val="34"/>
                <w:szCs w:val="34"/>
              </w:rPr>
            </w:pPr>
            <w:r w:rsidRPr="001E7195">
              <w:rPr>
                <w:sz w:val="34"/>
                <w:szCs w:val="34"/>
              </w:rPr>
              <w:t>Zajęcia rekreacyjno-sportowe kl. 4-8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B2A5" w14:textId="77777777" w:rsidR="00521862" w:rsidRDefault="00521862" w:rsidP="00A75A5C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29.01 oraz 02.02,  godz. 9.00-12.00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23EE" w14:textId="77777777" w:rsidR="00521862" w:rsidRPr="001E7195" w:rsidRDefault="00521862" w:rsidP="00A75A5C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M. Klepacka</w:t>
            </w:r>
          </w:p>
        </w:tc>
      </w:tr>
      <w:tr w:rsidR="00521862" w:rsidRPr="00CF7238" w14:paraId="5CF4DC96" w14:textId="77777777" w:rsidTr="00A75A5C">
        <w:trPr>
          <w:trHeight w:val="55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02A1" w14:textId="77777777" w:rsidR="00521862" w:rsidRPr="001E7195" w:rsidRDefault="00521862" w:rsidP="00A75A5C">
            <w:pPr>
              <w:rPr>
                <w:sz w:val="34"/>
                <w:szCs w:val="34"/>
              </w:rPr>
            </w:pPr>
            <w:r w:rsidRPr="001E7195">
              <w:rPr>
                <w:sz w:val="34"/>
                <w:szCs w:val="34"/>
              </w:rPr>
              <w:t>Zajęcia rekreacyjno-sportowe kl. 4-8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9A8D" w14:textId="77777777" w:rsidR="00521862" w:rsidRPr="001E7195" w:rsidRDefault="00521862" w:rsidP="00A75A5C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05-09.02</w:t>
            </w:r>
            <w:r w:rsidRPr="001E7195">
              <w:rPr>
                <w:sz w:val="34"/>
                <w:szCs w:val="34"/>
              </w:rPr>
              <w:t>,  godz. 9.00-12.</w:t>
            </w:r>
            <w:r>
              <w:rPr>
                <w:sz w:val="34"/>
                <w:szCs w:val="34"/>
              </w:rPr>
              <w:t>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4F8AC" w14:textId="77777777" w:rsidR="00521862" w:rsidRPr="001E7195" w:rsidRDefault="00521862" w:rsidP="00A75A5C">
            <w:pPr>
              <w:rPr>
                <w:sz w:val="34"/>
                <w:szCs w:val="34"/>
              </w:rPr>
            </w:pPr>
            <w:r w:rsidRPr="001E7195">
              <w:rPr>
                <w:sz w:val="34"/>
                <w:szCs w:val="34"/>
              </w:rPr>
              <w:t>W. Wojciechowski</w:t>
            </w:r>
          </w:p>
        </w:tc>
      </w:tr>
      <w:tr w:rsidR="00521862" w:rsidRPr="00CF7238" w14:paraId="018BAE43" w14:textId="77777777" w:rsidTr="00A75A5C">
        <w:trPr>
          <w:trHeight w:val="5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5B4E" w14:textId="77777777" w:rsidR="00521862" w:rsidRPr="00FC63A1" w:rsidRDefault="00521862" w:rsidP="00A75A5C">
            <w:pPr>
              <w:rPr>
                <w:sz w:val="34"/>
                <w:szCs w:val="34"/>
              </w:rPr>
            </w:pPr>
            <w:r w:rsidRPr="00FC63A1">
              <w:rPr>
                <w:sz w:val="34"/>
                <w:szCs w:val="34"/>
              </w:rPr>
              <w:t>Zajęcia na strzelnicy kl. 7-8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9FFF" w14:textId="77777777" w:rsidR="00521862" w:rsidRPr="00FC63A1" w:rsidRDefault="00521862" w:rsidP="00A75A5C">
            <w:pPr>
              <w:jc w:val="center"/>
              <w:rPr>
                <w:sz w:val="34"/>
                <w:szCs w:val="34"/>
              </w:rPr>
            </w:pPr>
            <w:r w:rsidRPr="00FC63A1">
              <w:rPr>
                <w:sz w:val="34"/>
                <w:szCs w:val="34"/>
              </w:rPr>
              <w:t>05.02 oraz 07.02,  godz.</w:t>
            </w:r>
            <w:r>
              <w:rPr>
                <w:sz w:val="34"/>
                <w:szCs w:val="34"/>
              </w:rPr>
              <w:t xml:space="preserve"> 8.30</w:t>
            </w:r>
            <w:r w:rsidRPr="00FC63A1">
              <w:rPr>
                <w:sz w:val="34"/>
                <w:szCs w:val="34"/>
              </w:rPr>
              <w:t>-1</w:t>
            </w:r>
            <w:r>
              <w:rPr>
                <w:sz w:val="34"/>
                <w:szCs w:val="34"/>
              </w:rPr>
              <w:t>1.30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B940" w14:textId="77777777" w:rsidR="00521862" w:rsidRPr="001E7195" w:rsidRDefault="00521862" w:rsidP="00A75A5C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M. Klepacka</w:t>
            </w:r>
          </w:p>
        </w:tc>
      </w:tr>
      <w:tr w:rsidR="00521862" w:rsidRPr="00CF7238" w14:paraId="5DBDA80F" w14:textId="77777777" w:rsidTr="00A75A5C">
        <w:trPr>
          <w:trHeight w:val="5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E3EE" w14:textId="77777777" w:rsidR="00521862" w:rsidRDefault="00521862" w:rsidP="00A75A5C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Zajęcia turystyczne kl. 4-8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0603" w14:textId="77777777" w:rsidR="00521862" w:rsidRPr="0099650E" w:rsidRDefault="00521862" w:rsidP="00A75A5C">
            <w:pPr>
              <w:jc w:val="center"/>
              <w:rPr>
                <w:sz w:val="34"/>
                <w:szCs w:val="34"/>
              </w:rPr>
            </w:pPr>
            <w:r w:rsidRPr="0099650E">
              <w:rPr>
                <w:sz w:val="34"/>
                <w:szCs w:val="34"/>
              </w:rPr>
              <w:t>terminy ustali nauczyciel prowadzący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A39D" w14:textId="77777777" w:rsidR="00521862" w:rsidRDefault="00521862" w:rsidP="00A75A5C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M. Staniszewska</w:t>
            </w:r>
          </w:p>
        </w:tc>
      </w:tr>
    </w:tbl>
    <w:p w14:paraId="4FE5221D" w14:textId="77777777" w:rsidR="00521862" w:rsidRPr="00C028EE" w:rsidRDefault="00521862" w:rsidP="00521862">
      <w:pPr>
        <w:rPr>
          <w:rFonts w:eastAsia="Calibri"/>
          <w:sz w:val="36"/>
          <w:szCs w:val="48"/>
          <w:lang w:eastAsia="en-US"/>
        </w:rPr>
      </w:pPr>
    </w:p>
    <w:p w14:paraId="245A8422" w14:textId="54AE0FBE" w:rsidR="00521862" w:rsidRPr="001E7195" w:rsidRDefault="00521862" w:rsidP="00521862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 </w:t>
      </w:r>
      <w:r w:rsidRPr="001E7195">
        <w:rPr>
          <w:rFonts w:eastAsia="Calibri"/>
          <w:sz w:val="28"/>
          <w:szCs w:val="28"/>
          <w:lang w:eastAsia="en-US"/>
        </w:rPr>
        <w:t xml:space="preserve">Lębork, </w:t>
      </w:r>
      <w:r>
        <w:rPr>
          <w:rFonts w:eastAsia="Calibri"/>
          <w:sz w:val="28"/>
          <w:szCs w:val="28"/>
          <w:lang w:eastAsia="en-US"/>
        </w:rPr>
        <w:t>17</w:t>
      </w:r>
      <w:r w:rsidRPr="001E7195">
        <w:rPr>
          <w:rFonts w:eastAsia="Calibri"/>
          <w:sz w:val="28"/>
          <w:szCs w:val="28"/>
          <w:lang w:eastAsia="en-US"/>
        </w:rPr>
        <w:t>.01.202</w:t>
      </w:r>
      <w:r>
        <w:rPr>
          <w:rFonts w:eastAsia="Calibri"/>
          <w:sz w:val="28"/>
          <w:szCs w:val="28"/>
          <w:lang w:eastAsia="en-US"/>
        </w:rPr>
        <w:t>4</w:t>
      </w:r>
      <w:r w:rsidRPr="001E7195">
        <w:rPr>
          <w:rFonts w:eastAsia="Calibri"/>
          <w:sz w:val="28"/>
          <w:szCs w:val="28"/>
          <w:lang w:eastAsia="en-US"/>
        </w:rPr>
        <w:t xml:space="preserve"> r.           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DYREKTOR SZKOŁY</w:t>
      </w:r>
      <w:r w:rsidRPr="001E7195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</w:t>
      </w:r>
    </w:p>
    <w:p w14:paraId="21B4851E" w14:textId="1F857636" w:rsidR="007602C9" w:rsidRPr="00521862" w:rsidRDefault="00521862">
      <w:pPr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521862">
        <w:rPr>
          <w:i/>
          <w:iCs/>
          <w:sz w:val="28"/>
          <w:szCs w:val="28"/>
        </w:rPr>
        <w:t>Daniel Nadworski</w:t>
      </w:r>
    </w:p>
    <w:sectPr w:rsidR="007602C9" w:rsidRPr="00521862" w:rsidSect="00DC1AC9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862"/>
    <w:rsid w:val="00521862"/>
    <w:rsid w:val="007602C9"/>
    <w:rsid w:val="00DC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87F74"/>
  <w15:chartTrackingRefBased/>
  <w15:docId w15:val="{93AD7A33-42C2-4714-9C32-E136027BE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186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974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Nadworski</dc:creator>
  <cp:keywords/>
  <dc:description/>
  <cp:lastModifiedBy>Daniel Nadworski</cp:lastModifiedBy>
  <cp:revision>1</cp:revision>
  <dcterms:created xsi:type="dcterms:W3CDTF">2024-01-18T11:49:00Z</dcterms:created>
  <dcterms:modified xsi:type="dcterms:W3CDTF">2024-01-18T11:52:00Z</dcterms:modified>
</cp:coreProperties>
</file>