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4AF1" w14:textId="6CB5B567" w:rsidR="001C432F" w:rsidRDefault="003F7BCE" w:rsidP="003F7BCE">
      <w:pPr>
        <w:tabs>
          <w:tab w:val="left" w:pos="10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Wyniki </w:t>
      </w:r>
      <w:r w:rsidR="001C432F">
        <w:rPr>
          <w:b/>
          <w:bCs/>
          <w:sz w:val="28"/>
          <w:szCs w:val="28"/>
        </w:rPr>
        <w:t xml:space="preserve">wstępne </w:t>
      </w:r>
      <w:r>
        <w:rPr>
          <w:b/>
          <w:bCs/>
          <w:sz w:val="28"/>
          <w:szCs w:val="28"/>
        </w:rPr>
        <w:t>egzaminu ósmoklasisty</w:t>
      </w:r>
      <w:r w:rsidR="001B640D">
        <w:rPr>
          <w:b/>
          <w:bCs/>
          <w:sz w:val="28"/>
          <w:szCs w:val="28"/>
        </w:rPr>
        <w:t xml:space="preserve"> w SP8 w Lęborku 2022/23</w:t>
      </w:r>
      <w:bookmarkStart w:id="0" w:name="_GoBack"/>
      <w:bookmarkEnd w:id="0"/>
    </w:p>
    <w:p w14:paraId="7A20B645" w14:textId="77777777" w:rsidR="003F7BCE" w:rsidRPr="00066348" w:rsidRDefault="003F7BCE" w:rsidP="003F7BCE">
      <w:pPr>
        <w:tabs>
          <w:tab w:val="left" w:pos="1080"/>
        </w:tabs>
        <w:rPr>
          <w:b/>
          <w:bCs/>
          <w:sz w:val="16"/>
          <w:szCs w:val="16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417"/>
        <w:gridCol w:w="850"/>
        <w:gridCol w:w="1418"/>
        <w:gridCol w:w="850"/>
        <w:gridCol w:w="1418"/>
        <w:gridCol w:w="850"/>
        <w:gridCol w:w="1418"/>
        <w:gridCol w:w="852"/>
      </w:tblGrid>
      <w:tr w:rsidR="003F7BCE" w14:paraId="798A6C24" w14:textId="77777777" w:rsidTr="001C432F">
        <w:tc>
          <w:tcPr>
            <w:tcW w:w="1105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FD7A37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Kl.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466147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polski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EBDB5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908539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angielski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53A597" w14:textId="77777777" w:rsidR="003F7BCE" w:rsidRDefault="003F7BCE" w:rsidP="00010EB7">
            <w:pPr>
              <w:tabs>
                <w:tab w:val="left" w:pos="10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C044914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Średni wynik łączny egz. /</w:t>
            </w:r>
            <w:r w:rsidRPr="00066348">
              <w:rPr>
                <w:sz w:val="22"/>
                <w:szCs w:val="22"/>
              </w:rPr>
              <w:t>egz. próbny</w:t>
            </w:r>
            <w:r>
              <w:rPr>
                <w:sz w:val="26"/>
                <w:szCs w:val="26"/>
              </w:rPr>
              <w:t xml:space="preserve">  </w:t>
            </w:r>
            <w:r w:rsidRPr="00F06D33">
              <w:t>(%)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B745916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Śr. ocen</w:t>
            </w:r>
          </w:p>
        </w:tc>
      </w:tr>
      <w:tr w:rsidR="003F7BCE" w14:paraId="24B648A6" w14:textId="77777777" w:rsidTr="001C432F">
        <w:tc>
          <w:tcPr>
            <w:tcW w:w="110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63A866" w14:textId="77777777" w:rsidR="003F7BCE" w:rsidRDefault="003F7BCE" w:rsidP="00010EB7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02CB1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wynik egz. /</w:t>
            </w:r>
            <w:r w:rsidRPr="00066348">
              <w:rPr>
                <w:sz w:val="22"/>
                <w:szCs w:val="22"/>
              </w:rPr>
              <w:t>egz. próbny</w:t>
            </w:r>
            <w:r>
              <w:rPr>
                <w:sz w:val="22"/>
                <w:szCs w:val="22"/>
              </w:rPr>
              <w:t xml:space="preserve"> </w:t>
            </w:r>
            <w:r w:rsidRPr="00F06D33">
              <w:t>(%)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F61C3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śr. ocen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56390E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wynik egz. /</w:t>
            </w:r>
            <w:r w:rsidRPr="00066348">
              <w:rPr>
                <w:sz w:val="22"/>
                <w:szCs w:val="22"/>
              </w:rPr>
              <w:t>egz. próbny</w:t>
            </w:r>
          </w:p>
          <w:p w14:paraId="3ED77EF1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F06D33">
              <w:t>(%)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DA782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śr. ocen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801CC4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wynik egz. /</w:t>
            </w:r>
            <w:r w:rsidRPr="00066348">
              <w:rPr>
                <w:sz w:val="22"/>
                <w:szCs w:val="22"/>
              </w:rPr>
              <w:t>egz</w:t>
            </w:r>
            <w:r>
              <w:rPr>
                <w:sz w:val="22"/>
                <w:szCs w:val="22"/>
              </w:rPr>
              <w:t xml:space="preserve">. </w:t>
            </w:r>
            <w:r w:rsidRPr="00066348">
              <w:rPr>
                <w:sz w:val="22"/>
                <w:szCs w:val="22"/>
              </w:rPr>
              <w:t xml:space="preserve">próbny </w:t>
            </w:r>
            <w:r w:rsidRPr="00F06D33">
              <w:t>(%)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C4C78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śr.</w:t>
            </w:r>
          </w:p>
          <w:p w14:paraId="356E5316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ocen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76555F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2AB60A4F" w14:textId="77777777" w:rsidR="003F7BCE" w:rsidRDefault="003F7BCE" w:rsidP="00010EB7">
            <w:pPr>
              <w:tabs>
                <w:tab w:val="left" w:pos="1080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3F7BCE" w14:paraId="6DFADABC" w14:textId="77777777" w:rsidTr="001C432F">
        <w:tc>
          <w:tcPr>
            <w:tcW w:w="11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00DDAE1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92A3A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84,5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D4D8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066348">
              <w:rPr>
                <w:i/>
                <w:iCs/>
                <w:sz w:val="26"/>
                <w:szCs w:val="26"/>
              </w:rPr>
              <w:t>4,1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FB4384B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88,2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05F94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4,4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DBF6B70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95,1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963C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5,3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68C5BD0E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89,3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68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04F2B44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5,0</w:t>
            </w:r>
          </w:p>
        </w:tc>
      </w:tr>
      <w:tr w:rsidR="003F7BCE" w14:paraId="0078BB85" w14:textId="77777777" w:rsidTr="001C432F">
        <w:tc>
          <w:tcPr>
            <w:tcW w:w="1105" w:type="dxa"/>
            <w:tcBorders>
              <w:right w:val="single" w:sz="18" w:space="0" w:color="auto"/>
            </w:tcBorders>
            <w:shd w:val="clear" w:color="auto" w:fill="auto"/>
          </w:tcPr>
          <w:p w14:paraId="4BA6616C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8b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F44147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62,7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7920D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066348">
              <w:rPr>
                <w:i/>
                <w:iCs/>
                <w:sz w:val="26"/>
                <w:szCs w:val="26"/>
              </w:rPr>
              <w:t>3,2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EE1FCB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43,2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4664FE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9D519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60,9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500EA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3,1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0B4F2617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55,6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36</w:t>
            </w:r>
          </w:p>
        </w:tc>
        <w:tc>
          <w:tcPr>
            <w:tcW w:w="852" w:type="dxa"/>
            <w:shd w:val="clear" w:color="auto" w:fill="BFBFBF"/>
            <w:vAlign w:val="center"/>
          </w:tcPr>
          <w:p w14:paraId="7674F8C6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3,9</w:t>
            </w:r>
          </w:p>
        </w:tc>
      </w:tr>
      <w:tr w:rsidR="003F7BCE" w14:paraId="442E00BD" w14:textId="77777777" w:rsidTr="001C432F">
        <w:tc>
          <w:tcPr>
            <w:tcW w:w="1105" w:type="dxa"/>
            <w:tcBorders>
              <w:right w:val="single" w:sz="18" w:space="0" w:color="auto"/>
            </w:tcBorders>
            <w:shd w:val="clear" w:color="auto" w:fill="auto"/>
          </w:tcPr>
          <w:p w14:paraId="32BE8CE6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8c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301425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69,6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81A472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066348">
              <w:rPr>
                <w:i/>
                <w:iCs/>
                <w:sz w:val="26"/>
                <w:szCs w:val="26"/>
              </w:rPr>
              <w:t>3,3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8E9934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64,4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986065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3,8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B6C9DF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73,9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6B5F4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4,4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68331CF4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69,3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shd w:val="clear" w:color="auto" w:fill="BFBFBF"/>
            <w:vAlign w:val="center"/>
          </w:tcPr>
          <w:p w14:paraId="0BEAA7A4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4,4</w:t>
            </w:r>
          </w:p>
        </w:tc>
      </w:tr>
      <w:tr w:rsidR="003F7BCE" w14:paraId="3B20B085" w14:textId="77777777" w:rsidTr="001C432F">
        <w:tc>
          <w:tcPr>
            <w:tcW w:w="1105" w:type="dxa"/>
            <w:tcBorders>
              <w:right w:val="single" w:sz="18" w:space="0" w:color="auto"/>
            </w:tcBorders>
            <w:shd w:val="clear" w:color="auto" w:fill="auto"/>
          </w:tcPr>
          <w:p w14:paraId="33DF3B69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8d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F70270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71,4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254D9E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066348">
              <w:rPr>
                <w:i/>
                <w:iCs/>
                <w:sz w:val="26"/>
                <w:szCs w:val="26"/>
              </w:rPr>
              <w:t>3,2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1F7273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58,4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768DA1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3,4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242A0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68,4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6D7F3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4,1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6FB69362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66,1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43</w:t>
            </w:r>
          </w:p>
        </w:tc>
        <w:tc>
          <w:tcPr>
            <w:tcW w:w="852" w:type="dxa"/>
            <w:shd w:val="clear" w:color="auto" w:fill="BFBFBF"/>
            <w:vAlign w:val="center"/>
          </w:tcPr>
          <w:p w14:paraId="4A410319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4,4</w:t>
            </w:r>
          </w:p>
        </w:tc>
      </w:tr>
      <w:tr w:rsidR="003F7BCE" w14:paraId="50D2EBAE" w14:textId="77777777" w:rsidTr="001C432F">
        <w:tc>
          <w:tcPr>
            <w:tcW w:w="11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20C15E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8e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A7384C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67,4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78CE8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 w:rsidRPr="00066348">
              <w:rPr>
                <w:i/>
                <w:iCs/>
                <w:sz w:val="26"/>
                <w:szCs w:val="26"/>
              </w:rPr>
              <w:t>2,8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557D31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46,1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0A3A1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3,2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8247BB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67,1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6AE84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3,9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7A61F922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950C72">
              <w:rPr>
                <w:b/>
                <w:bCs/>
                <w:sz w:val="26"/>
                <w:szCs w:val="26"/>
              </w:rPr>
              <w:t>60,2</w:t>
            </w:r>
            <w:r>
              <w:rPr>
                <w:sz w:val="26"/>
                <w:szCs w:val="26"/>
              </w:rPr>
              <w:t>/</w:t>
            </w:r>
            <w:r w:rsidRPr="008020D1"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B9F7EDF" w14:textId="77777777" w:rsidR="003F7BCE" w:rsidRPr="00066348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3,9</w:t>
            </w:r>
          </w:p>
        </w:tc>
      </w:tr>
      <w:tr w:rsidR="003F7BCE" w14:paraId="77C3984D" w14:textId="77777777" w:rsidTr="001C432F">
        <w:tc>
          <w:tcPr>
            <w:tcW w:w="11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46A854AB" w14:textId="15D47EE4" w:rsidR="003F7BCE" w:rsidRDefault="003F7BCE" w:rsidP="001C432F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szk</w:t>
            </w:r>
            <w:r w:rsidR="001C432F">
              <w:rPr>
                <w:b/>
                <w:bCs/>
                <w:sz w:val="26"/>
                <w:szCs w:val="26"/>
              </w:rPr>
              <w:t>oła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2C4F186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71,1/</w:t>
            </w:r>
            <w:r w:rsidRPr="00E8619B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8726D83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3,3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78DFE72B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60,1/</w:t>
            </w:r>
            <w:r w:rsidRPr="00E8619B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0B45FBF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3,6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2C9F76E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73,1</w:t>
            </w:r>
            <w:r w:rsidRPr="00E8619B">
              <w:rPr>
                <w:sz w:val="26"/>
                <w:szCs w:val="26"/>
              </w:rPr>
              <w:t>/</w:t>
            </w:r>
            <w:r w:rsidRPr="00E8619B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9261704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4,2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54DEF69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68,1/</w:t>
            </w:r>
            <w:r w:rsidRPr="00E8619B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59E66BD4" w14:textId="77777777" w:rsidR="003F7BCE" w:rsidRDefault="003F7BCE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4,3</w:t>
            </w:r>
          </w:p>
        </w:tc>
      </w:tr>
      <w:tr w:rsidR="001C432F" w14:paraId="15D87B01" w14:textId="77777777" w:rsidTr="001C432F">
        <w:tc>
          <w:tcPr>
            <w:tcW w:w="11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690E6654" w14:textId="6B1C8EE3" w:rsidR="001C432F" w:rsidRPr="001C432F" w:rsidRDefault="001C432F" w:rsidP="001C432F">
            <w:pPr>
              <w:tabs>
                <w:tab w:val="left" w:pos="1080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1C432F">
              <w:t>powiat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87893DB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4CD359C" w14:textId="3565AF3C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7F8EA7F1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ECDB593" w14:textId="40684034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54BB86F7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35A545" w14:textId="63B0647E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5A12255A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052FCD02" w14:textId="02B7D6E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</w:tr>
      <w:tr w:rsidR="001C432F" w14:paraId="195AD19E" w14:textId="77777777" w:rsidTr="001C432F">
        <w:tc>
          <w:tcPr>
            <w:tcW w:w="11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20760584" w14:textId="033DB0F7" w:rsidR="001C432F" w:rsidRPr="001C432F" w:rsidRDefault="001C432F" w:rsidP="001C432F">
            <w:pPr>
              <w:tabs>
                <w:tab w:val="left" w:pos="1080"/>
              </w:tabs>
              <w:spacing w:line="360" w:lineRule="auto"/>
              <w:jc w:val="center"/>
            </w:pPr>
            <w:r w:rsidRPr="001C432F">
              <w:t>woj.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ABE6AD9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615F521" w14:textId="19006312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3369B4DA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94BDC12" w14:textId="7A73F37D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6E468650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29B9AEF" w14:textId="010C299E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46937DA5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14:paraId="2347ECF9" w14:textId="61BC044D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</w:tr>
      <w:tr w:rsidR="001C432F" w14:paraId="53CF4A79" w14:textId="77777777" w:rsidTr="001C432F">
        <w:tc>
          <w:tcPr>
            <w:tcW w:w="11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14:paraId="5949EE50" w14:textId="344ECFC8" w:rsidR="001C432F" w:rsidRPr="001C432F" w:rsidRDefault="001C432F" w:rsidP="001C432F">
            <w:pPr>
              <w:tabs>
                <w:tab w:val="left" w:pos="1080"/>
              </w:tabs>
              <w:spacing w:line="360" w:lineRule="auto"/>
              <w:jc w:val="center"/>
            </w:pPr>
            <w:r w:rsidRPr="001C432F">
              <w:t>kraj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044854C6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E8DE02" w14:textId="3EE56DF3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3199E7C4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85D1966" w14:textId="4D50F221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26A45E09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AB83C0A" w14:textId="4AA53ED5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14:paraId="58E40B05" w14:textId="77777777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BFBFBF"/>
            <w:vAlign w:val="center"/>
          </w:tcPr>
          <w:p w14:paraId="3F87B248" w14:textId="04FDFA82" w:rsidR="001C432F" w:rsidRDefault="001C432F" w:rsidP="00010EB7">
            <w:pPr>
              <w:tabs>
                <w:tab w:val="left" w:pos="1080"/>
              </w:tabs>
              <w:spacing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-</w:t>
            </w:r>
          </w:p>
        </w:tc>
      </w:tr>
    </w:tbl>
    <w:p w14:paraId="0E329CDD" w14:textId="77777777" w:rsidR="003F7BCE" w:rsidRDefault="003F7BCE" w:rsidP="003F7BCE"/>
    <w:p w14:paraId="7D23BD8A" w14:textId="4AA1A902" w:rsidR="007602C9" w:rsidRDefault="001C432F" w:rsidP="001B640D">
      <w:r>
        <w:t xml:space="preserve">Wyniki w odniesieniu do wyników z powiatu, województwa czy </w:t>
      </w:r>
      <w:r w:rsidR="00096415">
        <w:t>kraju</w:t>
      </w:r>
      <w:r>
        <w:t xml:space="preserve"> ogłoszone zostaną w późniejszym terminie. Niemniej wydają się one w skali szkoły satysfakcjonujące. Gratulacje dla tych wszystkich, którzy osiągnęli sukces i dla tych, którzy do tego sukcesu się przyczynili. Wszystkim życzę dostania się do wybranych szkół</w:t>
      </w:r>
      <w:r w:rsidR="00096415">
        <w:t>,</w:t>
      </w:r>
      <w:r>
        <w:t xml:space="preserve"> a potem miłych wakacji.</w:t>
      </w:r>
    </w:p>
    <w:p w14:paraId="5DEE428E" w14:textId="187C271E" w:rsidR="001C432F" w:rsidRDefault="001C432F" w:rsidP="001B640D">
      <w:r>
        <w:t xml:space="preserve"> </w:t>
      </w:r>
    </w:p>
    <w:p w14:paraId="79C11565" w14:textId="245D0B73" w:rsidR="001C432F" w:rsidRPr="003F7BCE" w:rsidRDefault="001C432F" w:rsidP="001B640D">
      <w:r>
        <w:t xml:space="preserve">Dyrektor szkoły – Daniel </w:t>
      </w:r>
      <w:proofErr w:type="spellStart"/>
      <w:r>
        <w:t>Nadworski</w:t>
      </w:r>
      <w:proofErr w:type="spellEnd"/>
    </w:p>
    <w:sectPr w:rsidR="001C432F" w:rsidRPr="003F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CE"/>
    <w:rsid w:val="00096415"/>
    <w:rsid w:val="001B640D"/>
    <w:rsid w:val="001C432F"/>
    <w:rsid w:val="003F7BCE"/>
    <w:rsid w:val="007602C9"/>
    <w:rsid w:val="00A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8D2A"/>
  <w15:chartTrackingRefBased/>
  <w15:docId w15:val="{B8C0E3DE-EF67-4787-A581-D1FF9AFF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-single-chip">
    <w:name w:val="app-single-chip"/>
    <w:basedOn w:val="Domylnaczcionkaakapitu"/>
    <w:rsid w:val="003F7BCE"/>
  </w:style>
  <w:style w:type="paragraph" w:styleId="NormalnyWeb">
    <w:name w:val="Normal (Web)"/>
    <w:basedOn w:val="Normalny"/>
    <w:uiPriority w:val="99"/>
    <w:semiHidden/>
    <w:unhideWhenUsed/>
    <w:rsid w:val="003F7BCE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alny"/>
    <w:rsid w:val="003F7BC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F7BCE"/>
    <w:rPr>
      <w:b/>
      <w:bCs/>
    </w:rPr>
  </w:style>
  <w:style w:type="character" w:styleId="Uwydatnienie">
    <w:name w:val="Emphasis"/>
    <w:basedOn w:val="Domylnaczcionkaakapitu"/>
    <w:uiPriority w:val="20"/>
    <w:qFormat/>
    <w:rsid w:val="003F7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Konto Microsoft</cp:lastModifiedBy>
  <cp:revision>3</cp:revision>
  <cp:lastPrinted>2023-07-03T09:31:00Z</cp:lastPrinted>
  <dcterms:created xsi:type="dcterms:W3CDTF">2023-07-03T09:10:00Z</dcterms:created>
  <dcterms:modified xsi:type="dcterms:W3CDTF">2023-07-03T11:01:00Z</dcterms:modified>
</cp:coreProperties>
</file>