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0FD" w:rsidRPr="002C567A" w:rsidRDefault="00C530FD" w:rsidP="00016AB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67A">
        <w:rPr>
          <w:rFonts w:ascii="Times New Roman" w:hAnsi="Times New Roman" w:cs="Times New Roman"/>
          <w:b/>
          <w:sz w:val="28"/>
          <w:szCs w:val="28"/>
        </w:rPr>
        <w:t xml:space="preserve">Regulamin Konkursu </w:t>
      </w:r>
      <w:r w:rsidR="00016ABB" w:rsidRPr="002C567A">
        <w:rPr>
          <w:rFonts w:ascii="Times New Roman" w:hAnsi="Times New Roman" w:cs="Times New Roman"/>
          <w:b/>
          <w:sz w:val="28"/>
          <w:szCs w:val="28"/>
        </w:rPr>
        <w:t>na patriotyczną dekorację okna</w:t>
      </w:r>
    </w:p>
    <w:p w:rsidR="00EE02A7" w:rsidRPr="002C567A" w:rsidRDefault="00EE02A7" w:rsidP="00C530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67A">
        <w:rPr>
          <w:rFonts w:ascii="Times New Roman" w:hAnsi="Times New Roman" w:cs="Times New Roman"/>
          <w:b/>
          <w:sz w:val="28"/>
          <w:szCs w:val="28"/>
        </w:rPr>
        <w:t>„Wokół Niepodległości”</w:t>
      </w:r>
    </w:p>
    <w:p w:rsidR="00C530FD" w:rsidRPr="002C567A" w:rsidRDefault="00C530FD" w:rsidP="00016AB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530FD" w:rsidRPr="002C567A" w:rsidRDefault="00C530FD" w:rsidP="00C530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567A">
        <w:rPr>
          <w:rFonts w:ascii="Times New Roman" w:hAnsi="Times New Roman" w:cs="Times New Roman"/>
          <w:b/>
          <w:sz w:val="24"/>
          <w:szCs w:val="24"/>
        </w:rPr>
        <w:t>1. Ogólne zasady Konkursu</w:t>
      </w:r>
    </w:p>
    <w:p w:rsidR="00C530FD" w:rsidRPr="00EE02A7" w:rsidRDefault="00C530FD" w:rsidP="00C530FD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 w:rsidRPr="00EE02A7">
        <w:rPr>
          <w:rFonts w:ascii="Times New Roman" w:hAnsi="Times New Roman" w:cs="Times New Roman"/>
        </w:rPr>
        <w:t>Organizatorem Konkursu jest Szkoła Podstawowa nr 8 w Lęborku</w:t>
      </w:r>
    </w:p>
    <w:p w:rsidR="00C530FD" w:rsidRPr="00EE02A7" w:rsidRDefault="00C530FD" w:rsidP="00C530FD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 w:rsidRPr="00EE02A7">
        <w:rPr>
          <w:rFonts w:ascii="Times New Roman" w:hAnsi="Times New Roman" w:cs="Times New Roman"/>
        </w:rPr>
        <w:t xml:space="preserve">W Konkursie mogą uczestniczyć uczniowie klas I-III Szkoły Podstawowej nr 8 </w:t>
      </w:r>
    </w:p>
    <w:p w:rsidR="00757273" w:rsidRPr="002C567A" w:rsidRDefault="00C530FD" w:rsidP="002C567A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</w:rPr>
      </w:pPr>
      <w:r w:rsidRPr="00EE02A7">
        <w:rPr>
          <w:rFonts w:ascii="Times New Roman" w:hAnsi="Times New Roman" w:cs="Times New Roman"/>
        </w:rPr>
        <w:t>w Lęborku</w:t>
      </w:r>
    </w:p>
    <w:p w:rsidR="00C530FD" w:rsidRPr="002C567A" w:rsidRDefault="00C530FD" w:rsidP="00C530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567A">
        <w:rPr>
          <w:rFonts w:ascii="Times New Roman" w:hAnsi="Times New Roman" w:cs="Times New Roman"/>
          <w:b/>
          <w:sz w:val="24"/>
          <w:szCs w:val="24"/>
        </w:rPr>
        <w:t>2. Cel Konkursu</w:t>
      </w:r>
    </w:p>
    <w:p w:rsidR="00C530FD" w:rsidRPr="00EE02A7" w:rsidRDefault="00C530FD" w:rsidP="00C530F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EE02A7">
        <w:rPr>
          <w:rFonts w:ascii="Times New Roman" w:hAnsi="Times New Roman" w:cs="Times New Roman"/>
          <w:color w:val="000000" w:themeColor="text1"/>
        </w:rPr>
        <w:t>Celem Konkursu jest:</w:t>
      </w:r>
    </w:p>
    <w:p w:rsidR="00C530FD" w:rsidRPr="00EE02A7" w:rsidRDefault="00C530FD" w:rsidP="00C530FD">
      <w:pPr>
        <w:pStyle w:val="Akapitzlist"/>
        <w:numPr>
          <w:ilvl w:val="0"/>
          <w:numId w:val="2"/>
        </w:numPr>
        <w:spacing w:after="0" w:line="360" w:lineRule="auto"/>
        <w:ind w:left="340"/>
        <w:jc w:val="both"/>
        <w:rPr>
          <w:rFonts w:ascii="Times New Roman" w:hAnsi="Times New Roman" w:cs="Times New Roman"/>
          <w:color w:val="000000" w:themeColor="text1"/>
        </w:rPr>
      </w:pPr>
      <w:r w:rsidRPr="00EE02A7">
        <w:rPr>
          <w:rFonts w:ascii="Times New Roman" w:hAnsi="Times New Roman" w:cs="Times New Roman"/>
          <w:color w:val="000000" w:themeColor="text1"/>
        </w:rPr>
        <w:t>Kształtowanie postaw patriotycznych i szacunku do barw narodowych</w:t>
      </w:r>
    </w:p>
    <w:p w:rsidR="00C530FD" w:rsidRPr="00EE02A7" w:rsidRDefault="00C530FD" w:rsidP="00C530FD">
      <w:pPr>
        <w:pStyle w:val="Akapitzlist"/>
        <w:numPr>
          <w:ilvl w:val="0"/>
          <w:numId w:val="2"/>
        </w:numPr>
        <w:spacing w:after="0" w:line="360" w:lineRule="auto"/>
        <w:ind w:left="340"/>
        <w:jc w:val="both"/>
        <w:rPr>
          <w:rFonts w:ascii="Times New Roman" w:hAnsi="Times New Roman" w:cs="Times New Roman"/>
          <w:color w:val="000000" w:themeColor="text1"/>
        </w:rPr>
      </w:pPr>
      <w:r w:rsidRPr="00EE02A7">
        <w:rPr>
          <w:rFonts w:ascii="Times New Roman" w:hAnsi="Times New Roman" w:cs="Times New Roman"/>
          <w:color w:val="000000" w:themeColor="text1"/>
        </w:rPr>
        <w:t>Uczczenie rocznicy odzyskania przez Polskę niepodległości</w:t>
      </w:r>
    </w:p>
    <w:p w:rsidR="00C530FD" w:rsidRPr="00EE02A7" w:rsidRDefault="00C530FD" w:rsidP="00C530FD">
      <w:pPr>
        <w:pStyle w:val="Akapitzlist"/>
        <w:numPr>
          <w:ilvl w:val="0"/>
          <w:numId w:val="2"/>
        </w:numPr>
        <w:spacing w:after="0" w:line="360" w:lineRule="auto"/>
        <w:ind w:left="340"/>
        <w:jc w:val="both"/>
        <w:rPr>
          <w:rFonts w:ascii="Times New Roman" w:hAnsi="Times New Roman" w:cs="Times New Roman"/>
          <w:color w:val="000000" w:themeColor="text1"/>
        </w:rPr>
      </w:pPr>
      <w:r w:rsidRPr="00EE02A7">
        <w:rPr>
          <w:rFonts w:ascii="Times New Roman" w:hAnsi="Times New Roman" w:cs="Times New Roman"/>
          <w:color w:val="000000" w:themeColor="text1"/>
        </w:rPr>
        <w:t>Rozwijanie inwencji twórczej, wyobraźni i wrażliwości estetycznej dzieci</w:t>
      </w:r>
    </w:p>
    <w:p w:rsidR="00757273" w:rsidRPr="002C567A" w:rsidRDefault="00C530FD" w:rsidP="002C567A">
      <w:pPr>
        <w:pStyle w:val="Akapitzlist"/>
        <w:numPr>
          <w:ilvl w:val="0"/>
          <w:numId w:val="2"/>
        </w:numPr>
        <w:spacing w:after="0" w:line="360" w:lineRule="auto"/>
        <w:ind w:left="340"/>
        <w:jc w:val="both"/>
        <w:rPr>
          <w:rFonts w:ascii="Times New Roman" w:hAnsi="Times New Roman" w:cs="Times New Roman"/>
          <w:color w:val="000000" w:themeColor="text1"/>
        </w:rPr>
      </w:pPr>
      <w:r w:rsidRPr="00EE02A7">
        <w:rPr>
          <w:rFonts w:ascii="Times New Roman" w:hAnsi="Times New Roman" w:cs="Times New Roman"/>
          <w:color w:val="000000" w:themeColor="text1"/>
        </w:rPr>
        <w:t>Czerpanie radości z procesu tworzenia i prezentacja dziecięcej twórczości</w:t>
      </w:r>
      <w:r w:rsidR="002C567A">
        <w:rPr>
          <w:rFonts w:ascii="Times New Roman" w:hAnsi="Times New Roman" w:cs="Times New Roman"/>
          <w:color w:val="000000" w:themeColor="text1"/>
        </w:rPr>
        <w:t xml:space="preserve"> plastycznej</w:t>
      </w:r>
    </w:p>
    <w:p w:rsidR="00205EF4" w:rsidRPr="002C567A" w:rsidRDefault="00C530FD" w:rsidP="00C530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567A">
        <w:rPr>
          <w:rFonts w:ascii="Times New Roman" w:hAnsi="Times New Roman" w:cs="Times New Roman"/>
          <w:b/>
          <w:sz w:val="24"/>
          <w:szCs w:val="24"/>
        </w:rPr>
        <w:t>3. Organizacja Konkursu</w:t>
      </w:r>
    </w:p>
    <w:p w:rsidR="00205EF4" w:rsidRPr="00205EF4" w:rsidRDefault="00EE02A7" w:rsidP="00EE02A7">
      <w:pPr>
        <w:pStyle w:val="Akapitzlist"/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color w:val="000000" w:themeColor="text1"/>
        </w:rPr>
      </w:pPr>
      <w:r w:rsidRPr="00EE02A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Przedmiotem konkursu jest wykonanie </w:t>
      </w:r>
      <w:r w:rsidR="00205EF4">
        <w:rPr>
          <w:rFonts w:ascii="Times New Roman" w:hAnsi="Times New Roman" w:cs="Times New Roman"/>
          <w:color w:val="000000" w:themeColor="text1"/>
          <w:shd w:val="clear" w:color="auto" w:fill="FFFFFF"/>
        </w:rPr>
        <w:t>patriotycznej ozdoby na okno przy prawidłowym wykorzystaniu barw i symboli narodowych</w:t>
      </w:r>
    </w:p>
    <w:p w:rsidR="00205EF4" w:rsidRPr="00205EF4" w:rsidRDefault="00205EF4" w:rsidP="00EE02A7">
      <w:pPr>
        <w:pStyle w:val="Akapitzlist"/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Praca konkursowa powinna mieć format </w:t>
      </w:r>
      <w:r w:rsidR="00016AB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A4 lub A3 -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płaski</w:t>
      </w:r>
    </w:p>
    <w:p w:rsidR="00C530FD" w:rsidRPr="00EE02A7" w:rsidRDefault="00C530FD" w:rsidP="00C530FD">
      <w:pPr>
        <w:pStyle w:val="Akapitzlist"/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 w:rsidRPr="00EE02A7">
        <w:rPr>
          <w:rFonts w:ascii="Times New Roman" w:hAnsi="Times New Roman" w:cs="Times New Roman"/>
        </w:rPr>
        <w:t>Technika</w:t>
      </w:r>
      <w:r w:rsidR="00205EF4">
        <w:rPr>
          <w:rFonts w:ascii="Times New Roman" w:hAnsi="Times New Roman" w:cs="Times New Roman"/>
        </w:rPr>
        <w:t xml:space="preserve"> wykonania pracy</w:t>
      </w:r>
      <w:r w:rsidRPr="00EE02A7">
        <w:rPr>
          <w:rFonts w:ascii="Times New Roman" w:hAnsi="Times New Roman" w:cs="Times New Roman"/>
        </w:rPr>
        <w:t xml:space="preserve"> oraz mater</w:t>
      </w:r>
      <w:r w:rsidR="00205EF4">
        <w:rPr>
          <w:rFonts w:ascii="Times New Roman" w:hAnsi="Times New Roman" w:cs="Times New Roman"/>
        </w:rPr>
        <w:t>iały jakie zostaną użyte</w:t>
      </w:r>
      <w:r w:rsidR="00EE02A7">
        <w:rPr>
          <w:rFonts w:ascii="Times New Roman" w:hAnsi="Times New Roman" w:cs="Times New Roman"/>
        </w:rPr>
        <w:t xml:space="preserve"> są dowolne</w:t>
      </w:r>
      <w:r w:rsidR="00205EF4">
        <w:rPr>
          <w:rFonts w:ascii="Times New Roman" w:hAnsi="Times New Roman" w:cs="Times New Roman"/>
        </w:rPr>
        <w:t xml:space="preserve">, </w:t>
      </w:r>
      <w:r w:rsidR="00757273">
        <w:rPr>
          <w:rFonts w:ascii="Times New Roman" w:hAnsi="Times New Roman" w:cs="Times New Roman"/>
        </w:rPr>
        <w:t>jednocześnie rezygnując z korzystania z gotowych elementów</w:t>
      </w:r>
    </w:p>
    <w:p w:rsidR="00EE02A7" w:rsidRPr="00EE02A7" w:rsidRDefault="00EE02A7" w:rsidP="00EE02A7">
      <w:pPr>
        <w:pStyle w:val="Akapitzlist"/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 w:rsidRPr="00EE02A7">
        <w:rPr>
          <w:rFonts w:ascii="Times New Roman" w:hAnsi="Times New Roman" w:cs="Times New Roman"/>
        </w:rPr>
        <w:t>Dekoracja</w:t>
      </w:r>
      <w:r w:rsidR="00C530FD" w:rsidRPr="00EE02A7">
        <w:rPr>
          <w:rFonts w:ascii="Times New Roman" w:hAnsi="Times New Roman" w:cs="Times New Roman"/>
        </w:rPr>
        <w:t xml:space="preserve"> powin</w:t>
      </w:r>
      <w:r w:rsidRPr="00EE02A7">
        <w:rPr>
          <w:rFonts w:ascii="Times New Roman" w:hAnsi="Times New Roman" w:cs="Times New Roman"/>
        </w:rPr>
        <w:t xml:space="preserve">na być wykonana dwustronnie </w:t>
      </w:r>
    </w:p>
    <w:p w:rsidR="00C530FD" w:rsidRPr="00EE02A7" w:rsidRDefault="00C530FD" w:rsidP="00EE02A7">
      <w:pPr>
        <w:pStyle w:val="Akapitzlist"/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 w:rsidRPr="00EE02A7">
        <w:rPr>
          <w:rFonts w:ascii="Times New Roman" w:hAnsi="Times New Roman" w:cs="Times New Roman"/>
        </w:rPr>
        <w:t xml:space="preserve">Konkurs ma charakter jednoetapowy. Dostarczenie prac konkursowych upływa z dniem </w:t>
      </w:r>
    </w:p>
    <w:p w:rsidR="00C530FD" w:rsidRPr="00EE02A7" w:rsidRDefault="00016ABB" w:rsidP="00C530FD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03 </w:t>
      </w:r>
      <w:r w:rsidR="00C530FD" w:rsidRPr="00EE02A7">
        <w:rPr>
          <w:rFonts w:ascii="Times New Roman" w:hAnsi="Times New Roman" w:cs="Times New Roman"/>
        </w:rPr>
        <w:t>listopada 2021 r.;</w:t>
      </w:r>
    </w:p>
    <w:p w:rsidR="00C530FD" w:rsidRPr="00EE02A7" w:rsidRDefault="00C530FD" w:rsidP="00C530FD">
      <w:pPr>
        <w:pStyle w:val="Akapitzlist"/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 w:rsidRPr="00EE02A7">
        <w:rPr>
          <w:rFonts w:ascii="Times New Roman" w:hAnsi="Times New Roman" w:cs="Times New Roman"/>
        </w:rPr>
        <w:t>W konkursie mogą brać udział uczniowie klas I-III;</w:t>
      </w:r>
    </w:p>
    <w:p w:rsidR="00C530FD" w:rsidRPr="00EE02A7" w:rsidRDefault="00C530FD" w:rsidP="00C530FD">
      <w:pPr>
        <w:pStyle w:val="Akapitzlist"/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 w:rsidRPr="00EE02A7">
        <w:rPr>
          <w:rFonts w:ascii="Times New Roman" w:hAnsi="Times New Roman" w:cs="Times New Roman"/>
        </w:rPr>
        <w:t>Prace należy dostarczyć do p. Aleksandry Borońskiej (bud. A), Angeliki Koszałki (bud. A) lub Eweliny Jankowskiej (bud. B)</w:t>
      </w:r>
    </w:p>
    <w:p w:rsidR="00C530FD" w:rsidRPr="00016ABB" w:rsidRDefault="00C530FD" w:rsidP="00016ABB">
      <w:pPr>
        <w:pStyle w:val="Akapitzlist"/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 w:rsidRPr="00EE02A7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Każda praca konkursowa p</w:t>
      </w:r>
      <w:r w:rsidR="002C567A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owinna</w:t>
      </w:r>
      <w:r w:rsidRPr="00EE02A7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 </w:t>
      </w:r>
      <w:r w:rsidR="00016ABB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zawierać </w:t>
      </w:r>
      <w:r w:rsidRPr="00EE02A7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imię</w:t>
      </w:r>
      <w:r w:rsidR="00016ABB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 i  nazwisko autora oraz klasę</w:t>
      </w:r>
    </w:p>
    <w:p w:rsidR="00757273" w:rsidRPr="002C567A" w:rsidRDefault="00C530FD" w:rsidP="002C567A">
      <w:pPr>
        <w:pStyle w:val="Akapitzlist"/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 w:rsidRPr="00EE02A7">
        <w:rPr>
          <w:rFonts w:ascii="Times New Roman" w:hAnsi="Times New Roman" w:cs="Times New Roman"/>
        </w:rPr>
        <w:t>Każdy uczestnik może wykonać jedną pracę konkursową. Prace zbiorowe nie będą rozpatrywane.</w:t>
      </w:r>
    </w:p>
    <w:p w:rsidR="00C530FD" w:rsidRPr="002C567A" w:rsidRDefault="00C530FD" w:rsidP="00C530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567A">
        <w:rPr>
          <w:rFonts w:ascii="Times New Roman" w:hAnsi="Times New Roman" w:cs="Times New Roman"/>
          <w:b/>
          <w:sz w:val="24"/>
          <w:szCs w:val="24"/>
        </w:rPr>
        <w:t>4. Kryteria oceny</w:t>
      </w:r>
    </w:p>
    <w:p w:rsidR="00757273" w:rsidRPr="00757273" w:rsidRDefault="00C530FD" w:rsidP="0075727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57273">
        <w:rPr>
          <w:rFonts w:ascii="Times New Roman" w:hAnsi="Times New Roman" w:cs="Times New Roman"/>
        </w:rPr>
        <w:t>Komisja konk</w:t>
      </w:r>
      <w:r w:rsidR="00757273">
        <w:rPr>
          <w:rFonts w:ascii="Times New Roman" w:hAnsi="Times New Roman" w:cs="Times New Roman"/>
        </w:rPr>
        <w:t>ursowa oceniać będzie:</w:t>
      </w:r>
    </w:p>
    <w:p w:rsidR="00757273" w:rsidRDefault="00C530FD" w:rsidP="00C530FD">
      <w:pPr>
        <w:pStyle w:val="Akapitzlist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 w:rsidRPr="00EE02A7">
        <w:rPr>
          <w:rFonts w:ascii="Times New Roman" w:hAnsi="Times New Roman" w:cs="Times New Roman"/>
        </w:rPr>
        <w:t>p</w:t>
      </w:r>
      <w:r w:rsidR="00757273">
        <w:rPr>
          <w:rFonts w:ascii="Times New Roman" w:hAnsi="Times New Roman" w:cs="Times New Roman"/>
        </w:rPr>
        <w:t>omysłowość</w:t>
      </w:r>
    </w:p>
    <w:p w:rsidR="00757273" w:rsidRDefault="00757273" w:rsidP="00C530FD">
      <w:pPr>
        <w:pStyle w:val="Akapitzlist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ogólne wrażenie artystyczne</w:t>
      </w:r>
    </w:p>
    <w:p w:rsidR="00757273" w:rsidRDefault="00C530FD" w:rsidP="00C530FD">
      <w:pPr>
        <w:pStyle w:val="Akapitzlist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 w:rsidRPr="00EE02A7">
        <w:rPr>
          <w:rFonts w:ascii="Times New Roman" w:hAnsi="Times New Roman" w:cs="Times New Roman"/>
        </w:rPr>
        <w:t>staranność wykonania</w:t>
      </w:r>
    </w:p>
    <w:p w:rsidR="00757273" w:rsidRDefault="00757273" w:rsidP="00C530FD">
      <w:pPr>
        <w:pStyle w:val="Akapitzlist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różnorodność zastosowania elementów dekoracyjnych</w:t>
      </w:r>
    </w:p>
    <w:p w:rsidR="00C530FD" w:rsidRPr="00EE02A7" w:rsidRDefault="00C530FD" w:rsidP="00C530FD">
      <w:pPr>
        <w:pStyle w:val="Akapitzlist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 w:rsidRPr="00EE02A7">
        <w:rPr>
          <w:rFonts w:ascii="Times New Roman" w:hAnsi="Times New Roman" w:cs="Times New Roman"/>
        </w:rPr>
        <w:t>prawidłowe wykorzys</w:t>
      </w:r>
      <w:r w:rsidR="00757273">
        <w:rPr>
          <w:rFonts w:ascii="Times New Roman" w:hAnsi="Times New Roman" w:cs="Times New Roman"/>
        </w:rPr>
        <w:t>tanie barw i symboli narodowych</w:t>
      </w:r>
    </w:p>
    <w:p w:rsidR="002C567A" w:rsidRPr="002C567A" w:rsidRDefault="002C567A" w:rsidP="00C530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30FD" w:rsidRPr="002C567A" w:rsidRDefault="00C530FD" w:rsidP="00C530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567A">
        <w:rPr>
          <w:rFonts w:ascii="Times New Roman" w:hAnsi="Times New Roman" w:cs="Times New Roman"/>
          <w:b/>
          <w:sz w:val="24"/>
          <w:szCs w:val="24"/>
        </w:rPr>
        <w:lastRenderedPageBreak/>
        <w:t>5. Komisja Konkursowa</w:t>
      </w:r>
    </w:p>
    <w:p w:rsidR="00C530FD" w:rsidRPr="00EE02A7" w:rsidRDefault="00C530FD" w:rsidP="00C530FD">
      <w:pPr>
        <w:pStyle w:val="Akapitzlist"/>
        <w:numPr>
          <w:ilvl w:val="0"/>
          <w:numId w:val="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 w:rsidRPr="00EE02A7">
        <w:rPr>
          <w:rFonts w:ascii="Times New Roman" w:hAnsi="Times New Roman" w:cs="Times New Roman"/>
        </w:rPr>
        <w:t>Nadzór nad przebiegiem konkursu będzie sprawować Komisja Konkursowa, w której skład wchodzi Aleksandra Borońska, Angelika Koszałka, Ewelina Jankowska, Małgorzata Klepacka, Olga Kąkol</w:t>
      </w:r>
      <w:r w:rsidR="00016ABB">
        <w:rPr>
          <w:rFonts w:ascii="Times New Roman" w:hAnsi="Times New Roman" w:cs="Times New Roman"/>
        </w:rPr>
        <w:t>, Renata Potrykus, Joanna</w:t>
      </w:r>
      <w:r w:rsidR="002C567A">
        <w:rPr>
          <w:rFonts w:ascii="Times New Roman" w:hAnsi="Times New Roman" w:cs="Times New Roman"/>
        </w:rPr>
        <w:t xml:space="preserve"> Czajkowska</w:t>
      </w:r>
    </w:p>
    <w:p w:rsidR="00C530FD" w:rsidRPr="00EE02A7" w:rsidRDefault="00C530FD" w:rsidP="00C530FD">
      <w:pPr>
        <w:pStyle w:val="Akapitzlist"/>
        <w:numPr>
          <w:ilvl w:val="0"/>
          <w:numId w:val="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 w:rsidRPr="00EE02A7">
        <w:rPr>
          <w:rFonts w:ascii="Times New Roman" w:hAnsi="Times New Roman" w:cs="Times New Roman"/>
        </w:rPr>
        <w:t>Zadaniem Komisji jest wyłonienie laureatów Konkursu oraz nadzór</w:t>
      </w:r>
      <w:r w:rsidR="002C567A">
        <w:rPr>
          <w:rFonts w:ascii="Times New Roman" w:hAnsi="Times New Roman" w:cs="Times New Roman"/>
        </w:rPr>
        <w:t xml:space="preserve"> nad przestrzeganiem Regulaminu</w:t>
      </w:r>
    </w:p>
    <w:p w:rsidR="00C530FD" w:rsidRPr="002C567A" w:rsidRDefault="00C530FD" w:rsidP="00C530FD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C56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 Nagrody</w:t>
      </w:r>
    </w:p>
    <w:p w:rsidR="00757273" w:rsidRDefault="00757273" w:rsidP="00C530FD">
      <w:pPr>
        <w:pStyle w:val="Akapitzlist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Uczestnicy konkursu, których prace zostaną najwyżej ocenione otrzymają nagrody rzeczowe </w:t>
      </w:r>
    </w:p>
    <w:p w:rsidR="00C530FD" w:rsidRPr="00EE02A7" w:rsidRDefault="00757273" w:rsidP="00757273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dyplomy</w:t>
      </w:r>
    </w:p>
    <w:p w:rsidR="00C530FD" w:rsidRPr="00EE02A7" w:rsidRDefault="00C530FD" w:rsidP="00C530FD">
      <w:pPr>
        <w:pStyle w:val="Akapitzlist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 w:rsidRPr="00EE02A7">
        <w:rPr>
          <w:rFonts w:ascii="Times New Roman" w:hAnsi="Times New Roman" w:cs="Times New Roman"/>
        </w:rPr>
        <w:t>Wręczenie nagród za najlepsze prace odbędzie się w terminie wyznaczonym przez Szkołę, o czym laureaci konkursu zostaną wcześniej poinformowani;</w:t>
      </w:r>
    </w:p>
    <w:p w:rsidR="00C530FD" w:rsidRPr="002C567A" w:rsidRDefault="00C530FD" w:rsidP="00C530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567A">
        <w:rPr>
          <w:rFonts w:ascii="Times New Roman" w:hAnsi="Times New Roman" w:cs="Times New Roman"/>
          <w:b/>
          <w:sz w:val="24"/>
          <w:szCs w:val="24"/>
        </w:rPr>
        <w:t>7. Postanowienia końcowe</w:t>
      </w:r>
    </w:p>
    <w:p w:rsidR="00C530FD" w:rsidRDefault="00C530FD" w:rsidP="00C530FD">
      <w:pPr>
        <w:pStyle w:val="Akapitzlist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 w:rsidRPr="00EE02A7">
        <w:rPr>
          <w:rFonts w:ascii="Times New Roman" w:hAnsi="Times New Roman" w:cs="Times New Roman"/>
        </w:rPr>
        <w:t>Wyniki konkursu zostaną ogłoszone na stronie internetowej Szkoły Podstawowej nr 8 oraz na portalu Facebo</w:t>
      </w:r>
      <w:r w:rsidR="00757273">
        <w:rPr>
          <w:rFonts w:ascii="Times New Roman" w:hAnsi="Times New Roman" w:cs="Times New Roman"/>
        </w:rPr>
        <w:t>ok do dnia 09 listopada 2020 r.</w:t>
      </w:r>
    </w:p>
    <w:p w:rsidR="00757273" w:rsidRPr="00EE02A7" w:rsidRDefault="00757273" w:rsidP="00C530FD">
      <w:pPr>
        <w:pStyle w:val="Akapitzlist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Osoby </w:t>
      </w:r>
      <w:r w:rsidR="002C567A">
        <w:rPr>
          <w:rFonts w:ascii="Times New Roman" w:hAnsi="Times New Roman" w:cs="Times New Roman"/>
        </w:rPr>
        <w:t>biorące udział w konkursie</w:t>
      </w:r>
      <w:r>
        <w:rPr>
          <w:rFonts w:ascii="Times New Roman" w:hAnsi="Times New Roman" w:cs="Times New Roman"/>
        </w:rPr>
        <w:t xml:space="preserve"> wyrażają zgodę na przetwarzanie przez organizatorów swoich danych osobowych (umieszczenie imiennych wyników na stronie internetowej organizatorów)</w:t>
      </w:r>
    </w:p>
    <w:p w:rsidR="00C530FD" w:rsidRPr="00EE02A7" w:rsidRDefault="00C530FD" w:rsidP="00C530FD">
      <w:pPr>
        <w:pStyle w:val="Akapitzlist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 w:rsidRPr="00EE02A7">
        <w:rPr>
          <w:rFonts w:ascii="Times New Roman" w:hAnsi="Times New Roman" w:cs="Times New Roman"/>
        </w:rPr>
        <w:t>Regulamin jest jedynym dokument</w:t>
      </w:r>
      <w:r w:rsidR="002C567A">
        <w:rPr>
          <w:rFonts w:ascii="Times New Roman" w:hAnsi="Times New Roman" w:cs="Times New Roman"/>
        </w:rPr>
        <w:t>em określającym zasady Konkursu</w:t>
      </w:r>
    </w:p>
    <w:p w:rsidR="00C530FD" w:rsidRDefault="00205EF4" w:rsidP="00C530FD">
      <w:pPr>
        <w:pStyle w:val="Akapitzlist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Prace przechodzą na własność organizatora konkursu</w:t>
      </w:r>
    </w:p>
    <w:p w:rsidR="00205EF4" w:rsidRPr="00EE02A7" w:rsidRDefault="00205EF4" w:rsidP="00C530FD">
      <w:pPr>
        <w:pStyle w:val="Akapitzlist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Organizator zastrzega sobie prawo do udekorowania szkoły ozdobami biorącymi udział w konkursie</w:t>
      </w:r>
    </w:p>
    <w:p w:rsidR="00C530FD" w:rsidRPr="00EE02A7" w:rsidRDefault="00C530FD" w:rsidP="00C530FD">
      <w:bookmarkStart w:id="0" w:name="_GoBack"/>
      <w:bookmarkEnd w:id="0"/>
    </w:p>
    <w:p w:rsidR="00C530FD" w:rsidRPr="00EE02A7" w:rsidRDefault="00C530FD" w:rsidP="00C530FD">
      <w:pPr>
        <w:jc w:val="right"/>
        <w:rPr>
          <w:rFonts w:ascii="Times New Roman" w:hAnsi="Times New Roman" w:cs="Times New Roman"/>
        </w:rPr>
      </w:pPr>
    </w:p>
    <w:p w:rsidR="00C530FD" w:rsidRPr="00EE02A7" w:rsidRDefault="00C530FD" w:rsidP="00C530FD">
      <w:pPr>
        <w:jc w:val="right"/>
        <w:rPr>
          <w:rFonts w:ascii="Times New Roman" w:hAnsi="Times New Roman" w:cs="Times New Roman"/>
        </w:rPr>
      </w:pPr>
      <w:r w:rsidRPr="00EE02A7">
        <w:rPr>
          <w:rFonts w:ascii="Times New Roman" w:hAnsi="Times New Roman" w:cs="Times New Roman"/>
        </w:rPr>
        <w:t>Aleksandra Borońska</w:t>
      </w:r>
    </w:p>
    <w:p w:rsidR="00C530FD" w:rsidRPr="00EE02A7" w:rsidRDefault="00C530FD" w:rsidP="00C530FD">
      <w:pPr>
        <w:jc w:val="right"/>
        <w:rPr>
          <w:rFonts w:ascii="Times New Roman" w:hAnsi="Times New Roman" w:cs="Times New Roman"/>
        </w:rPr>
      </w:pPr>
      <w:r w:rsidRPr="00EE02A7">
        <w:rPr>
          <w:rFonts w:ascii="Times New Roman" w:hAnsi="Times New Roman" w:cs="Times New Roman"/>
        </w:rPr>
        <w:t>Angelika Koszałka</w:t>
      </w:r>
    </w:p>
    <w:p w:rsidR="00C530FD" w:rsidRPr="00EE02A7" w:rsidRDefault="00C530FD" w:rsidP="00C530FD">
      <w:pPr>
        <w:jc w:val="right"/>
        <w:rPr>
          <w:rFonts w:ascii="Times New Roman" w:hAnsi="Times New Roman" w:cs="Times New Roman"/>
        </w:rPr>
      </w:pPr>
      <w:r w:rsidRPr="00EE02A7">
        <w:rPr>
          <w:rFonts w:ascii="Times New Roman" w:hAnsi="Times New Roman" w:cs="Times New Roman"/>
        </w:rPr>
        <w:t>Ewelina Jankowska</w:t>
      </w:r>
    </w:p>
    <w:p w:rsidR="00FF241C" w:rsidRPr="00EE02A7" w:rsidRDefault="00FF241C"/>
    <w:sectPr w:rsidR="00FF241C" w:rsidRPr="00EE0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A24E0"/>
    <w:multiLevelType w:val="hybridMultilevel"/>
    <w:tmpl w:val="DDC6A3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5342A"/>
    <w:multiLevelType w:val="hybridMultilevel"/>
    <w:tmpl w:val="E8EAF8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E1CFE"/>
    <w:multiLevelType w:val="hybridMultilevel"/>
    <w:tmpl w:val="FF341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97666"/>
    <w:multiLevelType w:val="hybridMultilevel"/>
    <w:tmpl w:val="F62EF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657BD"/>
    <w:multiLevelType w:val="hybridMultilevel"/>
    <w:tmpl w:val="8DECFF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20314"/>
    <w:multiLevelType w:val="hybridMultilevel"/>
    <w:tmpl w:val="79F2B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F4263"/>
    <w:multiLevelType w:val="hybridMultilevel"/>
    <w:tmpl w:val="6A92F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11FC4"/>
    <w:multiLevelType w:val="hybridMultilevel"/>
    <w:tmpl w:val="CC7A1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0FD"/>
    <w:rsid w:val="00016ABB"/>
    <w:rsid w:val="00205EF4"/>
    <w:rsid w:val="002C567A"/>
    <w:rsid w:val="00757273"/>
    <w:rsid w:val="00C530FD"/>
    <w:rsid w:val="00EE02A7"/>
    <w:rsid w:val="00FF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107A3"/>
  <w15:chartTrackingRefBased/>
  <w15:docId w15:val="{E9ABA2EF-E882-4D69-9E84-71BBCCA6B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30F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3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3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400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2021-09-26T09:36:00Z</dcterms:created>
  <dcterms:modified xsi:type="dcterms:W3CDTF">2021-09-26T16:36:00Z</dcterms:modified>
</cp:coreProperties>
</file>