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70260B" w:rsidTr="0070260B">
        <w:tc>
          <w:tcPr>
            <w:tcW w:w="1242" w:type="dxa"/>
          </w:tcPr>
          <w:p w:rsidR="0070260B" w:rsidRDefault="0070260B">
            <w:r>
              <w:rPr>
                <w:noProof/>
              </w:rPr>
              <w:drawing>
                <wp:inline distT="0" distB="0" distL="0" distR="0" wp14:anchorId="3C6C25C6" wp14:editId="1BF1E876">
                  <wp:extent cx="609600" cy="676275"/>
                  <wp:effectExtent l="0" t="0" r="0" b="9525"/>
                  <wp:docPr id="2" name="Obraz 2" descr="C:\Users\ja_2\Desktop\logo szkoły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a_2\Desktop\logo szkoły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0" w:type="dxa"/>
          </w:tcPr>
          <w:p w:rsidR="0070260B" w:rsidRDefault="0070260B" w:rsidP="0070260B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bookmarkStart w:id="0" w:name="_GoBack"/>
            <w:bookmarkEnd w:id="0"/>
          </w:p>
          <w:p w:rsidR="0070260B" w:rsidRPr="0070260B" w:rsidRDefault="0070260B" w:rsidP="0070260B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70260B">
              <w:rPr>
                <w:color w:val="auto"/>
                <w:sz w:val="24"/>
                <w:szCs w:val="24"/>
              </w:rPr>
              <w:t>REGULAMIN SAL GIMNASTYCZNYCH</w:t>
            </w:r>
          </w:p>
          <w:p w:rsidR="0070260B" w:rsidRPr="0070260B" w:rsidRDefault="0070260B" w:rsidP="0070260B">
            <w:pPr>
              <w:jc w:val="center"/>
              <w:rPr>
                <w:b/>
              </w:rPr>
            </w:pPr>
            <w:r w:rsidRPr="0070260B">
              <w:rPr>
                <w:b/>
              </w:rPr>
              <w:t>w SP8 w Lęborku</w:t>
            </w:r>
          </w:p>
          <w:p w:rsidR="0070260B" w:rsidRPr="0070260B" w:rsidRDefault="0070260B">
            <w:pPr>
              <w:rPr>
                <w:sz w:val="28"/>
              </w:rPr>
            </w:pPr>
          </w:p>
        </w:tc>
      </w:tr>
    </w:tbl>
    <w:p w:rsidR="00A218DA" w:rsidRPr="00A218DA" w:rsidRDefault="00A218DA" w:rsidP="0070260B">
      <w:pPr>
        <w:jc w:val="both"/>
      </w:pPr>
      <w:r w:rsidRPr="00A218DA">
        <w:rPr>
          <w:b/>
          <w:bCs/>
        </w:rPr>
        <w:t>1.</w:t>
      </w:r>
      <w:r w:rsidRPr="00A218DA">
        <w:t xml:space="preserve"> Korzystanie przez uczniów z </w:t>
      </w:r>
      <w:proofErr w:type="spellStart"/>
      <w:r w:rsidRPr="00A218DA">
        <w:t>sal</w:t>
      </w:r>
      <w:proofErr w:type="spellEnd"/>
      <w:r w:rsidRPr="00A218DA">
        <w:t xml:space="preserve"> gimnastycznych dozwolone jest tylko zgodnie z ich przeznaczeniem oraz wyłącznie pod opieką nauczycieli. 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>2.</w:t>
      </w:r>
      <w:r w:rsidRPr="00A218DA">
        <w:t xml:space="preserve"> Wszystkich ćwiczących uczniów obowiązuje odpowiedni strój do ćwiczeń – koszulka, spodenki oraz zmienne obuwie sportowe (najlepiej na jasnej podeszwie). Wymóg zmiany obuwia dotyczy wszystkich korzystających z </w:t>
      </w:r>
      <w:proofErr w:type="spellStart"/>
      <w:r w:rsidRPr="00A218DA">
        <w:t>sal</w:t>
      </w:r>
      <w:proofErr w:type="spellEnd"/>
      <w:r w:rsidRPr="00A218DA">
        <w:t>.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>3.</w:t>
      </w:r>
      <w:r w:rsidRPr="00A218DA">
        <w:t xml:space="preserve"> Korzystający z </w:t>
      </w:r>
      <w:proofErr w:type="spellStart"/>
      <w:r w:rsidRPr="00A218DA">
        <w:t>sal</w:t>
      </w:r>
      <w:proofErr w:type="spellEnd"/>
      <w:r w:rsidRPr="00A218DA">
        <w:t xml:space="preserve"> przebierają się wyłącznie w wyznaczonej szatni, pozostawiając obuwie i ubranie w należytym porządku. W czasie przebywania młodzieży na salach gimnastycznych szatnia powinna być zamknięta. Młodzież niebiorąca czynnie udziału w zajęciach nie może przebywać w szatni.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>4.</w:t>
      </w:r>
      <w:r w:rsidRPr="00A218DA">
        <w:t xml:space="preserve"> Nauczyciel przed zajęciami wpuszcza uczniów do szatni dopiero po dzwonku na lekcję. Następnie odbiera uczniów z szatni, sprawdza jej stan i zamyka ją na klucz. Po każdych zajęciach i opuszczeniu szatni przez uczniów nauczyciel sprawdza jej stan.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>5.</w:t>
      </w:r>
      <w:r w:rsidRPr="00A218DA">
        <w:t xml:space="preserve"> Wszystkich korzystających z </w:t>
      </w:r>
      <w:proofErr w:type="spellStart"/>
      <w:r w:rsidRPr="00A218DA">
        <w:t>sal</w:t>
      </w:r>
      <w:proofErr w:type="spellEnd"/>
      <w:r w:rsidRPr="00A218DA">
        <w:t xml:space="preserve"> obowiązuje ścisłe przestrzeganie czasu ich wykorzystania.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>6.</w:t>
      </w:r>
      <w:r w:rsidRPr="00A218DA">
        <w:t xml:space="preserve"> Za stan </w:t>
      </w:r>
      <w:proofErr w:type="spellStart"/>
      <w:r w:rsidRPr="00A218DA">
        <w:t>sal</w:t>
      </w:r>
      <w:proofErr w:type="spellEnd"/>
      <w:r w:rsidRPr="00A218DA">
        <w:t>, sprzętu i urządzeń odpowiadają nauczyciele wychowania fizycznego lub osoba odpowiedzialna za grupę korzystającą z sali.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>7.</w:t>
      </w:r>
      <w:r w:rsidRPr="00A218DA">
        <w:t xml:space="preserve"> Za bezpieczeństwo ćwiczących odpowiada prowadzą</w:t>
      </w:r>
      <w:r w:rsidR="0070260B">
        <w:t xml:space="preserve">cy zajęcia. Wypadki uczniowskie </w:t>
      </w:r>
      <w:r w:rsidRPr="00A218DA">
        <w:t>należy zgłaszać nauczycielowi, który winien udzielić poszkodowanemu pierwszej pomocy.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>8.</w:t>
      </w:r>
      <w:r w:rsidRPr="00A218DA">
        <w:t xml:space="preserve"> Za bezpieczeństwo i ład na korytarzach, w szatniach, toaletach w czasie przerw odpowiada dyżurny nauczyciel.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>9.</w:t>
      </w:r>
      <w:r w:rsidRPr="00A218DA">
        <w:t xml:space="preserve"> Sprzęt do ćwiczeń należy rozstawiać tylko w obecności nauczyciela. Wszelkie uszkodzenia należy natychmiast zgłaszać prowadzącemu zajęcia lub osobie odpowiedzialnej.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>10.</w:t>
      </w:r>
      <w:r w:rsidRPr="00A218DA">
        <w:t xml:space="preserve"> Wszystkie urządzenia </w:t>
      </w:r>
      <w:proofErr w:type="spellStart"/>
      <w:r w:rsidRPr="00A218DA">
        <w:t>sal</w:t>
      </w:r>
      <w:proofErr w:type="spellEnd"/>
      <w:r w:rsidRPr="00A218DA">
        <w:t xml:space="preserve"> oraz sprzęt do ćwiczeń mogą być wykorzystane tylko zgodnie z ich przeznaczeniem i pod opieką osób odpowiedzialnych.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>11.</w:t>
      </w:r>
      <w:r w:rsidRPr="00A218DA">
        <w:t xml:space="preserve"> Przyrządy gimnastyczne i inny spr</w:t>
      </w:r>
      <w:r w:rsidR="0070260B">
        <w:t xml:space="preserve">zęt pomocniczy należy </w:t>
      </w:r>
      <w:r w:rsidRPr="00A218DA">
        <w:t>pozostawić po zakończ</w:t>
      </w:r>
      <w:r w:rsidR="0070260B">
        <w:t xml:space="preserve">onych zajęciach w wyznaczonych </w:t>
      </w:r>
      <w:r w:rsidRPr="00A218DA">
        <w:t>miejscach.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>12.</w:t>
      </w:r>
      <w:r w:rsidRPr="00A218DA">
        <w:t xml:space="preserve"> Młodzież ćwicząca na salach gimnastycznych zobowiązana jest przestrzegać poleceń nauczyciela dotyczących szczególnie bezpieczeństwa, ładu, porządku i dyscypliny.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>13.</w:t>
      </w:r>
      <w:r w:rsidRPr="00A218DA">
        <w:t xml:space="preserve"> Utrzymanie czystości </w:t>
      </w:r>
      <w:proofErr w:type="spellStart"/>
      <w:r w:rsidRPr="00A218DA">
        <w:t>sal</w:t>
      </w:r>
      <w:proofErr w:type="spellEnd"/>
      <w:r w:rsidR="0070260B">
        <w:t xml:space="preserve">, szatni, urządzeń i sprzętu </w:t>
      </w:r>
      <w:r w:rsidRPr="00A218DA">
        <w:t xml:space="preserve">stanowi podstawowy </w:t>
      </w:r>
      <w:r w:rsidR="0070260B">
        <w:t xml:space="preserve">warunek korzystania z nich. Na </w:t>
      </w:r>
      <w:r w:rsidRPr="00A218DA">
        <w:t>terenie obiektu obowiązuje zakaz palenia tytoniu.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>14.</w:t>
      </w:r>
      <w:r w:rsidRPr="00A218DA">
        <w:t xml:space="preserve"> Za rzeczy wartościowe pozostawione w szatni szkoła nie ponosi odpowiedzialności. Przedmioty te należy oddawać pod opiekę nauczycieli.</w:t>
      </w:r>
    </w:p>
    <w:p w:rsidR="00A218DA" w:rsidRPr="0070260B" w:rsidRDefault="00A218DA" w:rsidP="0070260B">
      <w:pPr>
        <w:jc w:val="both"/>
        <w:rPr>
          <w:sz w:val="10"/>
        </w:rPr>
      </w:pPr>
    </w:p>
    <w:p w:rsidR="00A218DA" w:rsidRPr="00A218DA" w:rsidRDefault="00A218DA" w:rsidP="0070260B">
      <w:pPr>
        <w:jc w:val="both"/>
      </w:pPr>
      <w:r w:rsidRPr="00A218DA">
        <w:rPr>
          <w:b/>
          <w:bCs/>
        </w:rPr>
        <w:t xml:space="preserve">15. </w:t>
      </w:r>
      <w:r w:rsidRPr="00A218DA">
        <w:t>Podczas dyskotek, pokazów i innych imprez za ład i porządek na sali odpowiadają ich organizatorzy.</w:t>
      </w:r>
    </w:p>
    <w:p w:rsidR="00A218DA" w:rsidRPr="0070260B" w:rsidRDefault="00A218DA" w:rsidP="0070260B">
      <w:pPr>
        <w:tabs>
          <w:tab w:val="left" w:pos="720"/>
        </w:tabs>
        <w:jc w:val="both"/>
        <w:rPr>
          <w:sz w:val="10"/>
        </w:rPr>
      </w:pPr>
    </w:p>
    <w:p w:rsidR="00A218DA" w:rsidRPr="0070260B" w:rsidRDefault="00A218DA" w:rsidP="0070260B">
      <w:pPr>
        <w:tabs>
          <w:tab w:val="left" w:pos="720"/>
        </w:tabs>
        <w:jc w:val="both"/>
      </w:pPr>
      <w:r w:rsidRPr="00A218DA">
        <w:rPr>
          <w:b/>
          <w:bCs/>
        </w:rPr>
        <w:t>16.</w:t>
      </w:r>
      <w:r w:rsidRPr="00A218DA">
        <w:t xml:space="preserve"> Z niniejszym regulaminem uczniowie zapoznawani są przez nauczycieli wychowania fizycznego na pierwszyc</w:t>
      </w:r>
      <w:r w:rsidR="0070260B">
        <w:t xml:space="preserve">h </w:t>
      </w:r>
      <w:r w:rsidRPr="00A218DA">
        <w:t>zajęciach w danym roku szkolnym.</w:t>
      </w:r>
      <w:r w:rsidRPr="00A218DA">
        <w:rPr>
          <w:b/>
          <w:bCs/>
        </w:rPr>
        <w:t xml:space="preserve"> </w:t>
      </w:r>
    </w:p>
    <w:p w:rsidR="00A218DA" w:rsidRPr="0070260B" w:rsidRDefault="00A218DA" w:rsidP="0070260B">
      <w:pPr>
        <w:tabs>
          <w:tab w:val="left" w:pos="720"/>
        </w:tabs>
        <w:jc w:val="both"/>
        <w:rPr>
          <w:b/>
          <w:bCs/>
          <w:sz w:val="10"/>
        </w:rPr>
      </w:pPr>
    </w:p>
    <w:p w:rsidR="00A218DA" w:rsidRDefault="00A218DA" w:rsidP="0070260B">
      <w:pPr>
        <w:jc w:val="both"/>
      </w:pPr>
      <w:r w:rsidRPr="00A218DA">
        <w:rPr>
          <w:b/>
          <w:bCs/>
        </w:rPr>
        <w:t>17.</w:t>
      </w:r>
      <w:r w:rsidRPr="00A218DA">
        <w:t xml:space="preserve"> Osoby nieprzestrzegające regulaminu pociągane będą do odpowiedzialności (wykluczen</w:t>
      </w:r>
      <w:r w:rsidR="0070260B">
        <w:t xml:space="preserve">ie z zajęć, wypowiedzenie umowy najmu, </w:t>
      </w:r>
      <w:r w:rsidR="0070260B" w:rsidRPr="0070260B">
        <w:t>odpowiedzialność materialna).</w:t>
      </w:r>
    </w:p>
    <w:p w:rsidR="0070260B" w:rsidRPr="0070260B" w:rsidRDefault="0070260B" w:rsidP="0070260B">
      <w:pPr>
        <w:rPr>
          <w:sz w:val="36"/>
          <w:szCs w:val="36"/>
        </w:rPr>
      </w:pPr>
    </w:p>
    <w:p w:rsidR="0070260B" w:rsidRDefault="0070260B" w:rsidP="0070260B">
      <w:r>
        <w:rPr>
          <w:szCs w:val="36"/>
        </w:rPr>
        <w:t>Lębork 14.09.2005 r.</w:t>
      </w:r>
      <w:r>
        <w:t xml:space="preserve">       </w:t>
      </w:r>
      <w:r>
        <w:t xml:space="preserve">                                                             </w:t>
      </w:r>
      <w:r>
        <w:t>DYREKTOR SZKOŁY</w:t>
      </w:r>
    </w:p>
    <w:p w:rsidR="0070260B" w:rsidRPr="00A218DA" w:rsidRDefault="0070260B" w:rsidP="0070260B">
      <w:pPr>
        <w:ind w:left="5664" w:firstLine="708"/>
      </w:pPr>
      <w:r>
        <w:t xml:space="preserve"> </w:t>
      </w:r>
      <w:r>
        <w:t xml:space="preserve">Daniel </w:t>
      </w:r>
      <w:proofErr w:type="spellStart"/>
      <w:r>
        <w:t>Nadworski</w:t>
      </w:r>
      <w:proofErr w:type="spellEnd"/>
    </w:p>
    <w:sectPr w:rsidR="0070260B" w:rsidRPr="00A218DA" w:rsidSect="0070260B"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8DA"/>
    <w:rsid w:val="000B0661"/>
    <w:rsid w:val="0070260B"/>
    <w:rsid w:val="00A2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218DA"/>
    <w:pPr>
      <w:keepNext/>
      <w:tabs>
        <w:tab w:val="left" w:pos="8280"/>
      </w:tabs>
      <w:jc w:val="center"/>
      <w:outlineLvl w:val="1"/>
    </w:pPr>
    <w:rPr>
      <w:b/>
      <w:bCs/>
      <w:color w:val="FF0000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218DA"/>
    <w:rPr>
      <w:rFonts w:ascii="Times New Roman" w:eastAsia="Times New Roman" w:hAnsi="Times New Roman" w:cs="Times New Roman"/>
      <w:b/>
      <w:bCs/>
      <w:color w:val="FF0000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8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8D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1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218DA"/>
    <w:pPr>
      <w:keepNext/>
      <w:tabs>
        <w:tab w:val="left" w:pos="8280"/>
      </w:tabs>
      <w:jc w:val="center"/>
      <w:outlineLvl w:val="1"/>
    </w:pPr>
    <w:rPr>
      <w:b/>
      <w:bCs/>
      <w:color w:val="FF0000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218DA"/>
    <w:rPr>
      <w:rFonts w:ascii="Times New Roman" w:eastAsia="Times New Roman" w:hAnsi="Times New Roman" w:cs="Times New Roman"/>
      <w:b/>
      <w:bCs/>
      <w:color w:val="FF0000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8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8DA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02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2019-11-15T08:15:00Z</dcterms:created>
  <dcterms:modified xsi:type="dcterms:W3CDTF">2019-11-15T08:40:00Z</dcterms:modified>
</cp:coreProperties>
</file>