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C6" w:rsidRPr="00320209" w:rsidRDefault="006F50C6" w:rsidP="006F50C6">
      <w:pPr>
        <w:pStyle w:val="Nagwek2"/>
        <w:tabs>
          <w:tab w:val="left" w:pos="1288"/>
        </w:tabs>
        <w:jc w:val="right"/>
        <w:rPr>
          <w:b w:val="0"/>
          <w:sz w:val="20"/>
          <w:szCs w:val="20"/>
        </w:rPr>
      </w:pPr>
      <w:r w:rsidRPr="00320209">
        <w:rPr>
          <w:b w:val="0"/>
          <w:sz w:val="20"/>
          <w:szCs w:val="20"/>
        </w:rPr>
        <w:t xml:space="preserve">                                         </w:t>
      </w:r>
      <w:r w:rsidRPr="00320209">
        <w:rPr>
          <w:b w:val="0"/>
          <w:sz w:val="20"/>
          <w:szCs w:val="20"/>
        </w:rPr>
        <w:t>zał. do zarz. 17/</w:t>
      </w:r>
      <w:r w:rsidRPr="00320209">
        <w:rPr>
          <w:b w:val="0"/>
          <w:sz w:val="20"/>
          <w:szCs w:val="20"/>
        </w:rPr>
        <w:t>20</w:t>
      </w:r>
      <w:r w:rsidRPr="00320209">
        <w:rPr>
          <w:b w:val="0"/>
          <w:sz w:val="20"/>
          <w:szCs w:val="20"/>
        </w:rPr>
        <w:t xml:space="preserve">11 </w:t>
      </w:r>
    </w:p>
    <w:p w:rsidR="006F50C6" w:rsidRPr="00320209" w:rsidRDefault="006F50C6" w:rsidP="006F50C6">
      <w:pPr>
        <w:pStyle w:val="Nagwek2"/>
        <w:tabs>
          <w:tab w:val="left" w:pos="1288"/>
        </w:tabs>
        <w:rPr>
          <w:b w:val="0"/>
          <w:sz w:val="20"/>
          <w:szCs w:val="20"/>
        </w:rPr>
      </w:pPr>
      <w:r w:rsidRPr="0032020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20209">
        <w:rPr>
          <w:b w:val="0"/>
          <w:sz w:val="20"/>
          <w:szCs w:val="20"/>
        </w:rPr>
        <w:t xml:space="preserve">                                            </w:t>
      </w:r>
      <w:r w:rsidRPr="00320209">
        <w:rPr>
          <w:b w:val="0"/>
          <w:sz w:val="20"/>
          <w:szCs w:val="20"/>
        </w:rPr>
        <w:t xml:space="preserve">dyr. szk. </w:t>
      </w:r>
    </w:p>
    <w:p w:rsidR="006F50C6" w:rsidRPr="00320209" w:rsidRDefault="006F50C6" w:rsidP="006F50C6">
      <w:pPr>
        <w:tabs>
          <w:tab w:val="left" w:pos="1288"/>
        </w:tabs>
      </w:pPr>
      <w:bookmarkStart w:id="0" w:name="_GoBack"/>
      <w:bookmarkEnd w:id="0"/>
    </w:p>
    <w:p w:rsidR="006F50C6" w:rsidRPr="00320209" w:rsidRDefault="006F50C6" w:rsidP="006F50C6">
      <w:pPr>
        <w:keepNext/>
        <w:tabs>
          <w:tab w:val="left" w:pos="1288"/>
        </w:tabs>
        <w:spacing w:line="276" w:lineRule="auto"/>
        <w:jc w:val="center"/>
        <w:outlineLvl w:val="1"/>
        <w:rPr>
          <w:b/>
          <w:bCs/>
        </w:rPr>
      </w:pPr>
      <w:r w:rsidRPr="00320209">
        <w:rPr>
          <w:b/>
          <w:bCs/>
        </w:rPr>
        <w:t>REGULAMIN  WYCIECZKI  SZKOLNEJ</w:t>
      </w:r>
    </w:p>
    <w:p w:rsidR="006F50C6" w:rsidRPr="00320209" w:rsidRDefault="006F50C6" w:rsidP="006F50C6">
      <w:pPr>
        <w:keepNext/>
        <w:tabs>
          <w:tab w:val="left" w:pos="1288"/>
        </w:tabs>
        <w:spacing w:line="276" w:lineRule="auto"/>
        <w:jc w:val="center"/>
        <w:outlineLvl w:val="1"/>
        <w:rPr>
          <w:bCs/>
          <w:sz w:val="20"/>
          <w:szCs w:val="20"/>
        </w:rPr>
      </w:pPr>
      <w:r w:rsidRPr="00320209">
        <w:rPr>
          <w:b/>
          <w:bCs/>
        </w:rPr>
        <w:t>Szkoły Podstawowej nr 8 w Lęborku</w:t>
      </w:r>
    </w:p>
    <w:p w:rsidR="006F50C6" w:rsidRPr="00320209" w:rsidRDefault="006F50C6" w:rsidP="006F50C6">
      <w:pPr>
        <w:tabs>
          <w:tab w:val="left" w:pos="1288"/>
        </w:tabs>
        <w:rPr>
          <w:sz w:val="2"/>
        </w:rPr>
      </w:pPr>
    </w:p>
    <w:p w:rsidR="006F50C6" w:rsidRPr="00320209" w:rsidRDefault="006F50C6" w:rsidP="006F50C6">
      <w:pPr>
        <w:tabs>
          <w:tab w:val="left" w:pos="1288"/>
        </w:tabs>
        <w:rPr>
          <w:sz w:val="2"/>
        </w:rPr>
      </w:pPr>
    </w:p>
    <w:p w:rsidR="006F50C6" w:rsidRPr="00320209" w:rsidRDefault="006F50C6" w:rsidP="006F50C6">
      <w:pPr>
        <w:tabs>
          <w:tab w:val="left" w:pos="1288"/>
        </w:tabs>
        <w:spacing w:line="276" w:lineRule="auto"/>
        <w:rPr>
          <w:sz w:val="2"/>
          <w:szCs w:val="28"/>
        </w:rPr>
      </w:pP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1.  </w:t>
      </w:r>
      <w:r w:rsidRPr="00320209">
        <w:t xml:space="preserve">Ilekroć w Regulaminie jest mowa o: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a.</w:t>
      </w:r>
      <w:r w:rsidRPr="00320209">
        <w:t xml:space="preserve"> zajęciach poza szkołą - należy przez nie rozumieć wszelkie wyjścia w ramach zajęć poza teren szkoły na czas 1-4 godzin lekcyjnych (np. lekcje w terenie, wyjścia do kina, parku, na spacer, wody itp.)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b.</w:t>
      </w:r>
      <w:r w:rsidRPr="00320209">
        <w:t xml:space="preserve"> wycieczce - należy przez nią rozumieć imprezy wielogodzinne, jedno- i wielodniowe - wyjazdy, </w:t>
      </w:r>
      <w:proofErr w:type="spellStart"/>
      <w:r w:rsidRPr="00320209">
        <w:t>biwa</w:t>
      </w:r>
      <w:proofErr w:type="spellEnd"/>
      <w:r w:rsidRPr="00320209">
        <w:t>-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t>ki, rajdy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c.</w:t>
      </w:r>
      <w:r w:rsidRPr="00320209">
        <w:t xml:space="preserve"> uczestnikach - należy przez nich rozumieć uczniów, opiekunów, kierownika, pilota, przewodnika itp.,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d.</w:t>
      </w:r>
      <w:r w:rsidRPr="00320209">
        <w:t xml:space="preserve"> organizatorze - należy przez niego rozumieć osobę organizującą z ramienia szkoły zajęcia poza szkołą, wycieczkę / ich kierownika, biorącą udział w imprezie,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e.</w:t>
      </w:r>
      <w:r w:rsidRPr="00320209">
        <w:t xml:space="preserve"> opiekunach - należy przez nich rozumieć wszystkie osoby odpowiedzialne za opiekę nad uczniami w trakcie zajęć poza szkołą, wycieczki, w tym również ich kierownika (mogą być nimi rodzice).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f.</w:t>
      </w:r>
      <w:r w:rsidRPr="00320209">
        <w:t xml:space="preserve"> regulaminie wycieczki - należy przez niego rozumieć zarówno niniejszy regulamin ogólny jak i </w:t>
      </w:r>
      <w:proofErr w:type="spellStart"/>
      <w:r w:rsidRPr="00320209">
        <w:t>regula</w:t>
      </w:r>
      <w:proofErr w:type="spellEnd"/>
      <w:r w:rsidRPr="00320209">
        <w:t>-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t>miny poszczególnych imprez, obiektów, z których korzystają uczestnicy wycieczki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2.</w:t>
      </w:r>
      <w:r w:rsidRPr="00320209">
        <w:t xml:space="preserve">  Wycieczka i zajęcia poza szkołą winny być organizowane zgodnie z zapisami odpowiednich </w:t>
      </w:r>
      <w:proofErr w:type="spellStart"/>
      <w:r w:rsidRPr="00320209">
        <w:t>przepi</w:t>
      </w:r>
      <w:proofErr w:type="spellEnd"/>
      <w:r w:rsidRPr="00320209">
        <w:t xml:space="preserve">-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t xml:space="preserve">sów prawa i regulaminami w szczególności dotyczącymi liczebności grupy i ilości opiekunów, </w:t>
      </w:r>
      <w:proofErr w:type="spellStart"/>
      <w:r w:rsidRPr="00320209">
        <w:t>zape-wnienia</w:t>
      </w:r>
      <w:proofErr w:type="spellEnd"/>
      <w:r w:rsidRPr="00320209">
        <w:t xml:space="preserve"> opieki pilota czy przewodnika, bezpieczeństwa w środkach komunikacji, uprawnień </w:t>
      </w:r>
      <w:proofErr w:type="spellStart"/>
      <w:r w:rsidRPr="00320209">
        <w:t>organiza-tora</w:t>
      </w:r>
      <w:proofErr w:type="spellEnd"/>
      <w:r w:rsidRPr="00320209">
        <w:t xml:space="preserve"> do prowadzenia danego typu działalności itp. (</w:t>
      </w:r>
      <w:r w:rsidRPr="00320209">
        <w:rPr>
          <w:i/>
        </w:rPr>
        <w:t xml:space="preserve">patrz głównie rozporządzenie </w:t>
      </w:r>
      <w:proofErr w:type="spellStart"/>
      <w:r w:rsidRPr="00320209">
        <w:rPr>
          <w:i/>
        </w:rPr>
        <w:t>MENiS</w:t>
      </w:r>
      <w:proofErr w:type="spellEnd"/>
      <w:r w:rsidRPr="00320209">
        <w:rPr>
          <w:i/>
        </w:rPr>
        <w:t xml:space="preserve"> z dn. 08.11. 2001 r. </w:t>
      </w:r>
      <w:r w:rsidRPr="00320209">
        <w:rPr>
          <w:bCs/>
          <w:i/>
        </w:rPr>
        <w:t>w sprawie warunków i sposobu organizowania przez publiczne przedszkola, szkoły i placówki krajoznawstwa i turystyki</w:t>
      </w:r>
      <w:r w:rsidRPr="00320209">
        <w:rPr>
          <w:bCs/>
        </w:rPr>
        <w:t>)</w:t>
      </w:r>
      <w:r w:rsidRPr="00320209">
        <w:t>.</w:t>
      </w:r>
    </w:p>
    <w:p w:rsidR="006F50C6" w:rsidRPr="00320209" w:rsidRDefault="006F50C6" w:rsidP="006F50C6">
      <w:pPr>
        <w:tabs>
          <w:tab w:val="left" w:pos="1288"/>
        </w:tabs>
      </w:pPr>
      <w:r w:rsidRPr="00320209">
        <w:rPr>
          <w:b/>
        </w:rPr>
        <w:t>3.</w:t>
      </w:r>
      <w:r w:rsidRPr="00320209">
        <w:t xml:space="preserve">  Organizator zajęć poza szkołą, wycieczki zapewnia ilość opiekunów stosowną do ich charakteru, li-</w:t>
      </w:r>
    </w:p>
    <w:p w:rsidR="006F50C6" w:rsidRPr="00320209" w:rsidRDefault="006F50C6" w:rsidP="006F50C6">
      <w:pPr>
        <w:tabs>
          <w:tab w:val="left" w:pos="1288"/>
        </w:tabs>
        <w:rPr>
          <w:u w:val="single"/>
        </w:rPr>
      </w:pPr>
      <w:proofErr w:type="spellStart"/>
      <w:r w:rsidRPr="00320209">
        <w:t>czby</w:t>
      </w:r>
      <w:proofErr w:type="spellEnd"/>
      <w:r w:rsidRPr="00320209">
        <w:t xml:space="preserve"> i wieku uczestników, ich predyspozycji, środka lokomocji itp. </w:t>
      </w:r>
      <w:r w:rsidRPr="00320209">
        <w:rPr>
          <w:u w:val="single"/>
        </w:rPr>
        <w:t>Dyrektor szkoły może wyrazić zgodę na połączenie funkcji opiekuna i kierownika wycieczki.</w:t>
      </w:r>
    </w:p>
    <w:p w:rsidR="006F50C6" w:rsidRPr="00320209" w:rsidRDefault="006F50C6" w:rsidP="006F50C6">
      <w:pPr>
        <w:tabs>
          <w:tab w:val="left" w:pos="1288"/>
        </w:tabs>
      </w:pPr>
      <w:r w:rsidRPr="00320209">
        <w:rPr>
          <w:b/>
        </w:rPr>
        <w:t>4.</w:t>
      </w:r>
      <w:r w:rsidRPr="00320209">
        <w:t xml:space="preserve">  Opiekunowie winni zostać przez organizatora pisemnie pouczeni o ich obowiązkach i podpisać </w:t>
      </w:r>
      <w:proofErr w:type="spellStart"/>
      <w:r w:rsidRPr="00320209">
        <w:t>zobo</w:t>
      </w:r>
      <w:proofErr w:type="spellEnd"/>
      <w:r w:rsidRPr="00320209">
        <w:t xml:space="preserve">-wiązanie o odpowiedzialności za ich ewentualne zaniedbanie </w:t>
      </w:r>
      <w:r w:rsidRPr="00320209">
        <w:rPr>
          <w:b/>
          <w:i/>
        </w:rPr>
        <w:t>(załącznik nr 1)</w:t>
      </w:r>
      <w:r w:rsidRPr="00320209">
        <w:rPr>
          <w:i/>
        </w:rPr>
        <w:t xml:space="preserve">. </w:t>
      </w:r>
      <w:r w:rsidRPr="00320209">
        <w:t xml:space="preserve">Powyższe nie dotyczy opiekunów - nauczycieli SP8 w Lęborku. Z nimi organizator winien uzgodnić zakres ich zadań. </w:t>
      </w:r>
    </w:p>
    <w:p w:rsidR="006F50C6" w:rsidRPr="00320209" w:rsidRDefault="006F50C6" w:rsidP="006F50C6">
      <w:pPr>
        <w:tabs>
          <w:tab w:val="left" w:pos="1288"/>
        </w:tabs>
      </w:pPr>
      <w:r w:rsidRPr="00320209">
        <w:rPr>
          <w:b/>
        </w:rPr>
        <w:t>5.</w:t>
      </w:r>
      <w:r w:rsidRPr="00320209">
        <w:t xml:space="preserve">  Opiekunowie winni mieć przypisanych formalnie pod opiekę konkretnych uczniów, za których pono-</w:t>
      </w:r>
      <w:proofErr w:type="spellStart"/>
      <w:r w:rsidRPr="00320209">
        <w:t>szą</w:t>
      </w:r>
      <w:proofErr w:type="spellEnd"/>
      <w:r w:rsidRPr="00320209">
        <w:t xml:space="preserve"> odpowiedzialność i zapoznać się z nimi.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6.</w:t>
      </w:r>
      <w:r w:rsidRPr="00320209">
        <w:t xml:space="preserve">  Organizator wycieczki jest zobowiązany na etapie organizacyjnym zapoznać rodziców i jej </w:t>
      </w:r>
      <w:proofErr w:type="spellStart"/>
      <w:r w:rsidRPr="00320209">
        <w:t>uczestni-ków</w:t>
      </w:r>
      <w:proofErr w:type="spellEnd"/>
      <w:r w:rsidRPr="00320209">
        <w:t xml:space="preserve"> z programem i celami wycieczki, jej miejscem i czasem trwania, z jej regulaminem oraz </w:t>
      </w:r>
      <w:proofErr w:type="spellStart"/>
      <w:r w:rsidRPr="00320209">
        <w:t>ewentual-nymi</w:t>
      </w:r>
      <w:proofErr w:type="spellEnd"/>
      <w:r w:rsidRPr="00320209">
        <w:t xml:space="preserve"> zagrożeniami, jakie mogą podczas niej wystąpić, sposobem kontaktu z organizatorem - z </w:t>
      </w:r>
      <w:proofErr w:type="spellStart"/>
      <w:r w:rsidRPr="00320209">
        <w:t>odnoto-waniem</w:t>
      </w:r>
      <w:proofErr w:type="spellEnd"/>
      <w:r w:rsidRPr="00320209">
        <w:t xml:space="preserve"> tego w dzienniku lekcyjnym </w:t>
      </w:r>
      <w:r w:rsidRPr="00320209">
        <w:rPr>
          <w:b/>
          <w:i/>
        </w:rPr>
        <w:t>(załącznik nr 2)</w:t>
      </w:r>
      <w:r w:rsidRPr="00320209">
        <w:rPr>
          <w:i/>
        </w:rPr>
        <w:t>.</w:t>
      </w:r>
      <w:r w:rsidRPr="00320209">
        <w:rPr>
          <w:b/>
        </w:rPr>
        <w:t xml:space="preserve"> </w:t>
      </w:r>
      <w:r w:rsidRPr="00320209">
        <w:t xml:space="preserve">Wskazane jest też określenie procedur </w:t>
      </w:r>
      <w:proofErr w:type="spellStart"/>
      <w:r w:rsidRPr="00320209">
        <w:t>postępowa-nia</w:t>
      </w:r>
      <w:proofErr w:type="spellEnd"/>
      <w:r w:rsidRPr="00320209">
        <w:t xml:space="preserve"> w ewentualnych sytuacjach szczególnych np. nagłej choroby lub wypadku, pożaru, zaginięcia ucznia itp. oraz zapoznanie z nimi uczestników imprezy.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7.</w:t>
      </w:r>
      <w:r w:rsidRPr="00320209">
        <w:t xml:space="preserve">  Uczestnicy zajęć poza szkołą, wycieczki szkolnej zobowiązani są do przestrzegania przyjętego pro-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proofErr w:type="spellStart"/>
      <w:r w:rsidRPr="00320209">
        <w:t>gramu</w:t>
      </w:r>
      <w:proofErr w:type="spellEnd"/>
      <w:r w:rsidRPr="00320209">
        <w:t xml:space="preserve"> wycieczki oraz regulaminów, a także ustalonych przez organizatora zasad postępowania i </w:t>
      </w:r>
      <w:proofErr w:type="spellStart"/>
      <w:r w:rsidRPr="00320209">
        <w:t>zacho-wania</w:t>
      </w:r>
      <w:proofErr w:type="spellEnd"/>
      <w:r w:rsidRPr="00320209">
        <w:t>, bezpieczeństwa i higieny. Zalecane jest pobranie od uczniów pisemnych zobowiązań do prze-</w:t>
      </w:r>
      <w:proofErr w:type="spellStart"/>
      <w:r w:rsidRPr="00320209">
        <w:t>strzegania</w:t>
      </w:r>
      <w:proofErr w:type="spellEnd"/>
      <w:r w:rsidRPr="00320209">
        <w:t xml:space="preserve"> programu i regulaminu wycieczki </w:t>
      </w:r>
      <w:r w:rsidRPr="00320209">
        <w:rPr>
          <w:b/>
          <w:i/>
        </w:rPr>
        <w:t xml:space="preserve">(załącznik nr 1) </w:t>
      </w:r>
      <w:r w:rsidRPr="00320209">
        <w:t>- dotyczy wycieczki wielogodzinnej i co najmniej jednodniowej.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8. </w:t>
      </w:r>
      <w:r w:rsidRPr="00320209">
        <w:t xml:space="preserve"> Opiekunowie winni być uprzedzeni o ewentualnych problemach zdrowotnych czy innych problemach uczestników.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9. </w:t>
      </w:r>
      <w:r w:rsidRPr="00320209">
        <w:t xml:space="preserve"> Uczniowie winni dostosowywać się do poleceń wydawanych przez opiekunów.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10.</w:t>
      </w:r>
      <w:r w:rsidRPr="00320209">
        <w:t xml:space="preserve">  Uczestników obowiązuje punktualność.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11.</w:t>
      </w:r>
      <w:r w:rsidRPr="00320209">
        <w:t xml:space="preserve">  W czasie zajęć poza szkołą, wycieczki uczniowie winni zachowywać ostrożność wobec </w:t>
      </w:r>
      <w:proofErr w:type="spellStart"/>
      <w:r w:rsidRPr="00320209">
        <w:t>nieznajo</w:t>
      </w:r>
      <w:proofErr w:type="spellEnd"/>
      <w:r w:rsidRPr="00320209">
        <w:t>-mych, nie przyjmować od nich prezentów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12.  </w:t>
      </w:r>
      <w:r w:rsidRPr="00320209">
        <w:t xml:space="preserve">Uczniom bez zgody opiekunów nie wolno oddalać się od grupy. Zamiar oddalenia się należy </w:t>
      </w:r>
      <w:proofErr w:type="spellStart"/>
      <w:r w:rsidRPr="00320209">
        <w:t>zgło</w:t>
      </w:r>
      <w:proofErr w:type="spellEnd"/>
      <w:r w:rsidRPr="00320209">
        <w:t>-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proofErr w:type="spellStart"/>
      <w:r w:rsidRPr="00320209">
        <w:lastRenderedPageBreak/>
        <w:t>sić</w:t>
      </w:r>
      <w:proofErr w:type="spellEnd"/>
      <w:r w:rsidRPr="00320209">
        <w:t xml:space="preserve"> opiekunowi celem uzyskania jego ewentualnej zgody.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13.</w:t>
      </w:r>
      <w:r w:rsidRPr="00320209">
        <w:t xml:space="preserve">  Organizator wycieczki wielogodzinnej w czasie jej trwania powinien dysponować listą numerów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t>kontaktowych do rodziców uczniów i jej uczestników oraz instytucji odpowiedzialnych lokalnie za bez-</w:t>
      </w:r>
      <w:proofErr w:type="spellStart"/>
      <w:r w:rsidRPr="00320209">
        <w:t>pieczeństwo</w:t>
      </w:r>
      <w:proofErr w:type="spellEnd"/>
      <w:r w:rsidRPr="00320209">
        <w:t>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14.</w:t>
      </w:r>
      <w:r w:rsidRPr="00320209">
        <w:t xml:space="preserve">  Organizator wycieczki zobowiązany jest zgłosić środek transportu i jego kierowcę do kontroli </w:t>
      </w:r>
      <w:proofErr w:type="spellStart"/>
      <w:r w:rsidRPr="00320209">
        <w:t>poli-cyjnej</w:t>
      </w:r>
      <w:proofErr w:type="spellEnd"/>
      <w:r w:rsidRPr="00320209">
        <w:t>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15.</w:t>
      </w:r>
      <w:r w:rsidRPr="00320209">
        <w:t xml:space="preserve">  Organizator wycieczki winien zadbać w czasie imprezy o dostęp do apteczki z podstawowym wy-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proofErr w:type="spellStart"/>
      <w:r w:rsidRPr="00320209">
        <w:t>posażeniem</w:t>
      </w:r>
      <w:proofErr w:type="spellEnd"/>
      <w:r w:rsidRPr="00320209">
        <w:t>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16.</w:t>
      </w:r>
      <w:r w:rsidRPr="00320209">
        <w:t xml:space="preserve">  Uczestnicy, zwłaszcza wycieczki zagranicznej, turystyki kwalifikowanej (np. górskiej, wodnej itp.) winni posiadać stosowne ubezpieczenie.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17.</w:t>
      </w:r>
      <w:r w:rsidRPr="00320209">
        <w:t xml:space="preserve">  W czasie podróży uczestnicy winni zachować szczególną ostrożność. Na postojach nie oddalać się od środka transportu, stosować się do poleceń opiekunów, kierowcy.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18.</w:t>
      </w:r>
      <w:r w:rsidRPr="00320209">
        <w:t xml:space="preserve">  W trakcie spacerów, zwiedzania itp. należy poruszać się zgodnie z zasadami ruchu drogowego.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19.</w:t>
      </w:r>
      <w:r w:rsidRPr="00320209">
        <w:t xml:space="preserve">  Podczas pobytu nad wodą, bez zgody opiekunów nie wolno korzystać z kąpieli, sprzętu wodnego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20.</w:t>
      </w:r>
      <w:r w:rsidRPr="00320209">
        <w:t xml:space="preserve">  W miejscu zakwaterowania należy przestrzegać ustalonych zasad porządkowych: nie śmiecić, nie hałasować, nie niszczyć sprzętów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21.</w:t>
      </w:r>
      <w:r w:rsidRPr="00320209">
        <w:t xml:space="preserve">  Uczestnicy wycieczki winni świadczyć sobie nawzajem pomoc, sytuacje nietypowe (np. osoby obce, problemy zdrowotne, niewłaściwe zachowania, kradzieże, zagubienia itp.) niezwłocznie zgłaszać </w:t>
      </w:r>
      <w:proofErr w:type="spellStart"/>
      <w:r w:rsidRPr="00320209">
        <w:t>organi-zatorowi</w:t>
      </w:r>
      <w:proofErr w:type="spellEnd"/>
      <w:r w:rsidRPr="00320209">
        <w:t>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22. </w:t>
      </w:r>
      <w:r w:rsidRPr="00320209">
        <w:t xml:space="preserve"> Obowiązkiem uczestników wycieczki jest dbałość o swoje rzeczy. Za rzeczy zagubione, zniszczone, skradzione itp. organizator wycieczki odpowiedzialności nie ponosi. 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23.</w:t>
      </w:r>
      <w:r w:rsidRPr="00320209">
        <w:t xml:space="preserve">  Jeżeli zachodzi taka potrzeba uczestnicy wycieczki winni być stosownie oznaczeni, zaopatrzeni, sto- </w:t>
      </w:r>
      <w:proofErr w:type="spellStart"/>
      <w:r w:rsidRPr="00320209">
        <w:t>sownie</w:t>
      </w:r>
      <w:proofErr w:type="spellEnd"/>
      <w:r w:rsidRPr="00320209">
        <w:t xml:space="preserve"> do programu wycieczki np. w odpowiednie ubranie, sprzęt, dokumenty itp.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24.</w:t>
      </w:r>
      <w:r w:rsidRPr="00320209">
        <w:t xml:space="preserve">  Zachowanie uczniów w trakcie wycieczki może mieć wpływ na ich ocenę z zachowania.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25.</w:t>
      </w:r>
      <w:r w:rsidRPr="00320209">
        <w:t xml:space="preserve">  Uczestnik, z którego winy spowodowane zostaną uszkodzenia, zniszczenia czy inne straty </w:t>
      </w:r>
      <w:proofErr w:type="spellStart"/>
      <w:r w:rsidRPr="00320209">
        <w:t>material</w:t>
      </w:r>
      <w:proofErr w:type="spellEnd"/>
      <w:r w:rsidRPr="00320209">
        <w:t xml:space="preserve">- </w:t>
      </w:r>
      <w:proofErr w:type="spellStart"/>
      <w:r w:rsidRPr="00320209">
        <w:t>ne</w:t>
      </w:r>
      <w:proofErr w:type="spellEnd"/>
      <w:r w:rsidRPr="00320209">
        <w:t xml:space="preserve"> zobowiązany jest do ich pokrycia we własnym zakresie.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26. </w:t>
      </w:r>
      <w:r w:rsidRPr="00320209">
        <w:t xml:space="preserve"> Uczniowie nieprzestrzegający regulaminu wycieczki mogą zostać ukarani wykluczeniem z wycie-</w:t>
      </w:r>
      <w:proofErr w:type="spellStart"/>
      <w:r w:rsidRPr="00320209">
        <w:t>czki</w:t>
      </w:r>
      <w:proofErr w:type="spellEnd"/>
      <w:r w:rsidRPr="00320209">
        <w:t xml:space="preserve"> i odesłani na koszt rodziców do dom, bez zwrotu kosztów imprezy. Decyzję o wykluczeniu ucznia z wycieczki podejmuje dyrektor szkoły na wniosek organizatora. O takim przypadku organizator </w:t>
      </w:r>
      <w:proofErr w:type="spellStart"/>
      <w:r w:rsidRPr="00320209">
        <w:t>niezwło-cznie</w:t>
      </w:r>
      <w:proofErr w:type="spellEnd"/>
      <w:r w:rsidRPr="00320209">
        <w:t xml:space="preserve"> powiadamia dyrektora szkoły a następnie, w przypadku podjęcia decyzji o wykluczeniu rodziców ucznia i ustala z nimi jak najszybszy sposób odebrania przez nich dziecka z imprezy.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27.</w:t>
      </w:r>
      <w:r w:rsidRPr="00320209">
        <w:t xml:space="preserve">  Organizator zajęć poza szkołą zobowiązany jest powiadomić o nich wcześniej dyrekcję szkoły.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 xml:space="preserve">28. </w:t>
      </w:r>
      <w:r w:rsidRPr="00320209">
        <w:t xml:space="preserve"> Organizator wycieczki zobowiązany jest przedstawić dyrekcji szkoły kartę wycieczki (miejsce i ter-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t xml:space="preserve">min wyjazdu, program pobytu, opiekunowie, kierownik wycieczki). W przypadku wyjazdu </w:t>
      </w:r>
      <w:proofErr w:type="spellStart"/>
      <w:r w:rsidRPr="00320209">
        <w:t>całodniowe-go</w:t>
      </w:r>
      <w:proofErr w:type="spellEnd"/>
      <w:r w:rsidRPr="00320209">
        <w:t xml:space="preserve"> lub dłuższego winien to zrobić najpóźniej 3 dni przed wyjazdem, w przypadku wycieczki </w:t>
      </w:r>
      <w:proofErr w:type="spellStart"/>
      <w:r w:rsidRPr="00320209">
        <w:t>kilkugo-dzinnej</w:t>
      </w:r>
      <w:proofErr w:type="spellEnd"/>
      <w:r w:rsidRPr="00320209">
        <w:t xml:space="preserve"> najpóźniej 1 dzień przed jej terminem. Jeden egzemplarz karty wycieczki pozostaje w </w:t>
      </w:r>
      <w:proofErr w:type="spellStart"/>
      <w:r w:rsidRPr="00320209">
        <w:t>dokumen-tacji</w:t>
      </w:r>
      <w:proofErr w:type="spellEnd"/>
      <w:r w:rsidRPr="00320209">
        <w:t xml:space="preserve"> szkoły.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29.</w:t>
      </w:r>
      <w:r w:rsidRPr="00320209">
        <w:t xml:space="preserve">  Pozostała dokumentacja (zgoda rodziców na udział dziecka w wycieczce, lista uczniów z telefonem do rodziców, oświadczenia uczestników, harmonogram, regulamin itp.) pozostaje u organizatora wycie-</w:t>
      </w:r>
      <w:proofErr w:type="spellStart"/>
      <w:r w:rsidRPr="00320209">
        <w:t>czki</w:t>
      </w:r>
      <w:proofErr w:type="spellEnd"/>
      <w:r w:rsidRPr="00320209">
        <w:t xml:space="preserve"> i jest przechowywana przez niego przez okres jednego roku. </w:t>
      </w:r>
    </w:p>
    <w:p w:rsidR="006F50C6" w:rsidRPr="00320209" w:rsidRDefault="006F50C6" w:rsidP="006F50C6">
      <w:pPr>
        <w:pStyle w:val="NormalnyWeb"/>
        <w:tabs>
          <w:tab w:val="left" w:pos="1288"/>
        </w:tabs>
        <w:spacing w:before="0" w:beforeAutospacing="0" w:after="0" w:afterAutospacing="0"/>
      </w:pPr>
      <w:r w:rsidRPr="00320209">
        <w:rPr>
          <w:b/>
        </w:rPr>
        <w:t>30.</w:t>
      </w:r>
      <w:r w:rsidRPr="00320209">
        <w:t xml:space="preserve">  Organizator wycieczki zagranicznej najpóźniej 10 dni przed wyjazdem zobowiązany jest zgłosić ją pisemnie dyrektorowi szkoły, dołączając do zgłoszenia: kartę wycieczki oraz imienny wykaz jej </w:t>
      </w:r>
      <w:proofErr w:type="spellStart"/>
      <w:r w:rsidRPr="00320209">
        <w:t>ucze-stników</w:t>
      </w:r>
      <w:proofErr w:type="spellEnd"/>
      <w:r w:rsidRPr="00320209">
        <w:t>. Uczestnicy wycieczki zagranicznej podlegają ubezpieczeniu od następstw nieszczęśliwych wy-</w:t>
      </w:r>
      <w:proofErr w:type="spellStart"/>
      <w:r w:rsidRPr="00320209">
        <w:t>padków</w:t>
      </w:r>
      <w:proofErr w:type="spellEnd"/>
      <w:r w:rsidRPr="00320209">
        <w:t xml:space="preserve"> i kosztów leczenia.</w:t>
      </w:r>
    </w:p>
    <w:p w:rsidR="006F50C6" w:rsidRPr="00320209" w:rsidRDefault="006F50C6" w:rsidP="006F50C6">
      <w:pPr>
        <w:tabs>
          <w:tab w:val="left" w:pos="1288"/>
        </w:tabs>
        <w:spacing w:line="276" w:lineRule="auto"/>
      </w:pPr>
      <w:r w:rsidRPr="00320209">
        <w:rPr>
          <w:b/>
        </w:rPr>
        <w:t>31.</w:t>
      </w:r>
      <w:r w:rsidRPr="00320209">
        <w:t xml:space="preserve">  Dyrektor szkoły o wycieczce zagranicznej powiadamia organ prowadzący i kuratorium oświaty.</w:t>
      </w:r>
    </w:p>
    <w:p w:rsidR="006F50C6" w:rsidRPr="00320209" w:rsidRDefault="006F50C6" w:rsidP="006F50C6">
      <w:pPr>
        <w:tabs>
          <w:tab w:val="left" w:pos="1288"/>
        </w:tabs>
        <w:rPr>
          <w:sz w:val="22"/>
        </w:rPr>
      </w:pPr>
    </w:p>
    <w:p w:rsidR="006F50C6" w:rsidRPr="00320209" w:rsidRDefault="006F50C6" w:rsidP="006F50C6">
      <w:pPr>
        <w:tabs>
          <w:tab w:val="left" w:pos="1288"/>
        </w:tabs>
        <w:rPr>
          <w:sz w:val="22"/>
        </w:rPr>
      </w:pPr>
      <w:r w:rsidRPr="00320209">
        <w:rPr>
          <w:sz w:val="22"/>
        </w:rPr>
        <w:t xml:space="preserve">                                                                                                          DYREKTOR SZKOŁY</w:t>
      </w:r>
    </w:p>
    <w:p w:rsidR="00D118AD" w:rsidRPr="00320209" w:rsidRDefault="006F50C6" w:rsidP="006F50C6">
      <w:pPr>
        <w:tabs>
          <w:tab w:val="left" w:pos="1288"/>
        </w:tabs>
      </w:pPr>
      <w:r w:rsidRPr="00320209">
        <w:rPr>
          <w:sz w:val="22"/>
        </w:rPr>
        <w:t xml:space="preserve">                                                                                                             </w:t>
      </w:r>
      <w:r w:rsidR="00320209" w:rsidRPr="00320209">
        <w:rPr>
          <w:sz w:val="22"/>
        </w:rPr>
        <w:t xml:space="preserve">  Daniel </w:t>
      </w:r>
      <w:proofErr w:type="spellStart"/>
      <w:r w:rsidR="00320209" w:rsidRPr="00320209">
        <w:rPr>
          <w:sz w:val="22"/>
        </w:rPr>
        <w:t>N</w:t>
      </w:r>
      <w:r w:rsidRPr="00320209">
        <w:rPr>
          <w:sz w:val="22"/>
        </w:rPr>
        <w:t>adworski</w:t>
      </w:r>
      <w:proofErr w:type="spellEnd"/>
      <w:r w:rsidRPr="00320209">
        <w:t xml:space="preserve"> </w:t>
      </w:r>
    </w:p>
    <w:sectPr w:rsidR="00D118AD" w:rsidRPr="00320209" w:rsidSect="006F50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C6"/>
    <w:rsid w:val="00320209"/>
    <w:rsid w:val="006F50C6"/>
    <w:rsid w:val="00D1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F50C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F50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F50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F50C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F50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F50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1119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2017-05-19T09:07:00Z</dcterms:created>
  <dcterms:modified xsi:type="dcterms:W3CDTF">2017-05-19T09:10:00Z</dcterms:modified>
</cp:coreProperties>
</file>