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78A43" w14:textId="77777777" w:rsidR="00474793" w:rsidRDefault="00474793" w:rsidP="00935545">
      <w:pPr>
        <w:keepNext/>
        <w:suppressAutoHyphens/>
        <w:spacing w:after="0" w:line="276" w:lineRule="auto"/>
        <w:jc w:val="center"/>
        <w:rPr>
          <w:rFonts w:ascii="Times New Roman" w:eastAsia="Times New Roman" w:hAnsi="Times New Roman" w:cs="Times New Roman"/>
          <w:b/>
          <w:kern w:val="0"/>
          <w:sz w:val="28"/>
          <w:szCs w:val="28"/>
          <w:u w:color="000000"/>
          <w:lang w:eastAsia="pl-PL" w:bidi="pl-PL"/>
          <w14:ligatures w14:val="none"/>
        </w:rPr>
      </w:pPr>
    </w:p>
    <w:p w14:paraId="348ABC1C" w14:textId="77777777" w:rsidR="00474793" w:rsidRDefault="00474793" w:rsidP="00935545">
      <w:pPr>
        <w:keepNext/>
        <w:suppressAutoHyphens/>
        <w:spacing w:after="0" w:line="276" w:lineRule="auto"/>
        <w:jc w:val="center"/>
        <w:rPr>
          <w:rFonts w:ascii="Times New Roman" w:eastAsia="Times New Roman" w:hAnsi="Times New Roman" w:cs="Times New Roman"/>
          <w:b/>
          <w:kern w:val="0"/>
          <w:sz w:val="28"/>
          <w:szCs w:val="28"/>
          <w:u w:color="000000"/>
          <w:lang w:eastAsia="pl-PL" w:bidi="pl-PL"/>
          <w14:ligatures w14:val="none"/>
        </w:rPr>
      </w:pPr>
    </w:p>
    <w:p w14:paraId="3FEF0290" w14:textId="78501D8E" w:rsidR="00935545" w:rsidRPr="00935545" w:rsidRDefault="00935545" w:rsidP="00935545">
      <w:pPr>
        <w:keepNext/>
        <w:suppressAutoHyphens/>
        <w:spacing w:after="0" w:line="276" w:lineRule="auto"/>
        <w:jc w:val="center"/>
        <w:rPr>
          <w:rFonts w:ascii="Times New Roman" w:eastAsia="Times New Roman" w:hAnsi="Times New Roman" w:cs="Times New Roman"/>
          <w:b/>
          <w:kern w:val="0"/>
          <w:sz w:val="28"/>
          <w:szCs w:val="28"/>
          <w:u w:color="000000"/>
          <w:lang w:eastAsia="pl-PL" w:bidi="pl-PL"/>
          <w14:ligatures w14:val="none"/>
        </w:rPr>
      </w:pPr>
      <w:r w:rsidRPr="00935545">
        <w:rPr>
          <w:rFonts w:ascii="Times New Roman" w:eastAsia="Times New Roman" w:hAnsi="Times New Roman" w:cs="Times New Roman"/>
          <w:b/>
          <w:kern w:val="0"/>
          <w:sz w:val="28"/>
          <w:szCs w:val="28"/>
          <w:u w:color="000000"/>
          <w:lang w:eastAsia="pl-PL" w:bidi="pl-PL"/>
          <w14:ligatures w14:val="none"/>
        </w:rPr>
        <w:t xml:space="preserve">Standardy Ochrony Małoletnich </w:t>
      </w:r>
    </w:p>
    <w:p w14:paraId="4F4234E4" w14:textId="77777777" w:rsidR="00935545" w:rsidRPr="00935545" w:rsidRDefault="00935545" w:rsidP="00935545">
      <w:pPr>
        <w:keepNext/>
        <w:suppressAutoHyphens/>
        <w:spacing w:after="0" w:line="276" w:lineRule="auto"/>
        <w:jc w:val="center"/>
        <w:rPr>
          <w:rFonts w:ascii="Times New Roman" w:eastAsia="Times New Roman" w:hAnsi="Times New Roman" w:cs="Times New Roman"/>
          <w:kern w:val="0"/>
          <w:sz w:val="28"/>
          <w:szCs w:val="28"/>
          <w:u w:color="000000"/>
          <w:lang w:eastAsia="pl-PL" w:bidi="pl-PL"/>
          <w14:ligatures w14:val="none"/>
        </w:rPr>
      </w:pPr>
      <w:r w:rsidRPr="00935545">
        <w:rPr>
          <w:rFonts w:ascii="Times New Roman" w:eastAsia="Times New Roman" w:hAnsi="Times New Roman" w:cs="Times New Roman"/>
          <w:b/>
          <w:kern w:val="0"/>
          <w:sz w:val="28"/>
          <w:szCs w:val="28"/>
          <w:u w:color="000000"/>
          <w:lang w:eastAsia="pl-PL" w:bidi="pl-PL"/>
          <w14:ligatures w14:val="none"/>
        </w:rPr>
        <w:t xml:space="preserve">w Szkole Podstawowej nr 8 w Lęborku </w:t>
      </w:r>
    </w:p>
    <w:p w14:paraId="39F3DBDB" w14:textId="77777777" w:rsidR="00935545" w:rsidRPr="00935545" w:rsidRDefault="00935545" w:rsidP="00935545">
      <w:pPr>
        <w:keepNext/>
        <w:suppressAutoHyphens/>
        <w:spacing w:after="0" w:line="276" w:lineRule="auto"/>
        <w:jc w:val="center"/>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(wersja skrócona)</w:t>
      </w:r>
    </w:p>
    <w:p w14:paraId="5B462FE8" w14:textId="77777777" w:rsidR="00935545" w:rsidRPr="00935545" w:rsidRDefault="00935545" w:rsidP="00935545">
      <w:pPr>
        <w:keepNext/>
        <w:suppressAutoHyphens/>
        <w:spacing w:after="0" w:line="276" w:lineRule="auto"/>
        <w:jc w:val="center"/>
        <w:rPr>
          <w:rFonts w:ascii="Times New Roman" w:eastAsia="Times New Roman" w:hAnsi="Times New Roman" w:cs="Times New Roman"/>
          <w:bCs/>
          <w:kern w:val="0"/>
          <w:sz w:val="24"/>
          <w:szCs w:val="24"/>
          <w:lang w:eastAsia="pl-PL" w:bidi="pl-PL"/>
          <w14:ligatures w14:val="none"/>
        </w:rPr>
      </w:pPr>
    </w:p>
    <w:p w14:paraId="2EA8BED5" w14:textId="77777777" w:rsidR="00935545" w:rsidRPr="00935545" w:rsidRDefault="00935545" w:rsidP="00935545">
      <w:pPr>
        <w:keepNext/>
        <w:suppressAutoHyphens/>
        <w:spacing w:after="0" w:line="276" w:lineRule="auto"/>
        <w:jc w:val="center"/>
        <w:rPr>
          <w:rFonts w:ascii="Times New Roman" w:eastAsia="Times New Roman" w:hAnsi="Times New Roman" w:cs="Times New Roman"/>
          <w:bCs/>
          <w:kern w:val="0"/>
          <w:sz w:val="24"/>
          <w:szCs w:val="24"/>
          <w:lang w:eastAsia="pl-PL" w:bidi="pl-PL"/>
          <w14:ligatures w14:val="none"/>
        </w:rPr>
      </w:pPr>
    </w:p>
    <w:p w14:paraId="1AADCC45" w14:textId="77777777" w:rsidR="00935545" w:rsidRPr="00935545" w:rsidRDefault="00935545" w:rsidP="00935545">
      <w:pPr>
        <w:keepNext/>
        <w:suppressAutoHyphens/>
        <w:spacing w:after="0" w:line="276" w:lineRule="auto"/>
        <w:jc w:val="center"/>
        <w:rPr>
          <w:rFonts w:ascii="Times New Roman" w:eastAsia="Times New Roman" w:hAnsi="Times New Roman" w:cs="Times New Roman"/>
          <w:b/>
          <w:kern w:val="0"/>
          <w:sz w:val="24"/>
          <w:szCs w:val="24"/>
          <w:u w:color="000000"/>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Rozdział 1</w:t>
      </w:r>
      <w:r w:rsidRPr="00935545">
        <w:rPr>
          <w:rFonts w:ascii="Times New Roman" w:eastAsia="Times New Roman" w:hAnsi="Times New Roman" w:cs="Times New Roman"/>
          <w:bCs/>
          <w:kern w:val="0"/>
          <w:sz w:val="24"/>
          <w:szCs w:val="24"/>
          <w:u w:color="000000"/>
          <w:lang w:eastAsia="pl-PL" w:bidi="pl-PL"/>
          <w14:ligatures w14:val="none"/>
        </w:rPr>
        <w:br/>
      </w:r>
      <w:r w:rsidRPr="00935545">
        <w:rPr>
          <w:rFonts w:ascii="Times New Roman" w:eastAsia="Times New Roman" w:hAnsi="Times New Roman" w:cs="Times New Roman"/>
          <w:b/>
          <w:kern w:val="0"/>
          <w:sz w:val="24"/>
          <w:szCs w:val="24"/>
          <w:u w:color="000000"/>
          <w:lang w:eastAsia="pl-PL" w:bidi="pl-PL"/>
          <w14:ligatures w14:val="none"/>
        </w:rPr>
        <w:t>Postanowienia ogólne</w:t>
      </w:r>
    </w:p>
    <w:p w14:paraId="18823335" w14:textId="77777777" w:rsidR="00935545" w:rsidRPr="00935545" w:rsidRDefault="00935545" w:rsidP="00935545">
      <w:pPr>
        <w:keepNext/>
        <w:suppressAutoHyphens/>
        <w:spacing w:after="0" w:line="276" w:lineRule="auto"/>
        <w:jc w:val="center"/>
        <w:rPr>
          <w:rFonts w:ascii="Times New Roman" w:eastAsia="Times New Roman" w:hAnsi="Times New Roman" w:cs="Times New Roman"/>
          <w:strike/>
          <w:kern w:val="0"/>
          <w:sz w:val="12"/>
          <w:szCs w:val="12"/>
          <w:u w:color="000000"/>
          <w:lang w:eastAsia="pl-PL" w:bidi="pl-PL"/>
          <w14:ligatures w14:val="none"/>
        </w:rPr>
      </w:pPr>
    </w:p>
    <w:p w14:paraId="55F33E5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xml:space="preserve">§ 1. 1. </w:t>
      </w:r>
      <w:r w:rsidRPr="00935545">
        <w:rPr>
          <w:rFonts w:ascii="Times New Roman" w:eastAsia="Times New Roman" w:hAnsi="Times New Roman" w:cs="Times New Roman"/>
          <w:kern w:val="0"/>
          <w:sz w:val="24"/>
          <w:szCs w:val="24"/>
          <w:u w:color="000000"/>
          <w:lang w:eastAsia="pl-PL" w:bidi="pl-PL"/>
          <w14:ligatures w14:val="none"/>
        </w:rPr>
        <w:t xml:space="preserve">Standardy Ochrony Małoletnich w Szkole Podstawowej nr 8 w Lęborku, zwane dalej „Standardami” określają: </w:t>
      </w:r>
    </w:p>
    <w:p w14:paraId="6FAA568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a. zasady zapewniające bezpieczne relacje między uczniami a personelem Szkoły, a w   </w:t>
      </w:r>
    </w:p>
    <w:p w14:paraId="74C68694"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szczególności zachowania niedozwolone wobec małoletnich,</w:t>
      </w:r>
    </w:p>
    <w:p w14:paraId="7F25E09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b. zasady i procedurę podejmowania interwencji w sytuacji podejrzenia krzywdzenia lub  </w:t>
      </w:r>
    </w:p>
    <w:p w14:paraId="6B26C2D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posiadania informacji o krzywdzeniu ucznia,</w:t>
      </w:r>
    </w:p>
    <w:p w14:paraId="490CDFC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c. procedury i osoby odpowiedzialne za składanie zawiadomień o podejrzeniu popełnienia </w:t>
      </w:r>
    </w:p>
    <w:p w14:paraId="0DF0FDD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przestępstwa na szkodę ucznia, zawiadamianie sądu opiekuńczego oraz osoby </w:t>
      </w:r>
    </w:p>
    <w:p w14:paraId="71476F0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odpowiedzialne za wszczynanie procedury „Niebieskiej Karty”,</w:t>
      </w:r>
    </w:p>
    <w:p w14:paraId="5C7A7F4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d. zasady przeglądu i aktualizacji Standardów,</w:t>
      </w:r>
    </w:p>
    <w:p w14:paraId="6270F79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e. zakres kompetencji osoby odpowiedzialnej za przygotowanie personelu Szkoły do </w:t>
      </w:r>
    </w:p>
    <w:p w14:paraId="22D75C4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stosowania Standardów, zasady przygotowania tego personelu do ich stosowania oraz </w:t>
      </w:r>
    </w:p>
    <w:p w14:paraId="3AFC1CB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sposób dokumentowania tej czynności,</w:t>
      </w:r>
    </w:p>
    <w:p w14:paraId="74E7255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f. zasady i sposób udostępniania rodzicom oraz uczniom Standardów do zaznajomienia się z </w:t>
      </w:r>
    </w:p>
    <w:p w14:paraId="628FB08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nimi i ich stosowania,</w:t>
      </w:r>
    </w:p>
    <w:p w14:paraId="3D73062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g. osoby odpowiedzialne za przyjmowanie zgłoszeń o zdarzeniach zagrażających uczniowi i </w:t>
      </w:r>
    </w:p>
    <w:p w14:paraId="00BEDB7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udzielenie mu wsparcia,</w:t>
      </w:r>
    </w:p>
    <w:p w14:paraId="34F6E01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h. sposób dokumentowania i zasady przechowywania ujawnionych lub zgłoszonych zdarzeń </w:t>
      </w:r>
    </w:p>
    <w:p w14:paraId="7DFEB29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zagrażających dobru ucznia.</w:t>
      </w:r>
    </w:p>
    <w:p w14:paraId="2F16E62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2.</w:t>
      </w:r>
      <w:r w:rsidRPr="00935545">
        <w:rPr>
          <w:rFonts w:ascii="Times New Roman" w:eastAsia="Times New Roman" w:hAnsi="Times New Roman" w:cs="Times New Roman"/>
          <w:kern w:val="0"/>
          <w:sz w:val="24"/>
          <w:szCs w:val="24"/>
          <w:u w:color="000000"/>
          <w:lang w:eastAsia="pl-PL" w:bidi="pl-PL"/>
          <w14:ligatures w14:val="none"/>
        </w:rPr>
        <w:t xml:space="preserve"> Ponadto Standardy określają:</w:t>
      </w:r>
    </w:p>
    <w:p w14:paraId="1C87149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a. wymogi dotyczące bezpiecznych relacji między uczniami, a w szczególności zachowania </w:t>
      </w:r>
    </w:p>
    <w:p w14:paraId="052DE33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niedozwolone,</w:t>
      </w:r>
    </w:p>
    <w:p w14:paraId="4C71655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b. zasady korzystania z urządzeń elektronicznych z dostępem do Internetu,</w:t>
      </w:r>
    </w:p>
    <w:p w14:paraId="354A2163"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c. procedury ochrony uczniów przed treściami szkodliwymi i zagrożeniami w Internecie</w:t>
      </w:r>
    </w:p>
    <w:p w14:paraId="77EF97D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oraz utrwalonymi w innej formie,</w:t>
      </w:r>
    </w:p>
    <w:p w14:paraId="3DA050B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d. zasady ustalania planu wsparcia ucznia po ujawnieniu krzywdzenia.</w:t>
      </w:r>
    </w:p>
    <w:p w14:paraId="4A457F6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2.</w:t>
      </w:r>
      <w:r w:rsidRPr="00935545">
        <w:rPr>
          <w:rFonts w:ascii="Times New Roman" w:eastAsia="Times New Roman" w:hAnsi="Times New Roman" w:cs="Times New Roman"/>
          <w:bCs/>
          <w:kern w:val="0"/>
          <w:sz w:val="24"/>
          <w:szCs w:val="24"/>
          <w:lang w:eastAsia="pl-PL" w:bidi="pl-PL"/>
          <w14:ligatures w14:val="none"/>
        </w:rPr>
        <w:t xml:space="preserve">  Ilekroć w niniejszych Standardach  jest mowa bez bliższego określenia o:</w:t>
      </w:r>
    </w:p>
    <w:p w14:paraId="6734929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a. Szkole – należy rozumieć przez to</w:t>
      </w:r>
      <w:r w:rsidRPr="00935545">
        <w:rPr>
          <w14:ligatures w14:val="none"/>
        </w:rPr>
        <w:t xml:space="preserve"> </w:t>
      </w:r>
      <w:r w:rsidRPr="00935545">
        <w:rPr>
          <w:rFonts w:ascii="Times New Roman" w:eastAsia="Times New Roman" w:hAnsi="Times New Roman" w:cs="Times New Roman"/>
          <w:bCs/>
          <w:kern w:val="0"/>
          <w:sz w:val="24"/>
          <w:szCs w:val="24"/>
          <w:lang w:eastAsia="pl-PL" w:bidi="pl-PL"/>
          <w14:ligatures w14:val="none"/>
        </w:rPr>
        <w:t>Szkołę Podstawową</w:t>
      </w:r>
      <w:r w:rsidRPr="00935545">
        <w:rPr>
          <w:rFonts w:ascii="Times New Roman" w:eastAsia="Times New Roman" w:hAnsi="Times New Roman" w:cs="Times New Roman"/>
          <w:kern w:val="0"/>
          <w:sz w:val="24"/>
          <w:szCs w:val="24"/>
          <w:u w:color="000000"/>
          <w:lang w:eastAsia="pl-PL" w:bidi="pl-PL"/>
          <w14:ligatures w14:val="none"/>
        </w:rPr>
        <w:t xml:space="preserve"> nr 8 w Lęborku</w:t>
      </w:r>
      <w:r w:rsidRPr="00935545">
        <w:rPr>
          <w:rFonts w:ascii="Times New Roman" w:eastAsia="Times New Roman" w:hAnsi="Times New Roman" w:cs="Times New Roman"/>
          <w:bCs/>
          <w:kern w:val="0"/>
          <w:sz w:val="24"/>
          <w:szCs w:val="24"/>
          <w:lang w:eastAsia="pl-PL" w:bidi="pl-PL"/>
          <w14:ligatures w14:val="none"/>
        </w:rPr>
        <w:t>,</w:t>
      </w:r>
    </w:p>
    <w:p w14:paraId="66E88957" w14:textId="77777777" w:rsidR="00935545" w:rsidRPr="00935545" w:rsidRDefault="00935545" w:rsidP="00935545">
      <w:pPr>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b. uczniu, dziecku – należy rozumieć przez to małoletniego, ucznia Szkoły Podstawowej</w:t>
      </w:r>
      <w:r w:rsidRPr="00935545">
        <w:rPr>
          <w:rFonts w:ascii="Times New Roman" w:eastAsia="Times New Roman" w:hAnsi="Times New Roman" w:cs="Times New Roman"/>
          <w:kern w:val="0"/>
          <w:sz w:val="24"/>
          <w:szCs w:val="24"/>
          <w:u w:color="000000"/>
          <w:lang w:eastAsia="pl-PL" w:bidi="pl-PL"/>
          <w14:ligatures w14:val="none"/>
        </w:rPr>
        <w:t xml:space="preserve"> nr </w:t>
      </w:r>
    </w:p>
    <w:p w14:paraId="01E9AA52" w14:textId="77777777" w:rsidR="00935545" w:rsidRPr="00935545" w:rsidRDefault="00935545" w:rsidP="00935545">
      <w:pPr>
        <w:suppressAutoHyphens/>
        <w:spacing w:after="0" w:line="276" w:lineRule="auto"/>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8 w Lęborku</w:t>
      </w:r>
      <w:r w:rsidRPr="00935545">
        <w:rPr>
          <w:rFonts w:ascii="Times New Roman" w:eastAsia="Times New Roman" w:hAnsi="Times New Roman" w:cs="Times New Roman"/>
          <w:bCs/>
          <w:kern w:val="0"/>
          <w:sz w:val="24"/>
          <w:szCs w:val="24"/>
          <w:lang w:eastAsia="pl-PL" w:bidi="pl-PL"/>
          <w14:ligatures w14:val="none"/>
        </w:rPr>
        <w:t>,</w:t>
      </w:r>
    </w:p>
    <w:p w14:paraId="7C37CBD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c. rodzicach –</w:t>
      </w:r>
      <w:r w:rsidRPr="00935545">
        <w:rPr>
          <w:rFonts w:ascii="Times New Roman" w:eastAsia="Times New Roman" w:hAnsi="Times New Roman" w:cs="Times New Roman"/>
          <w:kern w:val="0"/>
          <w:sz w:val="24"/>
          <w:szCs w:val="24"/>
          <w:lang w:eastAsia="pl-PL" w:bidi="pl-PL"/>
          <w14:ligatures w14:val="none"/>
        </w:rPr>
        <w:t xml:space="preserve"> </w:t>
      </w:r>
      <w:r w:rsidRPr="00935545">
        <w:rPr>
          <w:rFonts w:ascii="Times New Roman" w:eastAsia="Times New Roman" w:hAnsi="Times New Roman" w:cs="Times New Roman"/>
          <w:bCs/>
          <w:kern w:val="0"/>
          <w:sz w:val="24"/>
          <w:szCs w:val="24"/>
          <w:lang w:eastAsia="pl-PL" w:bidi="pl-PL"/>
          <w14:ligatures w14:val="none"/>
        </w:rPr>
        <w:t xml:space="preserve">rozumie się przez to także opiekunów prawnych oraz inne osoby, którym sąd </w:t>
      </w:r>
    </w:p>
    <w:p w14:paraId="03944FA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powierzył sprawowanie opieki nad uczniem,</w:t>
      </w:r>
    </w:p>
    <w:p w14:paraId="6BC081F9" w14:textId="77777777" w:rsidR="00935545" w:rsidRPr="00935545" w:rsidRDefault="00935545" w:rsidP="00935545">
      <w:pPr>
        <w:suppressAutoHyphens/>
        <w:spacing w:after="0" w:line="276" w:lineRule="auto"/>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d. pracowniku - rozumie się przez to każdą osobę zatrudnioną przez Szkołę - nauczyciela i </w:t>
      </w:r>
    </w:p>
    <w:p w14:paraId="53471229" w14:textId="77777777" w:rsidR="00935545" w:rsidRPr="00935545" w:rsidRDefault="00935545" w:rsidP="00935545">
      <w:pPr>
        <w:suppressAutoHyphens/>
        <w:spacing w:after="0" w:line="276" w:lineRule="auto"/>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pracownika niepedagogicznego, a także jej współpracownika - stażystę, wolontariusza,  </w:t>
      </w:r>
    </w:p>
    <w:p w14:paraId="68908D87" w14:textId="77777777" w:rsidR="00935545" w:rsidRPr="00935545" w:rsidRDefault="00935545" w:rsidP="00935545">
      <w:pPr>
        <w:suppressAutoHyphens/>
        <w:spacing w:after="0" w:line="276" w:lineRule="auto"/>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lastRenderedPageBreak/>
        <w:t xml:space="preserve">       praktykanta, wynajmującego pomieszczenia itp.,</w:t>
      </w:r>
    </w:p>
    <w:p w14:paraId="0C925DB2" w14:textId="77777777" w:rsidR="00935545" w:rsidRPr="00935545" w:rsidRDefault="00935545" w:rsidP="00935545">
      <w:pPr>
        <w:suppressAutoHyphens/>
        <w:spacing w:after="0" w:line="276" w:lineRule="auto"/>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e. specjaliście ds. ochrony uczniów – należy rozumieć pedagoga szkolnego, pedagoga </w:t>
      </w:r>
    </w:p>
    <w:p w14:paraId="66212D7C" w14:textId="77777777" w:rsidR="00935545" w:rsidRPr="00935545" w:rsidRDefault="00935545" w:rsidP="00935545">
      <w:pPr>
        <w:suppressAutoHyphens/>
        <w:spacing w:after="0" w:line="276" w:lineRule="auto"/>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specjalnego i psychologa szkolnego.</w:t>
      </w:r>
    </w:p>
    <w:p w14:paraId="7AB2D319"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14ED5511" w14:textId="40A0FA65"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4.</w:t>
      </w:r>
      <w:r w:rsidRPr="00935545">
        <w:rPr>
          <w:rFonts w:ascii="Times New Roman" w:eastAsia="Times New Roman" w:hAnsi="Times New Roman" w:cs="Times New Roman"/>
          <w:bCs/>
          <w:kern w:val="0"/>
          <w:sz w:val="24"/>
          <w:szCs w:val="24"/>
          <w:lang w:eastAsia="pl-PL" w:bidi="pl-PL"/>
          <w14:ligatures w14:val="none"/>
        </w:rPr>
        <w:t xml:space="preserve"> </w:t>
      </w:r>
      <w:bookmarkStart w:id="0" w:name="_Hlk164152953"/>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Każdy pracownik Szkoły przed dopuszczeniem do realizacji obowiązków podaje dane osobowe, które następnie służą szkole do wykonania obowiązku określonego w art. 21 ustawy z dnia 13 maja 2016 r. o przeciwdziałaniu zagrożeniom przestępczością na tle seksualnym (Dz. U. z 2020 r. poz. 152 ze zm.) i sprawdzenia pracownika w Rejestrze Sprawców Przestępstw na Tle Seksualnym, zwanym dalej Rejestrem, a jej współpracownik, mający stały kontakt z uczniami składa pod rygorem odpowiedzialności karnej za poświadczenie nieprawdy oświadczenie o spełnianiu warunków wynikających z tej ustawy</w:t>
      </w:r>
      <w:bookmarkEnd w:id="0"/>
      <w:r w:rsidRPr="00935545">
        <w:rPr>
          <w:rFonts w:ascii="Times New Roman" w:eastAsia="Times New Roman" w:hAnsi="Times New Roman" w:cs="Times New Roman"/>
          <w:bCs/>
          <w:kern w:val="0"/>
          <w:sz w:val="24"/>
          <w:szCs w:val="24"/>
          <w:lang w:eastAsia="pl-PL" w:bidi="pl-PL"/>
          <w14:ligatures w14:val="none"/>
        </w:rPr>
        <w:t>.</w:t>
      </w:r>
      <w:r w:rsidRPr="00935545">
        <w:rPr>
          <w14:ligatures w14:val="none"/>
        </w:rPr>
        <w:t xml:space="preserve"> </w:t>
      </w:r>
    </w:p>
    <w:p w14:paraId="522C1457" w14:textId="792AC5CB" w:rsidR="00935545"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7A20E6B6" w14:textId="77777777" w:rsidR="002765D7" w:rsidRPr="00935545"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p>
    <w:p w14:paraId="00151ED5" w14:textId="77777777" w:rsidR="00935545" w:rsidRPr="00935545" w:rsidRDefault="00935545" w:rsidP="00935545">
      <w:pPr>
        <w:keepNext/>
        <w:keepLines/>
        <w:suppressAutoHyphens/>
        <w:spacing w:after="0" w:line="276" w:lineRule="auto"/>
        <w:jc w:val="center"/>
        <w:rPr>
          <w:rFonts w:ascii="Times New Roman" w:eastAsia="Times New Roman" w:hAnsi="Times New Roman" w:cs="Times New Roman"/>
          <w:b/>
          <w:kern w:val="0"/>
          <w:sz w:val="24"/>
          <w:szCs w:val="28"/>
          <w:u w:color="000000"/>
          <w:lang w:eastAsia="pl-PL" w:bidi="pl-PL"/>
          <w14:ligatures w14:val="none"/>
        </w:rPr>
      </w:pPr>
      <w:r w:rsidRPr="00935545">
        <w:rPr>
          <w:rFonts w:ascii="Times New Roman" w:eastAsia="Times New Roman" w:hAnsi="Times New Roman" w:cs="Times New Roman"/>
          <w:b/>
          <w:kern w:val="0"/>
          <w:sz w:val="24"/>
          <w:szCs w:val="28"/>
          <w:lang w:eastAsia="pl-PL" w:bidi="pl-PL"/>
          <w14:ligatures w14:val="none"/>
        </w:rPr>
        <w:t>Rozdział 2</w:t>
      </w:r>
      <w:r w:rsidRPr="00935545">
        <w:rPr>
          <w:rFonts w:ascii="Times New Roman" w:eastAsia="Times New Roman" w:hAnsi="Times New Roman" w:cs="Times New Roman"/>
          <w:bCs/>
          <w:kern w:val="0"/>
          <w:sz w:val="24"/>
          <w:szCs w:val="28"/>
          <w:u w:color="000000"/>
          <w:lang w:eastAsia="pl-PL" w:bidi="pl-PL"/>
          <w14:ligatures w14:val="none"/>
        </w:rPr>
        <w:br/>
      </w:r>
      <w:r w:rsidRPr="00935545">
        <w:rPr>
          <w:rFonts w:ascii="Times New Roman" w:eastAsia="Times New Roman" w:hAnsi="Times New Roman" w:cs="Times New Roman"/>
          <w:b/>
          <w:kern w:val="0"/>
          <w:sz w:val="24"/>
          <w:szCs w:val="28"/>
          <w:u w:color="000000"/>
          <w:lang w:eastAsia="pl-PL" w:bidi="pl-PL"/>
          <w14:ligatures w14:val="none"/>
        </w:rPr>
        <w:t>Zasady zapewniające bezpieczne relacje między małoletnim a personelem szkoły,                                      a w szczególności zachowania niedozwolone wobec uczniów</w:t>
      </w:r>
    </w:p>
    <w:p w14:paraId="454C80F5" w14:textId="77777777" w:rsidR="00935545" w:rsidRPr="00935545" w:rsidRDefault="00935545" w:rsidP="00935545">
      <w:pPr>
        <w:keepNext/>
        <w:keepLines/>
        <w:suppressAutoHyphens/>
        <w:spacing w:after="0" w:line="276" w:lineRule="auto"/>
        <w:jc w:val="center"/>
        <w:rPr>
          <w:rFonts w:ascii="Times New Roman" w:eastAsia="Times New Roman" w:hAnsi="Times New Roman" w:cs="Times New Roman"/>
          <w:kern w:val="0"/>
          <w:sz w:val="12"/>
          <w:szCs w:val="14"/>
          <w:u w:color="000000"/>
          <w:lang w:eastAsia="pl-PL" w:bidi="pl-PL"/>
          <w14:ligatures w14:val="none"/>
        </w:rPr>
      </w:pPr>
    </w:p>
    <w:p w14:paraId="22FC1DF5"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eastAsia="Times New Roman" w:hAnsi="Times New Roman" w:cs="Times New Roman"/>
          <w:b/>
          <w:kern w:val="0"/>
          <w:sz w:val="24"/>
          <w:szCs w:val="24"/>
          <w:lang w:eastAsia="pl-PL" w:bidi="pl-PL"/>
          <w14:ligatures w14:val="none"/>
        </w:rPr>
        <w:t>§ 6. </w:t>
      </w:r>
      <w:r w:rsidRPr="00935545">
        <w:rPr>
          <w:rFonts w:ascii="Times New Roman" w:eastAsia="Times New Roman" w:hAnsi="Times New Roman" w:cs="Times New Roman"/>
          <w:b/>
          <w:bCs/>
          <w:kern w:val="0"/>
          <w:sz w:val="24"/>
          <w:szCs w:val="24"/>
          <w:lang w:eastAsia="pl-PL" w:bidi="pl-PL"/>
          <w14:ligatures w14:val="none"/>
        </w:rPr>
        <w:t>1.</w:t>
      </w:r>
      <w:r w:rsidRPr="00935545">
        <w:rPr>
          <w:rFonts w:ascii="Times New Roman" w:hAnsi="Times New Roman" w:cs="Times New Roman"/>
          <w:sz w:val="24"/>
          <w:szCs w:val="24"/>
          <w14:ligatures w14:val="none"/>
        </w:rPr>
        <w:t xml:space="preserve"> Pracownicy Szkoły posiadają odpowiednią wiedzę i w ramach wykonywanych obowiązków zwracają uwagę na czynniki ryzyka krzywdzenia dzieci.</w:t>
      </w:r>
    </w:p>
    <w:p w14:paraId="3D161725"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b/>
          <w:bCs/>
          <w:sz w:val="24"/>
          <w:szCs w:val="24"/>
          <w14:ligatures w14:val="none"/>
        </w:rPr>
        <w:t>2.</w:t>
      </w:r>
      <w:r w:rsidRPr="00935545">
        <w:rPr>
          <w:rFonts w:ascii="Times New Roman" w:hAnsi="Times New Roman" w:cs="Times New Roman"/>
          <w:sz w:val="24"/>
          <w:szCs w:val="24"/>
          <w14:ligatures w14:val="none"/>
        </w:rPr>
        <w:t xml:space="preserve"> W przypadku zidentyfikowania czynników ryzyka pracownicy Szkoły, którzy pozostają z uczniem/jego rodziną w bezpośrednim kontakcie i podejmują rozmowę z rodzicami, przekazując informacje na temat dostępnej oferty wsparcia i motywują ich do szukania dla siebie pomocy. </w:t>
      </w:r>
    </w:p>
    <w:p w14:paraId="1382C9CD"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b/>
          <w:bCs/>
          <w:sz w:val="24"/>
          <w:szCs w:val="24"/>
          <w14:ligatures w14:val="none"/>
        </w:rPr>
        <w:t>3.</w:t>
      </w:r>
      <w:r w:rsidRPr="00935545">
        <w:rPr>
          <w:rFonts w:ascii="Times New Roman" w:hAnsi="Times New Roman" w:cs="Times New Roman"/>
          <w:sz w:val="24"/>
          <w:szCs w:val="24"/>
          <w14:ligatures w14:val="none"/>
        </w:rPr>
        <w:t xml:space="preserve"> Pracownicy monitorują sytuację i dobrostan ucznia i w przypadku zidentyfikowania czynników ryzyka  przekazują tę informację Dyrektorowi Szkoły.</w:t>
      </w:r>
    </w:p>
    <w:p w14:paraId="1B846B68"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b/>
          <w:bCs/>
          <w:sz w:val="24"/>
          <w:szCs w:val="24"/>
          <w14:ligatures w14:val="none"/>
        </w:rPr>
        <w:t>4.</w:t>
      </w:r>
      <w:r w:rsidRPr="00935545">
        <w:rPr>
          <w:rFonts w:ascii="Times New Roman" w:hAnsi="Times New Roman" w:cs="Times New Roman"/>
          <w:sz w:val="24"/>
          <w:szCs w:val="24"/>
          <w14:ligatures w14:val="none"/>
        </w:rPr>
        <w:t xml:space="preserve"> Pracownicy Szkoły  zobowiązani są do odnoszenia się do ucznia z szacunkiem, wydając mu polecenia rzeczowo, jasno i konkretnie.</w:t>
      </w:r>
    </w:p>
    <w:p w14:paraId="42193585"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b/>
          <w:bCs/>
          <w:sz w:val="24"/>
          <w:szCs w:val="24"/>
          <w14:ligatures w14:val="none"/>
        </w:rPr>
        <w:t>§ 7</w:t>
      </w:r>
      <w:r w:rsidRPr="00935545">
        <w:rPr>
          <w:b/>
          <w:bCs/>
          <w14:ligatures w14:val="none"/>
        </w:rPr>
        <w:t>.</w:t>
      </w:r>
      <w:r w:rsidRPr="00935545">
        <w:rPr>
          <w14:ligatures w14:val="none"/>
        </w:rPr>
        <w:t xml:space="preserve">  </w:t>
      </w:r>
      <w:r w:rsidRPr="00935545">
        <w:rPr>
          <w:rFonts w:ascii="Times New Roman" w:hAnsi="Times New Roman" w:cs="Times New Roman"/>
          <w:sz w:val="24"/>
          <w:szCs w:val="24"/>
          <w14:ligatures w14:val="none"/>
        </w:rPr>
        <w:t>Pracownicy Szkoły:</w:t>
      </w:r>
    </w:p>
    <w:p w14:paraId="5C2706C2"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a. równo traktują każdego ucznia bez względu na jego pochodzenie, wygląd, przekonania, </w:t>
      </w:r>
    </w:p>
    <w:p w14:paraId="603B1957"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wyznanie, kolor skóry, orientację seksualną,</w:t>
      </w:r>
    </w:p>
    <w:p w14:paraId="564808C7"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b. odnoszą się z szacunkiem do jego innych przekonań, doświadczeń, orientacji seksualnej, </w:t>
      </w:r>
    </w:p>
    <w:p w14:paraId="2485A2E5"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innej perspektywy wynikającej z bycia dzieckiem,</w:t>
      </w:r>
    </w:p>
    <w:p w14:paraId="35C6F48C"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c. wysłuchują ucznia z uwagą i traktują jego wypowiedzi i przedstawioną wersję zdarzeń z </w:t>
      </w:r>
    </w:p>
    <w:p w14:paraId="2CA07208"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należytą powagą,</w:t>
      </w:r>
    </w:p>
    <w:p w14:paraId="22436836"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d. używają języka pozbawionego ocen, etykiet, dostosowanego do poziomu rozwoju dziecka,</w:t>
      </w:r>
    </w:p>
    <w:p w14:paraId="0F01A827"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e. tworzą w Szkole kulturę otwartości i wzajemnej odpowiedzialności sprzyjającej zgłaszaniu </w:t>
      </w:r>
    </w:p>
    <w:p w14:paraId="4D9C8D0D"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i omawianiu wszelkich zagadnień i problemów dotyczących ochrony dzieci.</w:t>
      </w:r>
      <w:bookmarkStart w:id="1" w:name="_Hlk150741986"/>
    </w:p>
    <w:p w14:paraId="09DBFDFF"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eastAsia="Times New Roman" w:hAnsi="Times New Roman" w:cs="Times New Roman"/>
          <w:b/>
          <w:kern w:val="0"/>
          <w:sz w:val="24"/>
          <w:szCs w:val="24"/>
          <w:lang w:eastAsia="pl-PL" w:bidi="pl-PL"/>
          <w14:ligatures w14:val="none"/>
        </w:rPr>
        <w:t>§ </w:t>
      </w:r>
      <w:bookmarkEnd w:id="1"/>
      <w:r w:rsidRPr="00935545">
        <w:rPr>
          <w:rFonts w:ascii="Times New Roman" w:eastAsia="Times New Roman" w:hAnsi="Times New Roman" w:cs="Times New Roman"/>
          <w:b/>
          <w:kern w:val="0"/>
          <w:sz w:val="24"/>
          <w:szCs w:val="24"/>
          <w:lang w:eastAsia="pl-PL" w:bidi="pl-PL"/>
          <w14:ligatures w14:val="none"/>
        </w:rPr>
        <w:t>8. </w:t>
      </w:r>
      <w:r w:rsidRPr="00935545">
        <w:rPr>
          <w:rFonts w:ascii="Times New Roman" w:eastAsia="Times New Roman" w:hAnsi="Times New Roman" w:cs="Times New Roman"/>
          <w:b/>
          <w:bCs/>
          <w:kern w:val="0"/>
          <w:sz w:val="24"/>
          <w:szCs w:val="24"/>
          <w:lang w:eastAsia="pl-PL" w:bidi="pl-PL"/>
          <w14:ligatures w14:val="none"/>
        </w:rPr>
        <w:t>1.</w:t>
      </w:r>
      <w:r w:rsidRPr="00935545">
        <w:rPr>
          <w:rFonts w:ascii="Times New Roman" w:eastAsia="Times New Roman" w:hAnsi="Times New Roman" w:cs="Times New Roman"/>
          <w:kern w:val="0"/>
          <w:sz w:val="24"/>
          <w:szCs w:val="24"/>
          <w:lang w:eastAsia="pl-PL" w:bidi="pl-PL"/>
          <w14:ligatures w14:val="none"/>
        </w:rPr>
        <w:t xml:space="preserve"> Niedozwolone są następujące zachowania pracowników Szkoły wobec uczniów:</w:t>
      </w:r>
    </w:p>
    <w:p w14:paraId="57ABE40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a. wszelkie zachowania, które zawstydzają, upokarzają, deprecjonują lub poniżają dzieci, lub </w:t>
      </w:r>
    </w:p>
    <w:p w14:paraId="785873F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mają znamiona innych form przemocy psychicznej, fizycznej lub wykorzystywania   </w:t>
      </w:r>
    </w:p>
    <w:p w14:paraId="746632E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seksualnego,</w:t>
      </w:r>
    </w:p>
    <w:p w14:paraId="0FBCD11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b. niestosowny kontakt fizyczny z uczniem naruszający godność dziecka; ewentualny kontakt </w:t>
      </w:r>
    </w:p>
    <w:p w14:paraId="59AD55B6"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fizyczny powinien być w naturalny sposób związany z zabawą, pomocą dziecku w </w:t>
      </w:r>
    </w:p>
    <w:p w14:paraId="69BE0D7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czynnościach higienicznych, koniecznością zapewnienia mu bezpieczeństwa, potrzebą </w:t>
      </w:r>
    </w:p>
    <w:p w14:paraId="3B179314"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lastRenderedPageBreak/>
        <w:t xml:space="preserve">       uspokojenia ucznia,</w:t>
      </w:r>
    </w:p>
    <w:p w14:paraId="127241F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c. podawanie uczniowi alkoholu, leków, wszelkich środków psychoaktywnych itp.,</w:t>
      </w:r>
    </w:p>
    <w:p w14:paraId="4459FA3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d. akceptowanie bądź uczestniczenie w nielegalnych czynnościach, w które angażowany jest </w:t>
      </w:r>
    </w:p>
    <w:p w14:paraId="4AE2285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uczeń,</w:t>
      </w:r>
    </w:p>
    <w:p w14:paraId="6132693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e. nawiązywanie relacji o charakterze seksualnym z uczniami,</w:t>
      </w:r>
    </w:p>
    <w:p w14:paraId="65FA89F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f. zachowywanie się w sposób seksualnie prowokacyjny,</w:t>
      </w:r>
    </w:p>
    <w:p w14:paraId="578BAAA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g. goszczenie ucznia we własnym domu,</w:t>
      </w:r>
    </w:p>
    <w:p w14:paraId="241EFEB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h. spanie w tym samym pokoju co uczeń podczas wycieczek, zielonych szkół, biwaków, </w:t>
      </w:r>
    </w:p>
    <w:p w14:paraId="541FA7B3"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kern w:val="0"/>
          <w:sz w:val="24"/>
          <w:szCs w:val="24"/>
          <w:lang w:eastAsia="pl-PL" w:bidi="pl-PL"/>
          <w14:ligatures w14:val="none"/>
        </w:rPr>
        <w:t xml:space="preserve">       wyjazdów.</w:t>
      </w:r>
    </w:p>
    <w:p w14:paraId="5D714E5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2.</w:t>
      </w:r>
      <w:r w:rsidRPr="00935545">
        <w:rPr>
          <w:rFonts w:ascii="Times New Roman" w:eastAsia="Times New Roman" w:hAnsi="Times New Roman" w:cs="Times New Roman"/>
          <w:kern w:val="0"/>
          <w:sz w:val="24"/>
          <w:szCs w:val="24"/>
          <w:lang w:eastAsia="pl-PL" w:bidi="pl-PL"/>
          <w14:ligatures w14:val="none"/>
        </w:rPr>
        <w:t xml:space="preserve">  Pracownicy nie kontaktują się prywatnymi kanałami komunikacji z uczniami bez wiedzy ich rodziców.</w:t>
      </w:r>
    </w:p>
    <w:p w14:paraId="5ED7A1B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3.</w:t>
      </w:r>
      <w:r w:rsidRPr="00935545">
        <w:rPr>
          <w:rFonts w:ascii="Times New Roman" w:eastAsia="Times New Roman" w:hAnsi="Times New Roman" w:cs="Times New Roman"/>
          <w:kern w:val="0"/>
          <w:sz w:val="24"/>
          <w:szCs w:val="24"/>
          <w:lang w:eastAsia="pl-PL" w:bidi="pl-PL"/>
          <w14:ligatures w14:val="none"/>
        </w:rPr>
        <w:t xml:space="preserve"> W szczególności pracownicy nie prowadzą z uczniami prywatnych rozmów z wykorzystaniem mediów społecznościowych. </w:t>
      </w:r>
    </w:p>
    <w:p w14:paraId="1D96BFC0" w14:textId="0D04D07B" w:rsidR="002765D7" w:rsidRPr="002765D7"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4.</w:t>
      </w:r>
      <w:r w:rsidRPr="00935545">
        <w:rPr>
          <w:rFonts w:ascii="Times New Roman" w:eastAsia="Times New Roman" w:hAnsi="Times New Roman" w:cs="Times New Roman"/>
          <w:kern w:val="0"/>
          <w:sz w:val="24"/>
          <w:szCs w:val="24"/>
          <w:lang w:eastAsia="pl-PL" w:bidi="pl-PL"/>
          <w14:ligatures w14:val="none"/>
        </w:rPr>
        <w:t xml:space="preserve"> Pracownicy mogą prowadzić z uczniami korespondencję grupową na tematy związane z działalnością Szkoły, o ile we wspólnej rozmowie uczestniczy co najmniej jeden inny pracownik oraz rodzic dziecka.</w:t>
      </w:r>
    </w:p>
    <w:p w14:paraId="3F21C163"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bCs/>
          <w:kern w:val="0"/>
          <w:sz w:val="24"/>
          <w:szCs w:val="24"/>
          <w:lang w:eastAsia="pl-PL" w:bidi="pl-PL"/>
          <w14:ligatures w14:val="none"/>
        </w:rPr>
      </w:pPr>
      <w:r w:rsidRPr="002765D7">
        <w:rPr>
          <w:rFonts w:ascii="Times New Roman" w:eastAsia="Times New Roman" w:hAnsi="Times New Roman" w:cs="Times New Roman"/>
          <w:b/>
          <w:bCs/>
          <w:kern w:val="0"/>
          <w:sz w:val="24"/>
          <w:szCs w:val="24"/>
          <w:lang w:eastAsia="pl-PL" w:bidi="pl-PL"/>
          <w14:ligatures w14:val="none"/>
        </w:rPr>
        <w:t>…</w:t>
      </w:r>
    </w:p>
    <w:p w14:paraId="752C8513" w14:textId="2DD4287B"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6.</w:t>
      </w:r>
      <w:r w:rsidRPr="00935545">
        <w:rPr>
          <w:rFonts w:ascii="Times New Roman" w:eastAsia="Times New Roman" w:hAnsi="Times New Roman" w:cs="Times New Roman"/>
          <w:kern w:val="0"/>
          <w:sz w:val="24"/>
          <w:szCs w:val="24"/>
          <w:lang w:eastAsia="pl-PL" w:bidi="pl-PL"/>
          <w14:ligatures w14:val="none"/>
        </w:rPr>
        <w:t xml:space="preserve"> Zasada, o której mowa w pkt 5  nie dotyczy sytuacji (potencjalnego) zagrożenia życia i zdrowia ucznia. W takim przypadku pracownik może kontynuować rozmowę, lecz zobowiązany jest jednocześnie powiadomić Dyrektora Szkoły o kontakcie z uczniem i przyczynach tego kontaktu. Powiadomienie powinno być w miarę możliwości dokonane pisemnie, mailowo, przez e-dziennik. </w:t>
      </w:r>
    </w:p>
    <w:p w14:paraId="47FA246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7.</w:t>
      </w:r>
      <w:r w:rsidRPr="00935545">
        <w:rPr>
          <w:rFonts w:ascii="Times New Roman" w:eastAsia="Times New Roman" w:hAnsi="Times New Roman" w:cs="Times New Roman"/>
          <w:kern w:val="0"/>
          <w:sz w:val="24"/>
          <w:szCs w:val="24"/>
          <w:lang w:eastAsia="pl-PL" w:bidi="pl-PL"/>
          <w14:ligatures w14:val="none"/>
        </w:rPr>
        <w:t xml:space="preserve"> Zasady, o których mowa w pkt  2-3 oraz pkt 5-7 nie dotyczą realizacji nauczania zdalnego, których zasady określają odpowiednie przepisy Statutu Szkoły.</w:t>
      </w:r>
    </w:p>
    <w:p w14:paraId="6253A96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8.</w:t>
      </w:r>
      <w:r w:rsidRPr="00935545">
        <w:rPr>
          <w:rFonts w:ascii="Times New Roman" w:eastAsia="Times New Roman" w:hAnsi="Times New Roman" w:cs="Times New Roman"/>
          <w:kern w:val="0"/>
          <w:sz w:val="24"/>
          <w:szCs w:val="24"/>
          <w:lang w:eastAsia="pl-PL" w:bidi="pl-PL"/>
          <w14:ligatures w14:val="none"/>
        </w:rPr>
        <w:t xml:space="preserve"> Wszelkie podejrzenia dotyczące nieodpowiednich </w:t>
      </w:r>
      <w:proofErr w:type="spellStart"/>
      <w:r w:rsidRPr="00935545">
        <w:rPr>
          <w:rFonts w:ascii="Times New Roman" w:eastAsia="Times New Roman" w:hAnsi="Times New Roman" w:cs="Times New Roman"/>
          <w:kern w:val="0"/>
          <w:sz w:val="24"/>
          <w:szCs w:val="24"/>
          <w:lang w:eastAsia="pl-PL" w:bidi="pl-PL"/>
          <w14:ligatures w14:val="none"/>
        </w:rPr>
        <w:t>zachowań</w:t>
      </w:r>
      <w:proofErr w:type="spellEnd"/>
      <w:r w:rsidRPr="00935545">
        <w:rPr>
          <w:rFonts w:ascii="Times New Roman" w:eastAsia="Times New Roman" w:hAnsi="Times New Roman" w:cs="Times New Roman"/>
          <w:kern w:val="0"/>
          <w:sz w:val="24"/>
          <w:szCs w:val="24"/>
          <w:lang w:eastAsia="pl-PL" w:bidi="pl-PL"/>
          <w14:ligatures w14:val="none"/>
        </w:rPr>
        <w:t xml:space="preserve"> pracowników Szkoły wobec uczniów są bezzwłocznie wyjaśniane.</w:t>
      </w:r>
    </w:p>
    <w:p w14:paraId="3E95FB4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p>
    <w:p w14:paraId="1AD4C09C"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3</w:t>
      </w:r>
    </w:p>
    <w:p w14:paraId="6EEDEBE6"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Zasady i procedura podejmowania interwencji w sytuacji podejrzenia krzywdzenia lub posiadania informacji o krzywdzeniu ucznia</w:t>
      </w:r>
    </w:p>
    <w:p w14:paraId="387FBE7B"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17BB4C21" w14:textId="08F9B543"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 9</w:t>
      </w:r>
      <w:r w:rsidRPr="00935545">
        <w:rPr>
          <w:rFonts w:ascii="Times New Roman" w:eastAsia="Times New Roman" w:hAnsi="Times New Roman" w:cs="Times New Roman"/>
          <w:b/>
          <w:kern w:val="0"/>
          <w:sz w:val="24"/>
          <w:szCs w:val="24"/>
          <w:lang w:eastAsia="pl-PL" w:bidi="pl-PL"/>
          <w14:ligatures w14:val="none"/>
        </w:rPr>
        <w:t xml:space="preserve">. </w:t>
      </w:r>
      <w:r w:rsidRPr="00935545">
        <w:rPr>
          <w:rFonts w:ascii="Times New Roman" w:eastAsia="Times New Roman" w:hAnsi="Times New Roman" w:cs="Times New Roman"/>
          <w:bCs/>
          <w:kern w:val="0"/>
          <w:sz w:val="24"/>
          <w:szCs w:val="24"/>
          <w:lang w:eastAsia="pl-PL" w:bidi="pl-PL"/>
          <w14:ligatures w14:val="none"/>
        </w:rPr>
        <w:t>Szkoła w miarę możliwości prowadzi dla uczniów cykliczne (przynajmniej raz w roku) zajęcia na temat bezpiecznych relacji z innymi osobami, w tym dorosłymi oraz konieczności zgłaszania dorosłym wszystkiego, co je niepokoi</w:t>
      </w:r>
      <w:r w:rsidR="002765D7" w:rsidRPr="002765D7">
        <w:rPr>
          <w:rFonts w:ascii="Times New Roman" w:eastAsia="Times New Roman" w:hAnsi="Times New Roman" w:cs="Times New Roman"/>
          <w:bCs/>
          <w:kern w:val="0"/>
          <w:sz w:val="24"/>
          <w:szCs w:val="24"/>
          <w:lang w:eastAsia="pl-PL" w:bidi="pl-PL"/>
          <w14:ligatures w14:val="none"/>
        </w:rPr>
        <w:t>.</w:t>
      </w:r>
      <w:r w:rsidRPr="00935545">
        <w:rPr>
          <w:rFonts w:ascii="Times New Roman" w:eastAsia="Times New Roman" w:hAnsi="Times New Roman" w:cs="Times New Roman"/>
          <w:bCs/>
          <w:strike/>
          <w:kern w:val="0"/>
          <w:sz w:val="24"/>
          <w:szCs w:val="24"/>
          <w:lang w:eastAsia="pl-PL" w:bidi="pl-PL"/>
          <w14:ligatures w14:val="none"/>
        </w:rPr>
        <w:t xml:space="preserve"> </w:t>
      </w:r>
    </w:p>
    <w:p w14:paraId="0764407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 xml:space="preserve">§ 10. </w:t>
      </w:r>
      <w:r w:rsidRPr="00935545">
        <w:rPr>
          <w:rFonts w:ascii="Times New Roman" w:eastAsia="Times New Roman" w:hAnsi="Times New Roman" w:cs="Times New Roman"/>
          <w:bCs/>
          <w:kern w:val="0"/>
          <w:sz w:val="24"/>
          <w:szCs w:val="24"/>
          <w:lang w:eastAsia="pl-PL" w:bidi="pl-PL"/>
          <w14:ligatures w14:val="none"/>
        </w:rPr>
        <w:t>Określa się zasady interwencji w przypadku podejrzenia krzywdzenia ucznia.</w:t>
      </w:r>
    </w:p>
    <w:p w14:paraId="2C0AE596"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Pracownicy Szkoły działają na rzecz ochrony uczniów przed krzywdzeniem. </w:t>
      </w:r>
    </w:p>
    <w:p w14:paraId="057FA86E"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2C7C684A" w14:textId="7A435E25"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Każda informacja dotycząca podejrzenia krzywdzenia ucznia traktowana jest poważnie i wyjaśniana jest bez względu na to czy pochodzi od ucznia, rodzica, pracownika, osoby dorosłej, bez względu na to, czy dotyczy podejrzenia krzywdzenia ze strony innego dziecka, rodzica ucznia, czy też pracownika Szkoły.</w:t>
      </w:r>
    </w:p>
    <w:p w14:paraId="3BB9B20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W przypadku podejrzenia popełnienia przestępstwa lub zagrożenia dobra ucznia pracownicy Szkoły podejmują niezwłocznie interwencję. </w:t>
      </w:r>
    </w:p>
    <w:p w14:paraId="5DF08E63"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lastRenderedPageBreak/>
        <w:t>5.</w:t>
      </w:r>
      <w:r w:rsidRPr="00935545">
        <w:rPr>
          <w:rFonts w:ascii="Times New Roman" w:eastAsia="Times New Roman" w:hAnsi="Times New Roman" w:cs="Times New Roman"/>
          <w:bCs/>
          <w:kern w:val="0"/>
          <w:sz w:val="24"/>
          <w:szCs w:val="24"/>
          <w:lang w:eastAsia="pl-PL" w:bidi="pl-PL"/>
          <w14:ligatures w14:val="none"/>
        </w:rPr>
        <w:t xml:space="preserve"> Decyzję o podjęciu interwencji podejmuje, dyrekcja szkoły (lub osoby przez nią do tego upoważnione), specjalista ds. ochrony uczniów przed krzywdzeniem lub pracownik, który pozyskał informację.</w:t>
      </w:r>
    </w:p>
    <w:p w14:paraId="70935AD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Decyzję o podjęciu interwencji polegającą na przesłaniu zawiadomienia do prokuratury podejmuje Dyrektor Szkoły. </w:t>
      </w:r>
    </w:p>
    <w:p w14:paraId="60117D2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7.</w:t>
      </w:r>
      <w:r w:rsidRPr="00935545">
        <w:rPr>
          <w:rFonts w:ascii="Times New Roman" w:eastAsia="Times New Roman" w:hAnsi="Times New Roman" w:cs="Times New Roman"/>
          <w:bCs/>
          <w:kern w:val="0"/>
          <w:sz w:val="24"/>
          <w:szCs w:val="24"/>
          <w:lang w:eastAsia="pl-PL" w:bidi="pl-PL"/>
          <w14:ligatures w14:val="none"/>
        </w:rPr>
        <w:t xml:space="preserve"> Jednocześnie oferowana jest pomoc i wsparcie psychologa uczniowi oraz jego niekrzywdzącym opiekunom.</w:t>
      </w:r>
    </w:p>
    <w:p w14:paraId="19FBACF8" w14:textId="5B3FC3FC"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8.</w:t>
      </w:r>
      <w:r w:rsidRPr="00935545">
        <w:rPr>
          <w:rFonts w:ascii="Times New Roman" w:eastAsia="Times New Roman" w:hAnsi="Times New Roman" w:cs="Times New Roman"/>
          <w:bCs/>
          <w:kern w:val="0"/>
          <w:sz w:val="24"/>
          <w:szCs w:val="24"/>
          <w:lang w:eastAsia="pl-PL" w:bidi="pl-PL"/>
          <w14:ligatures w14:val="none"/>
        </w:rPr>
        <w:t xml:space="preserve"> W przypadku bezpośredniego zagrożenia życia lub zdrowia ucznia, pracownik, który pozyskał taką informację, niezwłocznie podejmuje interwencję poprzez natychmiastowe powiadomienie telefoniczne oraz przesłanie emailem lub faksem zawiadomienia o bezpośrednim zagrożeniu bądź naruszeniu życia i zdrowia ucznia do odpowiedniej jednostki policji. Potwierdzenie wysłania emaila/faksu/notatki z rozmowy telefonicznej jest przechowywane w dokumentacji Szkoły</w:t>
      </w:r>
      <w:r w:rsidR="002765D7">
        <w:rPr>
          <w:rFonts w:ascii="Times New Roman" w:eastAsia="Times New Roman" w:hAnsi="Times New Roman" w:cs="Times New Roman"/>
          <w:bCs/>
          <w:kern w:val="0"/>
          <w:sz w:val="24"/>
          <w:szCs w:val="24"/>
          <w:lang w:eastAsia="pl-PL" w:bidi="pl-PL"/>
          <w14:ligatures w14:val="none"/>
        </w:rPr>
        <w:t>.</w:t>
      </w:r>
    </w:p>
    <w:p w14:paraId="6727717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11.</w:t>
      </w:r>
      <w:r w:rsidRPr="00935545">
        <w:rPr>
          <w:rFonts w:ascii="Times New Roman" w:eastAsia="Times New Roman" w:hAnsi="Times New Roman" w:cs="Times New Roman"/>
          <w:bCs/>
          <w:kern w:val="0"/>
          <w:sz w:val="24"/>
          <w:szCs w:val="24"/>
          <w:lang w:eastAsia="pl-PL" w:bidi="pl-PL"/>
          <w14:ligatures w14:val="none"/>
        </w:rPr>
        <w:t xml:space="preserve"> Określa się zasady interwencji w sytuacji podejrzenia krzywdzenia związanego z bezpośrednim zagrożeniem zdrowia lub życia dziecka (interwencja nagła).</w:t>
      </w:r>
    </w:p>
    <w:p w14:paraId="6F38FE74"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Jeżeli pracownik Szkoły w trakcie wykonywania obowiązków służbowych poweźmie informacje o bezpośrednim zagrożeniu życia lub/i zdrowia ucznia jest obowiązany natychmiast podjąć interwencję (interwencja nagła).</w:t>
      </w:r>
    </w:p>
    <w:p w14:paraId="78869DA0" w14:textId="384E7BBB"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Interwencja nagła polega na natychmiastowym powiadomieniu telefonicznym oraz przesłaniu emailem/faksem przez osobę, która pierwsza podjęła informację o zagrożeniu zawiadomienia o bezpośrednim zagrożeniu życia i zdrowia ucznia do odpowiedniej jednostki Policji, pogotowia ratunkowego, dzwoniąc pod numer 112 lub 998 zgodnie z poniższymi procedurami</w:t>
      </w:r>
      <w:r w:rsidR="002765D7">
        <w:rPr>
          <w:rFonts w:ascii="Times New Roman" w:eastAsia="Times New Roman" w:hAnsi="Times New Roman" w:cs="Times New Roman"/>
          <w:bCs/>
          <w:kern w:val="0"/>
          <w:sz w:val="24"/>
          <w:szCs w:val="24"/>
          <w:lang w:eastAsia="pl-PL" w:bidi="pl-PL"/>
          <w14:ligatures w14:val="none"/>
        </w:rPr>
        <w:t>.</w:t>
      </w:r>
    </w:p>
    <w:p w14:paraId="5F59FC2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W zawiadomieniu przesyłanym faksem/emailem pracownik powinien podać wszystkie informacje, jakie uzyskał odnośnie dziecka (imię, nazwisko, adres, miejsce, w którym się znajduje), opisać rodzaj zagrożenia, a w przypadku rozmowy telefonicznej - podać dokładną godzinę połączenia, czas trwania połączenia oraz numer, z którego dzwonił uczeń lub inna osoba.</w:t>
      </w:r>
    </w:p>
    <w:p w14:paraId="1A2A8BA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Jeśli pracownikowi znane jest miejsce, w którym dziecko aktualnie przebywa, pracownik wysyła faks/email do dyżurnego komendy policji właściwej dla tego miejsca. </w:t>
      </w:r>
    </w:p>
    <w:p w14:paraId="6D3D583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5.</w:t>
      </w:r>
      <w:r w:rsidRPr="00935545">
        <w:rPr>
          <w:rFonts w:ascii="Times New Roman" w:eastAsia="Times New Roman" w:hAnsi="Times New Roman" w:cs="Times New Roman"/>
          <w:bCs/>
          <w:kern w:val="0"/>
          <w:sz w:val="24"/>
          <w:szCs w:val="24"/>
          <w:lang w:eastAsia="pl-PL" w:bidi="pl-PL"/>
          <w14:ligatures w14:val="none"/>
        </w:rPr>
        <w:t xml:space="preserve"> Jeżeli pracownik nie posiada informacji o miejscu, w którym uczeń aktualnie przebywa, w zawiadomieniu należy podać wszystkie istotne informacje dotyczące sytuacji zagrożenia, a w przypadku rozmowy telefonicznej: dokładną godzinę nawiązania połączenia oraz dokładny czas trwania połączenia, a także opis kontaktu z osobą dzwoniącą i opis sytuacji.</w:t>
      </w:r>
    </w:p>
    <w:p w14:paraId="656D42A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Zawiadomienie wysyłane faksem/emailem podpisuje pracownik podejmujący interwencję.</w:t>
      </w:r>
    </w:p>
    <w:p w14:paraId="2BA35F2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7.</w:t>
      </w:r>
      <w:r w:rsidRPr="00935545">
        <w:rPr>
          <w:rFonts w:ascii="Times New Roman" w:eastAsia="Times New Roman" w:hAnsi="Times New Roman" w:cs="Times New Roman"/>
          <w:bCs/>
          <w:kern w:val="0"/>
          <w:sz w:val="24"/>
          <w:szCs w:val="24"/>
          <w:lang w:eastAsia="pl-PL" w:bidi="pl-PL"/>
          <w14:ligatures w14:val="none"/>
        </w:rPr>
        <w:t xml:space="preserve"> Pracownik podejmuje interwencję nagłą bez konsultacji. Jeżeli jednak sytuacja na to pozwala, należy skonsultować się przed podjęciem interwencji z dyrekcją Szkoły lub specjalistą ds. ochrony uczniów. </w:t>
      </w:r>
    </w:p>
    <w:p w14:paraId="358559FE" w14:textId="443AD435"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8.</w:t>
      </w:r>
      <w:r w:rsidRPr="00935545">
        <w:rPr>
          <w:rFonts w:ascii="Times New Roman" w:eastAsia="Times New Roman" w:hAnsi="Times New Roman" w:cs="Times New Roman"/>
          <w:bCs/>
          <w:kern w:val="0"/>
          <w:sz w:val="24"/>
          <w:szCs w:val="24"/>
          <w:lang w:eastAsia="pl-PL" w:bidi="pl-PL"/>
          <w14:ligatures w14:val="none"/>
        </w:rPr>
        <w:t xml:space="preserve"> Po interwencji nagłej pracownik informuje o niej dyrekcję Szkoły oraz sporządza kartę interwencji</w:t>
      </w:r>
      <w:r w:rsidRPr="00935545">
        <w:rPr>
          <w:rFonts w:ascii="Times New Roman" w:eastAsia="Times New Roman" w:hAnsi="Times New Roman" w:cs="Times New Roman"/>
          <w:bCs/>
          <w:i/>
          <w:iCs/>
          <w:kern w:val="0"/>
          <w:sz w:val="24"/>
          <w:szCs w:val="24"/>
          <w:lang w:eastAsia="pl-PL" w:bidi="pl-PL"/>
          <w14:ligatures w14:val="none"/>
        </w:rPr>
        <w:t>.</w:t>
      </w:r>
      <w:r w:rsidRPr="00935545">
        <w:rPr>
          <w:rFonts w:ascii="Times New Roman" w:eastAsia="Times New Roman" w:hAnsi="Times New Roman" w:cs="Times New Roman"/>
          <w:bCs/>
          <w:kern w:val="0"/>
          <w:sz w:val="24"/>
          <w:szCs w:val="24"/>
          <w:lang w:eastAsia="pl-PL" w:bidi="pl-PL"/>
          <w14:ligatures w14:val="none"/>
        </w:rPr>
        <w:t xml:space="preserve"> Kartę załącza się do akt dot. ucznia.</w:t>
      </w:r>
    </w:p>
    <w:p w14:paraId="57DA396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9.</w:t>
      </w:r>
      <w:r w:rsidRPr="00935545">
        <w:rPr>
          <w:rFonts w:ascii="Times New Roman" w:eastAsia="Times New Roman" w:hAnsi="Times New Roman" w:cs="Times New Roman"/>
          <w:bCs/>
          <w:kern w:val="0"/>
          <w:sz w:val="24"/>
          <w:szCs w:val="24"/>
          <w:lang w:eastAsia="pl-PL" w:bidi="pl-PL"/>
          <w14:ligatures w14:val="none"/>
        </w:rPr>
        <w:t xml:space="preserve"> Zawiadomienie wysłane faksem/emailem należy przesłać pocztą na adres właściwej komendy policji najpóźniej następnego dnia roboczego po dokonaniu interwencji.</w:t>
      </w:r>
    </w:p>
    <w:p w14:paraId="69D9970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strike/>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12.</w:t>
      </w:r>
      <w:r w:rsidRPr="00935545">
        <w:rPr>
          <w:rFonts w:ascii="Times New Roman" w:eastAsia="Times New Roman" w:hAnsi="Times New Roman" w:cs="Times New Roman"/>
          <w:bCs/>
          <w:kern w:val="0"/>
          <w:sz w:val="24"/>
          <w:szCs w:val="24"/>
          <w:lang w:eastAsia="pl-PL" w:bidi="pl-PL"/>
          <w14:ligatures w14:val="none"/>
        </w:rPr>
        <w:t xml:space="preserve"> Ze względu na różnorodność form oraz sposobów kontaktów i komunikowania się przyjmuje się następującą kwalifikację zagrożenia bezpieczeństwa uczniów:</w:t>
      </w:r>
    </w:p>
    <w:p w14:paraId="5B8413F4"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lastRenderedPageBreak/>
        <w:t xml:space="preserve">   a. przestępstwo na szkodę ucznia (np. wykorzystanie seksualne, znęcanie się nad uczniem),</w:t>
      </w:r>
    </w:p>
    <w:p w14:paraId="74FE4FC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b. inna forma krzywdzenia, niebędąca przestępstwem, taka jak np. krzyk, kary fizyczne, </w:t>
      </w:r>
    </w:p>
    <w:p w14:paraId="5B469054"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poniżanie,</w:t>
      </w:r>
    </w:p>
    <w:p w14:paraId="3D1BD20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c. nakłanianie do </w:t>
      </w:r>
      <w:proofErr w:type="spellStart"/>
      <w:r w:rsidRPr="00935545">
        <w:rPr>
          <w:rFonts w:ascii="Times New Roman" w:eastAsia="Times New Roman" w:hAnsi="Times New Roman" w:cs="Times New Roman"/>
          <w:bCs/>
          <w:kern w:val="0"/>
          <w:sz w:val="24"/>
          <w:szCs w:val="24"/>
          <w:lang w:eastAsia="pl-PL" w:bidi="pl-PL"/>
          <w14:ligatures w14:val="none"/>
        </w:rPr>
        <w:t>zachowań</w:t>
      </w:r>
      <w:proofErr w:type="spellEnd"/>
      <w:r w:rsidRPr="00935545">
        <w:rPr>
          <w:rFonts w:ascii="Times New Roman" w:eastAsia="Times New Roman" w:hAnsi="Times New Roman" w:cs="Times New Roman"/>
          <w:bCs/>
          <w:kern w:val="0"/>
          <w:sz w:val="24"/>
          <w:szCs w:val="24"/>
          <w:lang w:eastAsia="pl-PL" w:bidi="pl-PL"/>
          <w14:ligatures w14:val="none"/>
        </w:rPr>
        <w:t xml:space="preserve"> niebezpiecznych (np. spożywania alkoholu, zażywania środków </w:t>
      </w:r>
    </w:p>
    <w:p w14:paraId="6F55963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odurzających,  przyswajania niepożądanych treści itp.),</w:t>
      </w:r>
    </w:p>
    <w:p w14:paraId="4170618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d. zaniedbanie potrzeb życiowych ucznia (np. związanych z żywieniem, higieną, zdrowiem </w:t>
      </w:r>
    </w:p>
    <w:p w14:paraId="0F5A054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w:t>
      </w:r>
      <w:proofErr w:type="spellStart"/>
      <w:r w:rsidRPr="00935545">
        <w:rPr>
          <w:rFonts w:ascii="Times New Roman" w:eastAsia="Times New Roman" w:hAnsi="Times New Roman" w:cs="Times New Roman"/>
          <w:bCs/>
          <w:kern w:val="0"/>
          <w:sz w:val="24"/>
          <w:szCs w:val="24"/>
          <w:lang w:eastAsia="pl-PL" w:bidi="pl-PL"/>
          <w14:ligatures w14:val="none"/>
        </w:rPr>
        <w:t>itp</w:t>
      </w:r>
      <w:proofErr w:type="spellEnd"/>
      <w:r w:rsidRPr="00935545">
        <w:rPr>
          <w:rFonts w:ascii="Times New Roman" w:eastAsia="Times New Roman" w:hAnsi="Times New Roman" w:cs="Times New Roman"/>
          <w:bCs/>
          <w:kern w:val="0"/>
          <w:sz w:val="24"/>
          <w:szCs w:val="24"/>
          <w:lang w:eastAsia="pl-PL" w:bidi="pl-PL"/>
          <w14:ligatures w14:val="none"/>
        </w:rPr>
        <w:t>).</w:t>
      </w:r>
    </w:p>
    <w:p w14:paraId="0B8A60F3"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xml:space="preserve">§ 13. 1. </w:t>
      </w:r>
      <w:r w:rsidRPr="00935545">
        <w:rPr>
          <w:rFonts w:ascii="Times New Roman" w:eastAsia="Times New Roman" w:hAnsi="Times New Roman" w:cs="Times New Roman"/>
          <w:bCs/>
          <w:kern w:val="0"/>
          <w:sz w:val="24"/>
          <w:szCs w:val="24"/>
          <w:lang w:eastAsia="pl-PL" w:bidi="pl-PL"/>
          <w14:ligatures w14:val="none"/>
        </w:rPr>
        <w:t>W przypadku podjęcia przez pracownika  podejrzenia, że uczeń jest krzywdzony, pracownik ma obowiązek sporządzenia notatki służbowej i przekazania uzyskanej informacji dyrekcji szkoły. Notatka może mieć formę pisemną lub mailową.</w:t>
      </w:r>
    </w:p>
    <w:p w14:paraId="56B5F50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Interwencja prowadzona jest przez Dyrektora, który może wyznaczyć na stałe do tego zadania inną osobę. W przypadku wyznaczenia takiej osoby jej dane (imię, nazwisko, email, telefon) zostaną podane do wiadomości pracowników.</w:t>
      </w:r>
    </w:p>
    <w:p w14:paraId="1D8735C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Jeżeli zgłoszono krzywdzenie ze strony osoby wyznaczonej do prowadzenia interwencji, wówczas interwencja prowadzona jest przez Dyrektora.</w:t>
      </w:r>
    </w:p>
    <w:p w14:paraId="67274B1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Jeżeli zgłoszono krzywdzenie ze strony Dyrektora, wówczas działania opisane w niniejszym rozdziale podejmuje osoba, która dostrzegła krzywdzenie lub do której zgłoszono podejrzenie krzywdzenia.</w:t>
      </w:r>
    </w:p>
    <w:p w14:paraId="6978A0D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5.</w:t>
      </w:r>
      <w:r w:rsidRPr="00935545">
        <w:rPr>
          <w:rFonts w:ascii="Times New Roman" w:eastAsia="Times New Roman" w:hAnsi="Times New Roman" w:cs="Times New Roman"/>
          <w:bCs/>
          <w:kern w:val="0"/>
          <w:sz w:val="24"/>
          <w:szCs w:val="24"/>
          <w:lang w:eastAsia="pl-PL" w:bidi="pl-PL"/>
          <w14:ligatures w14:val="none"/>
        </w:rPr>
        <w:t xml:space="preserve"> Do udziału w interwencji można zaangażować specjalistów, w szczególności psychologów i pedagogów, celem skorzystania z ich pomocy przy rozmowie z uczniem o trudnych doświadczeniach.</w:t>
      </w:r>
    </w:p>
    <w:p w14:paraId="53BF8976"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14.</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Pracownicy szkoły i inne osoby, które w związku z wykonywaniem obowiązków służbowych podjęły informację o krzywdzeniu ucznia lub informacje z tym związane, są zobowiązane do zachowania tych informacji w tajemnicy, wyłączając informacje przekazywane uprawnionym instytucjom w ramach działań interwencyjnych.</w:t>
      </w:r>
    </w:p>
    <w:p w14:paraId="76094B8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W przypadku gdy podejrzenie zagrożenia bezpieczeństwa dziecka zgłosili rodzice ucznia, a podejrzenie to nie zostało potwierdzone, należy o tym fakcie poinformować rodziców dziecka na piśmie.</w:t>
      </w:r>
    </w:p>
    <w:p w14:paraId="5DA38E2D"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p>
    <w:p w14:paraId="6692323B"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4</w:t>
      </w:r>
    </w:p>
    <w:p w14:paraId="119DF221"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Procedury i osoby odpowiedzialne za składanie zawiadomień o podejrzeniu popełnienia przestępstwa na szkodę ucznia, zawiadamianie sądu opiekuńczego oraz osoby odpowiedzialne za wszczynanie procedury „Niebieskie Karty”</w:t>
      </w:r>
    </w:p>
    <w:p w14:paraId="735E96A8"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368FAC96"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33094C37" w14:textId="7ABCC2F2" w:rsidR="00935545" w:rsidRPr="00935545" w:rsidRDefault="00935545"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16.</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eastAsia="Times New Roman" w:hAnsi="Times New Roman" w:cs="Times New Roman"/>
          <w:b/>
          <w:kern w:val="0"/>
          <w:sz w:val="24"/>
          <w:szCs w:val="24"/>
          <w:lang w:eastAsia="pl-PL" w:bidi="pl-PL"/>
          <w14:ligatures w14:val="none"/>
        </w:rPr>
        <w:t>Krzywdzenie ze strony pracownika.</w:t>
      </w:r>
    </w:p>
    <w:p w14:paraId="06BDAA0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W przypadku gdy zgłoszono krzywdzenie ucznia przez pracownika osoba ta zostaje natychmiast odsunięta od wszelkich form kontaktu z uczniami (nie tylko z dzieckiem pokrzywdzonym) do czasu wyjaśnienia sprawy.  </w:t>
      </w:r>
    </w:p>
    <w:p w14:paraId="352FC1E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Dyrektor przeprowadza niezwłocznie rozmowę z uczniem i innymi osobami mającymi lub mogącymi mieć wiedzę o zdarzeniu i o sytuacji osobistej (rodzinnej, zdrowotnej) ucznia, w szczególności z jego rodzicami. W rozmowie mogą uczestniczyć specjaliści ds. ochrony uczniów.</w:t>
      </w:r>
    </w:p>
    <w:p w14:paraId="042E9715" w14:textId="266F29DE"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lastRenderedPageBreak/>
        <w:t>3.</w:t>
      </w:r>
      <w:r w:rsidRPr="00935545">
        <w:rPr>
          <w:rFonts w:ascii="Times New Roman" w:eastAsia="Times New Roman" w:hAnsi="Times New Roman" w:cs="Times New Roman"/>
          <w:bCs/>
          <w:kern w:val="0"/>
          <w:sz w:val="24"/>
          <w:szCs w:val="24"/>
          <w:lang w:eastAsia="pl-PL" w:bidi="pl-PL"/>
          <w14:ligatures w14:val="none"/>
        </w:rPr>
        <w:t xml:space="preserve"> Dyrektor stara się ustalić przebieg zdarzenia, ale także wpływ zdarzenia na zdrowie psychiczne i fizyczne ucznia. Ustalenia są spisywane na karcie interwencji.</w:t>
      </w:r>
    </w:p>
    <w:p w14:paraId="0A66C42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Dyrektor organizuje spotkanie/a z rodzicami ucznia, którym przekazuje informacje o zdarzeniu oraz o potrzebie/możliwości skorzystania ze specjalistycznego wsparcia, w tym u innych organizacji lub służb.</w:t>
      </w:r>
    </w:p>
    <w:p w14:paraId="237F65CF" w14:textId="425ABC79"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5.</w:t>
      </w:r>
      <w:r w:rsidRPr="00935545">
        <w:rPr>
          <w:rFonts w:ascii="Times New Roman" w:eastAsia="Times New Roman" w:hAnsi="Times New Roman" w:cs="Times New Roman"/>
          <w:bCs/>
          <w:kern w:val="0"/>
          <w:sz w:val="24"/>
          <w:szCs w:val="24"/>
          <w:lang w:eastAsia="pl-PL" w:bidi="pl-PL"/>
          <w14:ligatures w14:val="none"/>
        </w:rPr>
        <w:t xml:space="preserve"> W przypadku, gdy wobec ucznia popełniono przestępstwo Dyrektor sporządza zawiadomienie o możliwości popełnienia przestępstwa i przekazuje je do właściwej miejscowo policji lub prokuratury.</w:t>
      </w:r>
    </w:p>
    <w:p w14:paraId="697169A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W przypadku gdy pracownik dopuścił się wobec ucznia innej formy krzywdzenia niż popełnienie przestępstwa na jego szkodę, Dyrektor bada wszystkie okoliczności sprawy, w szczególności ma obowiązek wysłuchać pracownika podejrzewanego o krzywdzenie, ucznia oraz świadków zdarzenia.  </w:t>
      </w:r>
    </w:p>
    <w:p w14:paraId="089D66B3"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bookmarkStart w:id="2" w:name="_Hlk150732494"/>
      <w:r w:rsidRPr="002765D7">
        <w:rPr>
          <w:rFonts w:ascii="Times New Roman" w:eastAsia="Times New Roman" w:hAnsi="Times New Roman" w:cs="Times New Roman"/>
          <w:b/>
          <w:kern w:val="0"/>
          <w:sz w:val="24"/>
          <w:szCs w:val="24"/>
          <w:lang w:eastAsia="pl-PL" w:bidi="pl-PL"/>
          <w14:ligatures w14:val="none"/>
        </w:rPr>
        <w:t>…</w:t>
      </w:r>
    </w:p>
    <w:p w14:paraId="1B902FF0" w14:textId="3D15CE70"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17.</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eastAsia="Times New Roman" w:hAnsi="Times New Roman" w:cs="Times New Roman"/>
          <w:b/>
          <w:kern w:val="0"/>
          <w:sz w:val="24"/>
          <w:szCs w:val="24"/>
          <w:lang w:eastAsia="pl-PL" w:bidi="pl-PL"/>
          <w14:ligatures w14:val="none"/>
        </w:rPr>
        <w:t>Krzywdzenie przez inne osoby</w:t>
      </w:r>
      <w:r w:rsidRPr="00935545">
        <w:rPr>
          <w:rFonts w:ascii="Times New Roman" w:eastAsia="Times New Roman" w:hAnsi="Times New Roman" w:cs="Times New Roman"/>
          <w:bCs/>
          <w:kern w:val="0"/>
          <w:sz w:val="24"/>
          <w:szCs w:val="24"/>
          <w:lang w:eastAsia="pl-PL" w:bidi="pl-PL"/>
          <w14:ligatures w14:val="none"/>
        </w:rPr>
        <w:t>.</w:t>
      </w:r>
      <w:bookmarkEnd w:id="2"/>
      <w:r w:rsidRPr="00935545">
        <w:rPr>
          <w:rFonts w:ascii="Times New Roman" w:eastAsia="Times New Roman" w:hAnsi="Times New Roman" w:cs="Times New Roman"/>
          <w:bCs/>
          <w:kern w:val="0"/>
          <w:sz w:val="24"/>
          <w:szCs w:val="24"/>
          <w:lang w:eastAsia="pl-PL" w:bidi="pl-PL"/>
          <w14:ligatures w14:val="none"/>
        </w:rPr>
        <w:tab/>
      </w:r>
    </w:p>
    <w:p w14:paraId="058BD62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W przypadku, gdy zgłoszono krzywdzenie ucznia przez osobę trzecią (obcą, bądź spokrewnioną) Dyrektor  przeprowadza rozmowę z uczniem i innymi osobami mającymi lub mogącymi mieć wiedzę o zdarzeniu i o sytuacji osobistej (rodzinnej, zdrowotnej) dziecka, w szczególności jego rodzicami. </w:t>
      </w:r>
    </w:p>
    <w:p w14:paraId="60A3EA23" w14:textId="27EB62DE"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Dyrektor stara się ustalić przebieg zdarzenia, ale także wpływ zdarzenia na zdrowie psychiczne i fizyczne ucznia. Ustalenia są spisywane na karcie interwencji.</w:t>
      </w:r>
    </w:p>
    <w:p w14:paraId="0B5A3B9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Dyrektor organizuje spotkanie/a z rodzicami ucznia, którym przekazuje informacje o zdarzeniu oraz o potrzebie/możliwości skorzystania ze specjalistycznego wsparcia, w tym u innych organizacji lub służb.</w:t>
      </w:r>
    </w:p>
    <w:p w14:paraId="1FAD323A" w14:textId="5F23CD38"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W przypadku, gdy wobec ucznia popełniono przestępstwo Dyrektor sporządza zawiadomienie o możliwości popełnienia przestępstwa i przekazuje je do właściwej miejscowo policji lub prokuratury.</w:t>
      </w:r>
    </w:p>
    <w:p w14:paraId="526CA626" w14:textId="6BC4F5E8"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5.</w:t>
      </w:r>
      <w:r w:rsidRPr="00935545">
        <w:rPr>
          <w:rFonts w:ascii="Times New Roman" w:eastAsia="Times New Roman" w:hAnsi="Times New Roman" w:cs="Times New Roman"/>
          <w:bCs/>
          <w:kern w:val="0"/>
          <w:sz w:val="24"/>
          <w:szCs w:val="24"/>
          <w:lang w:eastAsia="pl-PL" w:bidi="pl-PL"/>
          <w14:ligatures w14:val="none"/>
        </w:rPr>
        <w:t xml:space="preserve"> W przypadku, gdy z rozmowy z rodzicami  wynika, że nie są oni zainteresowani pomocą uczniowi, ignorują zdarzenie lub w inny sposób nie wspierają dziecka, które doświadczyło krzywdzenia, Dyrektor sporządza wniosek o wgląd w sytuację rodziny, który kieruje do właściwego sądu rodzinnego.</w:t>
      </w:r>
    </w:p>
    <w:p w14:paraId="2D2ED9C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Dalszy tok postępowania leży w kompetencji instytucji, o których mowa w punktach poprzedzających.</w:t>
      </w:r>
    </w:p>
    <w:p w14:paraId="7966205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18.</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eastAsia="Times New Roman" w:hAnsi="Times New Roman" w:cs="Times New Roman"/>
          <w:b/>
          <w:kern w:val="0"/>
          <w:sz w:val="24"/>
          <w:szCs w:val="24"/>
          <w:lang w:eastAsia="pl-PL" w:bidi="pl-PL"/>
          <w14:ligatures w14:val="none"/>
        </w:rPr>
        <w:t>Krzywdzenie ze strony rodziców</w:t>
      </w:r>
    </w:p>
    <w:p w14:paraId="5DF41434"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bookmarkStart w:id="3" w:name="_Hlk150732683"/>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W przypadku, gdy zgłoszono krzywdzenie ucznia przez </w:t>
      </w:r>
      <w:bookmarkEnd w:id="3"/>
      <w:r w:rsidRPr="00935545">
        <w:rPr>
          <w:rFonts w:ascii="Times New Roman" w:eastAsia="Times New Roman" w:hAnsi="Times New Roman" w:cs="Times New Roman"/>
          <w:bCs/>
          <w:kern w:val="0"/>
          <w:sz w:val="24"/>
          <w:szCs w:val="24"/>
          <w:lang w:eastAsia="pl-PL" w:bidi="pl-PL"/>
          <w14:ligatures w14:val="none"/>
        </w:rPr>
        <w:t xml:space="preserve">rodziców Dyrektor  przeprowadza rozmowę z dzieckiem i innymi osobami mającymi lub mogącymi mieć wiedzę o zdarzeniu i o sytuacji osobistej (rodzinnej, zdrowotnej, socjalnej) ucznia. </w:t>
      </w:r>
    </w:p>
    <w:p w14:paraId="77B8044D" w14:textId="03C9AC6A"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Dyrektor stara się ustalić przebieg zdarzenia, ale także wpływ zdarzenia na zdrowie psychiczne i fizyczne ucznia. Ustalenia są spisywane na karcie interwencji.</w:t>
      </w:r>
    </w:p>
    <w:p w14:paraId="619CF60C" w14:textId="77777777" w:rsidR="0098018D"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W przypadku, gdy wobec ucznia popełniono przestępstwo Dyrektor sporządza zawiadomienie o możliwości popełnienia przestępstwa i przekazuje je do właściwej miejscowo policji lub prokuratury.</w:t>
      </w:r>
    </w:p>
    <w:p w14:paraId="6BC98E9C" w14:textId="236E82CF"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lastRenderedPageBreak/>
        <w:t>4.</w:t>
      </w:r>
      <w:r w:rsidRPr="00935545">
        <w:rPr>
          <w:rFonts w:ascii="Times New Roman" w:eastAsia="Times New Roman" w:hAnsi="Times New Roman" w:cs="Times New Roman"/>
          <w:bCs/>
          <w:kern w:val="0"/>
          <w:sz w:val="24"/>
          <w:szCs w:val="24"/>
          <w:lang w:eastAsia="pl-PL" w:bidi="pl-PL"/>
          <w14:ligatures w14:val="none"/>
        </w:rPr>
        <w:t xml:space="preserve"> W przypadku, gdy z przeprowadzonych ustaleń wynika, że rodzic ucznia zaniedbuje jego potrzeby psychofizyczne lub że rodzina jest niewydolna wychowawczo (np. dziecko chodzi w nieadekwatnych do pogody ubraniach, jest niedożywione, opuszcza miejsce zamieszkania bez nadzoru osoby dorosłej, bez usprawiedliwienia nie uczęszcza do szkoły itp.), rodzina stosuje przemoc wobec dziecka (rodzic/inny domownik krzyczy na dziecko, stosuje klapsy lub podobne rodzajowo kary fizyczne), Dyrektor powiadamia właściwy ośrodek pomocy społecznej o potrzebie pomocy rodzinie, gdy niespełnianie potrzeb wynika z sytuacji ubóstwa, bądź - w przypadku przemocy i zaniedbania – o konieczności wszczęcia procedury „Niebieskiej Karty”.</w:t>
      </w:r>
    </w:p>
    <w:p w14:paraId="17B770EA"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bookmarkStart w:id="4" w:name="_Hlk150733686"/>
      <w:r w:rsidRPr="002765D7">
        <w:rPr>
          <w:rFonts w:ascii="Times New Roman" w:eastAsia="Times New Roman" w:hAnsi="Times New Roman" w:cs="Times New Roman"/>
          <w:b/>
          <w:kern w:val="0"/>
          <w:sz w:val="24"/>
          <w:szCs w:val="24"/>
          <w:lang w:eastAsia="pl-PL" w:bidi="pl-PL"/>
          <w14:ligatures w14:val="none"/>
        </w:rPr>
        <w:t>…</w:t>
      </w:r>
    </w:p>
    <w:p w14:paraId="3CBEF817" w14:textId="15BD3C1A" w:rsidR="00935545" w:rsidRPr="00935545" w:rsidRDefault="00935545"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19.</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eastAsia="Times New Roman" w:hAnsi="Times New Roman" w:cs="Times New Roman"/>
          <w:b/>
          <w:kern w:val="0"/>
          <w:sz w:val="24"/>
          <w:szCs w:val="24"/>
          <w:lang w:eastAsia="pl-PL" w:bidi="pl-PL"/>
          <w14:ligatures w14:val="none"/>
        </w:rPr>
        <w:t>Krzywdzenie rówieśnicze</w:t>
      </w:r>
    </w:p>
    <w:p w14:paraId="05404BD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W przypadku podejrzenia krzywdzenia ucznia w Szkole przez innego ucznia pracownik  (nauczyciel)  przeprowadza rozmowę z dzieckiem podejrzewanym o krzywdzeniem oraz z jego rodzicami, a także oddzielnie z uczniem poddawanym </w:t>
      </w:r>
      <w:bookmarkEnd w:id="4"/>
      <w:r w:rsidRPr="00935545">
        <w:rPr>
          <w:rFonts w:ascii="Times New Roman" w:eastAsia="Times New Roman" w:hAnsi="Times New Roman" w:cs="Times New Roman"/>
          <w:bCs/>
          <w:kern w:val="0"/>
          <w:sz w:val="24"/>
          <w:szCs w:val="24"/>
          <w:lang w:eastAsia="pl-PL" w:bidi="pl-PL"/>
          <w14:ligatures w14:val="none"/>
        </w:rPr>
        <w:t xml:space="preserve">krzywdzeniu i jego rodzicami. </w:t>
      </w:r>
    </w:p>
    <w:p w14:paraId="0EAA6DD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Ponadto pracownik (nauczyciel) przeprowadza rozmowę z innymi osobami mającymi lub mogącymi mieć wiedzę o zdarzeniu. </w:t>
      </w:r>
    </w:p>
    <w:p w14:paraId="3B45B3AB" w14:textId="2CEC52DE"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W trakcie rozmów należy dążyć do ustalenia przebiegu zdarzenia, a także wpływu zdarzenia na zdrowie psychiczne i fizyczne ucznia krzywdzonego. Ustalenia są spisywane na karcie interwencji.  </w:t>
      </w:r>
    </w:p>
    <w:p w14:paraId="7C0A6EAD"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Dla ucznia krzywdzącego oraz krzywdzonego sporządza się oddzielne karty interwencji.</w:t>
      </w:r>
    </w:p>
    <w:p w14:paraId="3744CE9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5.</w:t>
      </w:r>
      <w:r w:rsidRPr="00935545">
        <w:rPr>
          <w:rFonts w:ascii="Times New Roman" w:eastAsia="Times New Roman" w:hAnsi="Times New Roman" w:cs="Times New Roman"/>
          <w:bCs/>
          <w:kern w:val="0"/>
          <w:sz w:val="24"/>
          <w:szCs w:val="24"/>
          <w:lang w:eastAsia="pl-PL" w:bidi="pl-PL"/>
          <w14:ligatures w14:val="none"/>
        </w:rPr>
        <w:t xml:space="preserve"> Nauczyciel wspólnie z rodzicami ucznia krzywdzącego, korzystając ewentualnie z pomocy specjalisty ds. ochrony uczniów opracowuje plan naprawczy, celem zmiany niepożądanych </w:t>
      </w:r>
      <w:proofErr w:type="spellStart"/>
      <w:r w:rsidRPr="00935545">
        <w:rPr>
          <w:rFonts w:ascii="Times New Roman" w:eastAsia="Times New Roman" w:hAnsi="Times New Roman" w:cs="Times New Roman"/>
          <w:bCs/>
          <w:kern w:val="0"/>
          <w:sz w:val="24"/>
          <w:szCs w:val="24"/>
          <w:lang w:eastAsia="pl-PL" w:bidi="pl-PL"/>
          <w14:ligatures w14:val="none"/>
        </w:rPr>
        <w:t>zachowań</w:t>
      </w:r>
      <w:proofErr w:type="spellEnd"/>
      <w:r w:rsidRPr="00935545">
        <w:rPr>
          <w:rFonts w:ascii="Times New Roman" w:eastAsia="Times New Roman" w:hAnsi="Times New Roman" w:cs="Times New Roman"/>
          <w:bCs/>
          <w:kern w:val="0"/>
          <w:sz w:val="24"/>
          <w:szCs w:val="24"/>
          <w:lang w:eastAsia="pl-PL" w:bidi="pl-PL"/>
          <w14:ligatures w14:val="none"/>
        </w:rPr>
        <w:t>.</w:t>
      </w:r>
    </w:p>
    <w:p w14:paraId="65B67ED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Z rodzicami ucznia poddawanego krzywdzeniu nauczyciel opracowuje plan zapewnienia mu bezpieczeństwa, włączając w ten plan sposoby odizolowania go od źródeł zagrożenia.</w:t>
      </w:r>
    </w:p>
    <w:p w14:paraId="252D3EA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7.</w:t>
      </w:r>
      <w:r w:rsidRPr="00935545">
        <w:rPr>
          <w:rFonts w:ascii="Times New Roman" w:eastAsia="Times New Roman" w:hAnsi="Times New Roman" w:cs="Times New Roman"/>
          <w:bCs/>
          <w:kern w:val="0"/>
          <w:sz w:val="24"/>
          <w:szCs w:val="24"/>
          <w:lang w:eastAsia="pl-PL" w:bidi="pl-PL"/>
          <w14:ligatures w14:val="none"/>
        </w:rPr>
        <w:t xml:space="preserve"> W trakcie rozmów należy upewnić się, że uczeń podejrzewany o krzywdzenie innego dziecka sam nie jest krzywdzony przez rodziców, innych dorosłych bądź innych uczniów. W przypadku potwierdzenia takiej okoliczności należy przejść do procedur dotyczących krzywdzenia uczniów. </w:t>
      </w:r>
    </w:p>
    <w:p w14:paraId="53CA1F4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8.</w:t>
      </w:r>
      <w:r w:rsidRPr="00935545">
        <w:rPr>
          <w:rFonts w:ascii="Times New Roman" w:eastAsia="Times New Roman" w:hAnsi="Times New Roman" w:cs="Times New Roman"/>
          <w:bCs/>
          <w:kern w:val="0"/>
          <w:sz w:val="24"/>
          <w:szCs w:val="24"/>
          <w:lang w:eastAsia="pl-PL" w:bidi="pl-PL"/>
          <w14:ligatures w14:val="none"/>
        </w:rPr>
        <w:t xml:space="preserve"> Z zastrzeżeniem pkt 9, w  przypadku, gdy dziecko krzywdzące nie uczęszcza Szkoły należy porozmawiać z uczniem poddawanym krzywdzeniu, innymi osobami mającymi wiedzę o zdarzeniu, a także z rodzicami dziecka krzywdzonego celem ustalenia przebiegu zdarzenia, a także wpływu zdarzenia na zdrowie psychiczne i fizyczne ucznia. </w:t>
      </w:r>
    </w:p>
    <w:p w14:paraId="0C1EDBF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9.</w:t>
      </w:r>
      <w:r w:rsidRPr="00935545">
        <w:rPr>
          <w:rFonts w:ascii="Times New Roman" w:eastAsia="Times New Roman" w:hAnsi="Times New Roman" w:cs="Times New Roman"/>
          <w:bCs/>
          <w:kern w:val="0"/>
          <w:sz w:val="24"/>
          <w:szCs w:val="24"/>
          <w:lang w:eastAsia="pl-PL" w:bidi="pl-PL"/>
          <w14:ligatures w14:val="none"/>
        </w:rPr>
        <w:t xml:space="preserve"> Dyrektor organizuje spotkanie/a z rodzicami ucznia, którym przekazuje informacje o zdarzeniu oraz o potrzebie/możliwości skorzystania ze specjalistycznego wsparcia, w tym w instytucjach do tego powołanych  oraz o sposobach reakcji na zdarzenie (poinformowanie sądu rodzinnego, poinformowanie szkoły, poinformowanie rodziców ucznia krzywdzącego).</w:t>
      </w:r>
    </w:p>
    <w:p w14:paraId="16EA0953"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10.</w:t>
      </w:r>
      <w:r w:rsidRPr="00935545">
        <w:rPr>
          <w:rFonts w:ascii="Times New Roman" w:eastAsia="Times New Roman" w:hAnsi="Times New Roman" w:cs="Times New Roman"/>
          <w:bCs/>
          <w:kern w:val="0"/>
          <w:sz w:val="24"/>
          <w:szCs w:val="24"/>
          <w:lang w:eastAsia="pl-PL" w:bidi="pl-PL"/>
          <w14:ligatures w14:val="none"/>
        </w:rPr>
        <w:t xml:space="preserve"> Jeżeli osobą podejrzewaną o krzywdzenie jest dziecko w wieku od 13 do 17 lat, a jego zachowanie stanowi czyn karalny, Dyrektor  informuje  właściwy miejscowo sąd rodzinny lub policję poprzez pisemne zawiadomienie.</w:t>
      </w:r>
    </w:p>
    <w:p w14:paraId="2B74602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11.</w:t>
      </w:r>
      <w:r w:rsidRPr="00935545">
        <w:rPr>
          <w:rFonts w:ascii="Times New Roman" w:eastAsia="Times New Roman" w:hAnsi="Times New Roman" w:cs="Times New Roman"/>
          <w:bCs/>
          <w:kern w:val="0"/>
          <w:sz w:val="24"/>
          <w:szCs w:val="24"/>
          <w:lang w:eastAsia="pl-PL" w:bidi="pl-PL"/>
          <w14:ligatures w14:val="none"/>
        </w:rPr>
        <w:t xml:space="preserve"> Jeżeli osobą podejrzewaną o krzywdzenie jest dziecko powyżej lat 17, a jego zachowanie stanowi przestępstwo, wówczas Dyrektor informuje właściwą miejscowo jednostkę policji lub prokuratury poprzez pisemne zawiadomienie.</w:t>
      </w:r>
    </w:p>
    <w:p w14:paraId="6D83D2A3" w14:textId="0D75AD1E" w:rsidR="00935545" w:rsidRPr="00935545" w:rsidRDefault="002765D7" w:rsidP="00935545">
      <w:pPr>
        <w:keepLines/>
        <w:suppressAutoHyphens/>
        <w:spacing w:after="0" w:line="276" w:lineRule="auto"/>
        <w:jc w:val="both"/>
        <w:rPr>
          <w:rFonts w:ascii="Times New Roman" w:eastAsia="Times New Roman" w:hAnsi="Times New Roman" w:cs="Times New Roman"/>
          <w:bCs/>
          <w:kern w:val="0"/>
          <w:sz w:val="28"/>
          <w:szCs w:val="28"/>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7534A7D4"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lastRenderedPageBreak/>
        <w:t>Rozdział 5</w:t>
      </w:r>
    </w:p>
    <w:p w14:paraId="00177086"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Zakres kompetencji osoby odpowiedzialnej za przygotowanie personelu  szkoły do stosowania Standardów, zasady przygotowania tego personelu do ich stosowania oraz sposób dokumentowania tej czynności</w:t>
      </w:r>
    </w:p>
    <w:p w14:paraId="1E446593"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40F98847"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bookmarkStart w:id="5" w:name="_Hlk150734669"/>
      <w:r w:rsidRPr="00935545">
        <w:rPr>
          <w:rFonts w:ascii="Times New Roman" w:eastAsia="Times New Roman" w:hAnsi="Times New Roman" w:cs="Times New Roman"/>
          <w:b/>
          <w:kern w:val="0"/>
          <w:sz w:val="24"/>
          <w:szCs w:val="24"/>
          <w:lang w:eastAsia="pl-PL" w:bidi="pl-PL"/>
          <w14:ligatures w14:val="none"/>
        </w:rPr>
        <w:t>§ 21.</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eastAsia="Times New Roman" w:hAnsi="Times New Roman" w:cs="Times New Roman"/>
          <w:b/>
          <w:kern w:val="0"/>
          <w:sz w:val="24"/>
          <w:szCs w:val="24"/>
          <w:lang w:eastAsia="pl-PL" w:bidi="pl-PL"/>
          <w14:ligatures w14:val="none"/>
        </w:rPr>
        <w:t>1</w:t>
      </w:r>
      <w:bookmarkEnd w:id="5"/>
      <w:r w:rsidRPr="00935545">
        <w:rPr>
          <w:rFonts w:ascii="Times New Roman" w:eastAsia="Times New Roman" w:hAnsi="Times New Roman" w:cs="Times New Roman"/>
          <w:b/>
          <w:kern w:val="0"/>
          <w:sz w:val="24"/>
          <w:szCs w:val="24"/>
          <w:lang w:eastAsia="pl-PL" w:bidi="pl-PL"/>
          <w14:ligatures w14:val="none"/>
        </w:rPr>
        <w:t>.</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hAnsi="Times New Roman" w:cs="Times New Roman"/>
          <w:sz w:val="24"/>
          <w:szCs w:val="24"/>
          <w14:ligatures w14:val="none"/>
        </w:rPr>
        <w:t xml:space="preserve"> Standardy określające zasady ochrony uczniów w wersji pełnej oraz w wersji skróconej dla uczniów i rodziców opracowuje zespół powołany przez Dyrektora Szkoły w składzie:</w:t>
      </w:r>
    </w:p>
    <w:p w14:paraId="3FEDE508"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a. Dyrektor lub wyznaczony wicedyrektor Szkoły jako przewodniczący,</w:t>
      </w:r>
    </w:p>
    <w:p w14:paraId="24784A8F"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b. psycholog,</w:t>
      </w:r>
    </w:p>
    <w:p w14:paraId="35D123F2"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c. pedagog szkolny, pedagog specjalny,</w:t>
      </w:r>
    </w:p>
    <w:p w14:paraId="335CC625" w14:textId="77777777"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sz w:val="24"/>
          <w:szCs w:val="24"/>
          <w14:ligatures w14:val="none"/>
        </w:rPr>
        <w:t xml:space="preserve">   d. przedstawiciel Rady Rodziców Szkoły.</w:t>
      </w:r>
    </w:p>
    <w:p w14:paraId="412613D5" w14:textId="4DBA61D8" w:rsidR="00935545" w:rsidRDefault="002765D7" w:rsidP="00935545">
      <w:pPr>
        <w:keepLines/>
        <w:suppressAutoHyphens/>
        <w:spacing w:after="0" w:line="276" w:lineRule="auto"/>
        <w:jc w:val="both"/>
        <w:rPr>
          <w:rFonts w:ascii="Times New Roman" w:hAnsi="Times New Roman" w:cs="Times New Roman"/>
          <w:b/>
          <w:bCs/>
          <w:sz w:val="24"/>
          <w:szCs w:val="24"/>
          <w14:ligatures w14:val="none"/>
        </w:rPr>
      </w:pPr>
      <w:r w:rsidRPr="002765D7">
        <w:rPr>
          <w:rFonts w:ascii="Times New Roman" w:hAnsi="Times New Roman" w:cs="Times New Roman"/>
          <w:b/>
          <w:bCs/>
          <w:sz w:val="24"/>
          <w:szCs w:val="24"/>
          <w14:ligatures w14:val="none"/>
        </w:rPr>
        <w:t>…</w:t>
      </w:r>
    </w:p>
    <w:p w14:paraId="67C65385" w14:textId="77777777" w:rsidR="00474793" w:rsidRPr="00935545" w:rsidRDefault="00474793" w:rsidP="00935545">
      <w:pPr>
        <w:keepLines/>
        <w:suppressAutoHyphens/>
        <w:spacing w:after="0" w:line="276" w:lineRule="auto"/>
        <w:jc w:val="both"/>
        <w:rPr>
          <w:rFonts w:ascii="Times New Roman" w:eastAsia="Times New Roman" w:hAnsi="Times New Roman" w:cs="Times New Roman"/>
          <w:bCs/>
          <w:kern w:val="0"/>
          <w:sz w:val="28"/>
          <w:szCs w:val="28"/>
          <w:lang w:eastAsia="pl-PL" w:bidi="pl-PL"/>
          <w14:ligatures w14:val="none"/>
        </w:rPr>
      </w:pPr>
    </w:p>
    <w:p w14:paraId="6CD39A4F"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6</w:t>
      </w:r>
    </w:p>
    <w:p w14:paraId="0CD3B0EE" w14:textId="77777777" w:rsidR="00935545" w:rsidRPr="00935545" w:rsidRDefault="00935545" w:rsidP="00935545">
      <w:pPr>
        <w:keepLines/>
        <w:suppressAutoHyphens/>
        <w:spacing w:after="0" w:line="276" w:lineRule="auto"/>
        <w:contextualSpacing/>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Zasady i sposób udostępniania rodzicom prawnym oraz uczniom</w:t>
      </w:r>
    </w:p>
    <w:p w14:paraId="3037410D" w14:textId="77777777" w:rsidR="00935545" w:rsidRPr="00935545" w:rsidRDefault="00935545" w:rsidP="00935545">
      <w:pPr>
        <w:keepLines/>
        <w:suppressAutoHyphens/>
        <w:spacing w:after="0" w:line="276" w:lineRule="auto"/>
        <w:contextualSpacing/>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 xml:space="preserve"> Standardów do zaznajomienia się z nimi i do ich stosowania</w:t>
      </w:r>
    </w:p>
    <w:p w14:paraId="52C7581A" w14:textId="77777777" w:rsidR="00935545" w:rsidRPr="00935545" w:rsidRDefault="00935545" w:rsidP="00935545">
      <w:pPr>
        <w:keepLines/>
        <w:suppressAutoHyphens/>
        <w:spacing w:after="0" w:line="276" w:lineRule="auto"/>
        <w:contextualSpacing/>
        <w:jc w:val="center"/>
        <w:rPr>
          <w:rFonts w:ascii="Times New Roman" w:eastAsia="Times New Roman" w:hAnsi="Times New Roman" w:cs="Times New Roman"/>
          <w:b/>
          <w:bCs/>
          <w:kern w:val="0"/>
          <w:sz w:val="12"/>
          <w:szCs w:val="12"/>
          <w:u w:color="000000"/>
          <w:lang w:eastAsia="pl-PL" w:bidi="pl-PL"/>
          <w14:ligatures w14:val="none"/>
        </w:rPr>
      </w:pPr>
    </w:p>
    <w:p w14:paraId="6E717CE1"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41AF5E69" w14:textId="60CE892D"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b/>
          <w:bCs/>
          <w:sz w:val="24"/>
          <w:szCs w:val="24"/>
          <w14:ligatures w14:val="none"/>
        </w:rPr>
        <w:t>2.</w:t>
      </w:r>
      <w:r w:rsidRPr="00935545">
        <w:rPr>
          <w:rFonts w:ascii="Times New Roman" w:hAnsi="Times New Roman" w:cs="Times New Roman"/>
          <w:sz w:val="24"/>
          <w:szCs w:val="24"/>
          <w14:ligatures w14:val="none"/>
        </w:rPr>
        <w:t xml:space="preserve"> Na stronie internetowej Szkoły Podstawowej </w:t>
      </w:r>
      <w:r w:rsidRPr="00935545">
        <w:rPr>
          <w:rFonts w:ascii="Times New Roman" w:eastAsia="Times New Roman" w:hAnsi="Times New Roman" w:cs="Times New Roman"/>
          <w:kern w:val="0"/>
          <w:sz w:val="24"/>
          <w:szCs w:val="24"/>
          <w:u w:color="000000"/>
          <w:lang w:eastAsia="pl-PL" w:bidi="pl-PL"/>
          <w14:ligatures w14:val="none"/>
        </w:rPr>
        <w:t>nr 8 w Lęborku</w:t>
      </w:r>
      <w:r w:rsidRPr="00935545">
        <w:rPr>
          <w:rFonts w:ascii="Times New Roman" w:hAnsi="Times New Roman" w:cs="Times New Roman"/>
          <w:sz w:val="24"/>
          <w:szCs w:val="24"/>
          <w14:ligatures w14:val="none"/>
        </w:rPr>
        <w:t>, w zakładce „dokumenty wewnątrzszkolne”, na szkolnej tablicy ogłoszeń oraz w aplikacji dziennika elektronicznego zamieszcza się informację o Standardach w wersji  skróconej, przeznaczonej dla uczniów i rodziców.</w:t>
      </w:r>
    </w:p>
    <w:p w14:paraId="7FC5CC2A" w14:textId="0769F9DD" w:rsidR="00935545" w:rsidRPr="00935545" w:rsidRDefault="00935545" w:rsidP="00935545">
      <w:pPr>
        <w:keepLines/>
        <w:suppressAutoHyphens/>
        <w:spacing w:after="0" w:line="276" w:lineRule="auto"/>
        <w:jc w:val="both"/>
        <w:rPr>
          <w:rFonts w:ascii="Times New Roman" w:hAnsi="Times New Roman" w:cs="Times New Roman"/>
          <w:sz w:val="24"/>
          <w:szCs w:val="24"/>
          <w14:ligatures w14:val="none"/>
        </w:rPr>
      </w:pPr>
      <w:r w:rsidRPr="00935545">
        <w:rPr>
          <w:rFonts w:ascii="Times New Roman" w:hAnsi="Times New Roman" w:cs="Times New Roman"/>
          <w:b/>
          <w:bCs/>
          <w:sz w:val="24"/>
          <w:szCs w:val="24"/>
          <w14:ligatures w14:val="none"/>
        </w:rPr>
        <w:t>§ 24</w:t>
      </w:r>
      <w:r w:rsidRPr="00935545">
        <w:rPr>
          <w:rFonts w:ascii="Times New Roman" w:hAnsi="Times New Roman" w:cs="Times New Roman"/>
          <w:sz w:val="24"/>
          <w:szCs w:val="24"/>
          <w14:ligatures w14:val="none"/>
        </w:rPr>
        <w:t>. Do końca października każdego roku szkolnego wychowawcy klas omawiają z uczniami i rodzicami zapisy Standardów w wersji skróconej, informując ich gdzie są one opublikowane i zobowiązując ich do zapoznania się z nimi oraz do ich stosowania</w:t>
      </w:r>
      <w:r w:rsidR="002765D7" w:rsidRPr="002765D7">
        <w:rPr>
          <w:rFonts w:ascii="Times New Roman" w:hAnsi="Times New Roman" w:cs="Times New Roman"/>
          <w:sz w:val="24"/>
          <w:szCs w:val="24"/>
          <w14:ligatures w14:val="none"/>
        </w:rPr>
        <w:t>.</w:t>
      </w:r>
    </w:p>
    <w:p w14:paraId="6236684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8"/>
          <w:szCs w:val="28"/>
          <w:lang w:eastAsia="pl-PL" w:bidi="pl-PL"/>
          <w14:ligatures w14:val="none"/>
        </w:rPr>
      </w:pPr>
    </w:p>
    <w:p w14:paraId="5C4B8A44"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7</w:t>
      </w:r>
    </w:p>
    <w:p w14:paraId="5904330F"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Osoby odpowiedzialne za przyjmowanie zgłoszeń o zdarzeniach zagrażających uczniowi i udzielenie mu wsparcia</w:t>
      </w:r>
    </w:p>
    <w:p w14:paraId="1127B6EB"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3BA1218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25. 1.</w:t>
      </w:r>
      <w:r w:rsidRPr="00935545">
        <w:rPr>
          <w:rFonts w:ascii="Times New Roman" w:eastAsia="Times New Roman" w:hAnsi="Times New Roman" w:cs="Times New Roman"/>
          <w:bCs/>
          <w:kern w:val="0"/>
          <w:sz w:val="24"/>
          <w:szCs w:val="24"/>
          <w:lang w:eastAsia="pl-PL" w:bidi="pl-PL"/>
          <w14:ligatures w14:val="none"/>
        </w:rPr>
        <w:t xml:space="preserve"> Osobami odpowiedzialnymi za przyjmowanie zgłoszeń o zdarzeniach zagrażających uczniom są Dyrektor, wicedyrektorzy, pedagog szkolny.</w:t>
      </w:r>
    </w:p>
    <w:p w14:paraId="2F8EF3F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 xml:space="preserve">2. </w:t>
      </w:r>
      <w:r w:rsidRPr="00935545">
        <w:rPr>
          <w:rFonts w:ascii="Times New Roman" w:eastAsia="Times New Roman" w:hAnsi="Times New Roman" w:cs="Times New Roman"/>
          <w:bCs/>
          <w:kern w:val="0"/>
          <w:sz w:val="24"/>
          <w:szCs w:val="24"/>
          <w:lang w:eastAsia="pl-PL" w:bidi="pl-PL"/>
          <w14:ligatures w14:val="none"/>
        </w:rPr>
        <w:t>Zgłoszenia o sytuacjach zagrażających lub mogących zagrażać bezpieczeństwu ucznia winni składać w szczególności pracownicy szkoły, uczniowie i rodzice.</w:t>
      </w:r>
    </w:p>
    <w:p w14:paraId="39950EBB"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17F89248" w14:textId="474EEADE"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W przypadku uzyskania informacji lub zauważenia przez pracownika, że uczeń jest krzywdzony, pracownik ma obowiązek sporządzenia notatki służbowej i zgłoszenia tego  faktu Dyrektorowi. </w:t>
      </w:r>
    </w:p>
    <w:p w14:paraId="36109CB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5.</w:t>
      </w:r>
      <w:r w:rsidRPr="00935545">
        <w:rPr>
          <w:rFonts w:ascii="Times New Roman" w:eastAsia="Times New Roman" w:hAnsi="Times New Roman" w:cs="Times New Roman"/>
          <w:bCs/>
          <w:kern w:val="0"/>
          <w:sz w:val="24"/>
          <w:szCs w:val="24"/>
          <w:lang w:eastAsia="pl-PL" w:bidi="pl-PL"/>
          <w14:ligatures w14:val="none"/>
        </w:rPr>
        <w:t xml:space="preserve"> Każde uzasadnione podejrzenie powinno być zgłoszone. Uzasadnione podejrzenie jest podstawą do podjęcia interwencji.</w:t>
      </w:r>
    </w:p>
    <w:p w14:paraId="3657DF2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Pracownik szkoły ma obowiązek podjęcia interwencji zawsze w przypadku: </w:t>
      </w:r>
    </w:p>
    <w:p w14:paraId="6419E05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a. podejrzenia krzywdzenia ucznia na podstawie jego obserwacji,</w:t>
      </w:r>
    </w:p>
    <w:p w14:paraId="4FC07AB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b. gdy uczeń ujawnił doświadczenie krzywdzenia,</w:t>
      </w:r>
    </w:p>
    <w:p w14:paraId="26319EA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c. gdy inna osoba (dorosła lub dziecko) zgłosiła fakt krzywdzenia ucznia.  </w:t>
      </w:r>
    </w:p>
    <w:p w14:paraId="5E2F53E2"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0A94D279" w14:textId="0083DFDA"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lastRenderedPageBreak/>
        <w:t>8.</w:t>
      </w:r>
      <w:r w:rsidRPr="00935545">
        <w:rPr>
          <w:rFonts w:ascii="Times New Roman" w:eastAsia="Times New Roman" w:hAnsi="Times New Roman" w:cs="Times New Roman"/>
          <w:bCs/>
          <w:kern w:val="0"/>
          <w:sz w:val="24"/>
          <w:szCs w:val="24"/>
          <w:lang w:eastAsia="pl-PL" w:bidi="pl-PL"/>
          <w14:ligatures w14:val="none"/>
        </w:rPr>
        <w:t xml:space="preserve"> Dyrektor wzywa rodziców dziecka, co do którego powziął informacje o możliwości krzywdzenia i informuje ich o sytuacji ucznia.</w:t>
      </w:r>
    </w:p>
    <w:p w14:paraId="0A5B1B1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9.</w:t>
      </w:r>
      <w:r w:rsidRPr="00935545">
        <w:rPr>
          <w:rFonts w:ascii="Times New Roman" w:eastAsia="Times New Roman" w:hAnsi="Times New Roman" w:cs="Times New Roman"/>
          <w:bCs/>
          <w:kern w:val="0"/>
          <w:sz w:val="24"/>
          <w:szCs w:val="24"/>
          <w:lang w:eastAsia="pl-PL" w:bidi="pl-PL"/>
          <w14:ligatures w14:val="none"/>
        </w:rPr>
        <w:t xml:space="preserve"> W sytuacjach szczególnych Dyrektor może powołać  zespół interwencyjny, w skład, którego wchodzą osoby mogące mieć wiedzę o sytuacji dziecka oraz mają możliwości wsparcia                                                        i zapewnienia bezpieczeństwa uczniowi. W skład zespołu mogą także wchodzić osoby spoza placówki, które mogą pomóc dziecku.</w:t>
      </w:r>
    </w:p>
    <w:p w14:paraId="642AFE7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10.</w:t>
      </w:r>
      <w:r w:rsidRPr="00935545">
        <w:rPr>
          <w:rFonts w:ascii="Times New Roman" w:eastAsia="Times New Roman" w:hAnsi="Times New Roman" w:cs="Times New Roman"/>
          <w:bCs/>
          <w:kern w:val="0"/>
          <w:sz w:val="24"/>
          <w:szCs w:val="24"/>
          <w:lang w:eastAsia="pl-PL" w:bidi="pl-PL"/>
          <w14:ligatures w14:val="none"/>
        </w:rPr>
        <w:t xml:space="preserve"> Zespół interwencyjny sporządza:</w:t>
      </w:r>
    </w:p>
    <w:p w14:paraId="6072305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a. opis sytuacji szkolnej i rodzinnej ucznia na podstawie rozmów z dzieckiem, Dyrektorem, </w:t>
      </w:r>
    </w:p>
    <w:p w14:paraId="17B66503"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nauczycielami, wychowawcami, psychologiem, rodzicami lub innych informacji </w:t>
      </w:r>
    </w:p>
    <w:p w14:paraId="4B4DD5E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uzyskanych przez członków zespołu,</w:t>
      </w:r>
    </w:p>
    <w:p w14:paraId="04146A3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b. plan pomocy uczniowi na podstawie w/w opisu,</w:t>
      </w:r>
    </w:p>
    <w:p w14:paraId="1E3AC12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11.</w:t>
      </w:r>
      <w:r w:rsidRPr="00935545">
        <w:rPr>
          <w:rFonts w:ascii="Times New Roman" w:eastAsia="Times New Roman" w:hAnsi="Times New Roman" w:cs="Times New Roman"/>
          <w:bCs/>
          <w:kern w:val="0"/>
          <w:sz w:val="24"/>
          <w:szCs w:val="24"/>
          <w:lang w:eastAsia="pl-PL" w:bidi="pl-PL"/>
          <w14:ligatures w14:val="none"/>
        </w:rPr>
        <w:t xml:space="preserve"> Plan pomocy uczniowi powinien zawierać wskazania dotyczące,</w:t>
      </w:r>
    </w:p>
    <w:p w14:paraId="4F0FD4F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a. działań, jakie Szkoła zapewnia uczniowi w celu poczucia bezpieczeństwa,</w:t>
      </w:r>
    </w:p>
    <w:p w14:paraId="2D6A20F6"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b. wsparcia, jakie Szkołą zaoferuje uczniowi,</w:t>
      </w:r>
    </w:p>
    <w:p w14:paraId="5B7F424D"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c. skierowanie ucznia do specjalistycznej placówki pomocy dziecku lub przekazanie </w:t>
      </w:r>
    </w:p>
    <w:p w14:paraId="3C1F620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informacji o takich miejscach, jeżeli istnieje taka potrzeba.</w:t>
      </w:r>
    </w:p>
    <w:p w14:paraId="1AFFBEFF"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12.</w:t>
      </w:r>
      <w:r w:rsidRPr="00935545">
        <w:rPr>
          <w:rFonts w:ascii="Times New Roman" w:eastAsia="Times New Roman" w:hAnsi="Times New Roman" w:cs="Times New Roman"/>
          <w:bCs/>
          <w:kern w:val="0"/>
          <w:sz w:val="24"/>
          <w:szCs w:val="24"/>
          <w:lang w:eastAsia="pl-PL" w:bidi="pl-PL"/>
          <w14:ligatures w14:val="none"/>
        </w:rPr>
        <w:t xml:space="preserve"> Plan pomocy uczniowi jest przedstawiany przez wychowawcę rodzicom ucznia z zaleceniem współpracy przy jego realizacji.</w:t>
      </w:r>
    </w:p>
    <w:p w14:paraId="19E3E33D" w14:textId="58F7897A" w:rsidR="00935545" w:rsidRDefault="002765D7" w:rsidP="00935545">
      <w:pPr>
        <w:keepLines/>
        <w:suppressAutoHyphens/>
        <w:spacing w:after="0" w:line="276" w:lineRule="auto"/>
        <w:jc w:val="both"/>
        <w:rPr>
          <w:rFonts w:ascii="Times New Roman" w:eastAsia="Times New Roman" w:hAnsi="Times New Roman" w:cs="Times New Roman"/>
          <w:bCs/>
          <w:kern w:val="0"/>
          <w:sz w:val="32"/>
          <w:szCs w:val="32"/>
          <w:lang w:eastAsia="pl-PL" w:bidi="pl-PL"/>
          <w14:ligatures w14:val="none"/>
        </w:rPr>
      </w:pPr>
      <w:r w:rsidRPr="002765D7">
        <w:rPr>
          <w:rFonts w:ascii="Times New Roman" w:eastAsia="Times New Roman" w:hAnsi="Times New Roman" w:cs="Times New Roman"/>
          <w:bCs/>
          <w:kern w:val="0"/>
          <w:sz w:val="32"/>
          <w:szCs w:val="32"/>
          <w:lang w:eastAsia="pl-PL" w:bidi="pl-PL"/>
          <w14:ligatures w14:val="none"/>
        </w:rPr>
        <w:t>…</w:t>
      </w:r>
    </w:p>
    <w:p w14:paraId="2BAC6CCA" w14:textId="77777777" w:rsidR="0098018D" w:rsidRPr="00935545" w:rsidRDefault="0098018D" w:rsidP="00935545">
      <w:pPr>
        <w:keepLines/>
        <w:suppressAutoHyphens/>
        <w:spacing w:after="0" w:line="276" w:lineRule="auto"/>
        <w:jc w:val="both"/>
        <w:rPr>
          <w:rFonts w:ascii="Times New Roman" w:eastAsia="Times New Roman" w:hAnsi="Times New Roman" w:cs="Times New Roman"/>
          <w:bCs/>
          <w:kern w:val="0"/>
          <w:sz w:val="28"/>
          <w:szCs w:val="28"/>
          <w:lang w:eastAsia="pl-PL" w:bidi="pl-PL"/>
          <w14:ligatures w14:val="none"/>
        </w:rPr>
      </w:pPr>
    </w:p>
    <w:p w14:paraId="569168DC"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9</w:t>
      </w:r>
    </w:p>
    <w:p w14:paraId="2370A7A0"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Wymogi dotyczące bezpiecznych relacji między uczniami, a w szczególności zachowania niedozwolone</w:t>
      </w:r>
    </w:p>
    <w:p w14:paraId="33DB6796"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0321C3C2"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 27</w:t>
      </w:r>
      <w:r w:rsidRPr="00935545">
        <w:rPr>
          <w:rFonts w:ascii="Times New Roman" w:eastAsia="Times New Roman" w:hAnsi="Times New Roman" w:cs="Times New Roman"/>
          <w:bCs/>
          <w:kern w:val="0"/>
          <w:sz w:val="24"/>
          <w:szCs w:val="24"/>
          <w:lang w:eastAsia="pl-PL" w:bidi="pl-PL"/>
          <w14:ligatures w14:val="none"/>
        </w:rPr>
        <w:t xml:space="preserve">. </w:t>
      </w: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Określa się procedury postępowania w sytuacjach zachowania agresywnego ze strony uczniów do których należą:</w:t>
      </w:r>
    </w:p>
    <w:p w14:paraId="415F89E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a. bójki;</w:t>
      </w:r>
    </w:p>
    <w:p w14:paraId="093AEF2B"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b. stworzenie zagrożenia dla życia i zdrowia własnego i innych,</w:t>
      </w:r>
    </w:p>
    <w:p w14:paraId="34F5F33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c. posiadanie niebezpiecznych przedmiotów (środki pirotechniczne, łańcuchy, zapalniczki, </w:t>
      </w:r>
    </w:p>
    <w:p w14:paraId="5A80D12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noże, kije, itp.), używanie ognia na terenie Szkoły, posiadanie niebezpiecznych substancji,</w:t>
      </w:r>
    </w:p>
    <w:p w14:paraId="1AE4EA9D"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d. wulgarne zachowanie, lekceważący i arogancki stosunek do uczniów i pracowników  </w:t>
      </w:r>
    </w:p>
    <w:p w14:paraId="5B093EE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Szkoły,</w:t>
      </w:r>
    </w:p>
    <w:p w14:paraId="0CBF3B2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e. nierespektowanie zarządzeń obowiązujących w Szkole,</w:t>
      </w:r>
    </w:p>
    <w:p w14:paraId="1F4C033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f. wymuszenie, zastraszenie, podżeganie do bójek, wyzywanie,</w:t>
      </w:r>
    </w:p>
    <w:p w14:paraId="4224C8A6"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g. dewastowanie mienia szkolnego i cudzej własności.</w:t>
      </w:r>
    </w:p>
    <w:p w14:paraId="1832567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W każdym przypadku, gdy uczeń doznaje lub jest świadkiem wypadku, pobicia, agresywnego zachowania bądź innego zdarzenia sprzecznego z normami i zasadami obowiązującymi na terenie szkoły natychmiast zgłasza zaistnienie zdarzenia,  informując o nim najbliżej znajdującą się osobę dorosłą: pracownika szkoły, nauczyciela, wychowawcę, dyrekcję szkoły.</w:t>
      </w:r>
    </w:p>
    <w:p w14:paraId="5E2B8B4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W sytuacjach objętych Standardami uczeń ma obowiązek podporządkować się poleceniom  wszystkich pracowników szkoły.</w:t>
      </w:r>
    </w:p>
    <w:p w14:paraId="222EA158"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kern w:val="0"/>
          <w:sz w:val="24"/>
          <w:szCs w:val="24"/>
          <w:lang w:eastAsia="pl-PL" w:bidi="pl-PL"/>
          <w14:ligatures w14:val="none"/>
        </w:rPr>
      </w:pPr>
      <w:r w:rsidRPr="002765D7">
        <w:rPr>
          <w:rFonts w:ascii="Times New Roman" w:eastAsia="Times New Roman" w:hAnsi="Times New Roman" w:cs="Times New Roman"/>
          <w:b/>
          <w:kern w:val="0"/>
          <w:sz w:val="24"/>
          <w:szCs w:val="24"/>
          <w:lang w:eastAsia="pl-PL" w:bidi="pl-PL"/>
          <w14:ligatures w14:val="none"/>
        </w:rPr>
        <w:t>…</w:t>
      </w:r>
    </w:p>
    <w:p w14:paraId="5BF2F092" w14:textId="0DA0B3C6"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lastRenderedPageBreak/>
        <w:t>5.</w:t>
      </w:r>
      <w:r w:rsidRPr="00935545">
        <w:rPr>
          <w:rFonts w:ascii="Times New Roman" w:eastAsia="Times New Roman" w:hAnsi="Times New Roman" w:cs="Times New Roman"/>
          <w:bCs/>
          <w:kern w:val="0"/>
          <w:sz w:val="24"/>
          <w:szCs w:val="24"/>
          <w:lang w:eastAsia="pl-PL" w:bidi="pl-PL"/>
          <w14:ligatures w14:val="none"/>
        </w:rPr>
        <w:t xml:space="preserve">  Jeżeli ofiara przemocy doznała dotkliwych obrażeń cielesnych, wymagających interwencji medycznej, lub następuje długotrwały proces przemocy (dręczenie), a wcześniej stosowane strategie naprawcze nie przyniosły oczekiwanych rezultatów i sprawca przemocy ukończył 13 lat dyrektor szkoły powiadamia o zdarzeniu policję i/lub sąd rodzinny</w:t>
      </w:r>
      <w:r w:rsidRPr="00935545">
        <w:rPr>
          <w:rFonts w:ascii="Times New Roman" w:eastAsia="Times New Roman" w:hAnsi="Times New Roman" w:cs="Times New Roman"/>
          <w:bCs/>
          <w:i/>
          <w:iCs/>
          <w:kern w:val="0"/>
          <w:sz w:val="24"/>
          <w:szCs w:val="24"/>
          <w:lang w:eastAsia="pl-PL" w:bidi="pl-PL"/>
          <w14:ligatures w14:val="none"/>
        </w:rPr>
        <w:t>.</w:t>
      </w:r>
    </w:p>
    <w:p w14:paraId="12040A6D"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Wychowawca klasy przy ewentualnej współpracy ze specjalistą ds. ochrony uczniów zobowiązany jest wyjaśnić okoliczności zajścia, powiadomić rodziców poszkodowanego ucznia oraz sprawcy.</w:t>
      </w:r>
    </w:p>
    <w:p w14:paraId="4010B4F7"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7.</w:t>
      </w:r>
      <w:r w:rsidRPr="00935545">
        <w:rPr>
          <w:rFonts w:ascii="Times New Roman" w:eastAsia="Times New Roman" w:hAnsi="Times New Roman" w:cs="Times New Roman"/>
          <w:bCs/>
          <w:kern w:val="0"/>
          <w:sz w:val="24"/>
          <w:szCs w:val="24"/>
          <w:lang w:eastAsia="pl-PL" w:bidi="pl-PL"/>
          <w14:ligatures w14:val="none"/>
        </w:rPr>
        <w:t xml:space="preserve"> Z uczniem-sprawcą przeprowadza rozmowę omawiającą jego zachowanie oraz powiadamia o konsekwencjach, zgodnych ze Statutem Szkoły.</w:t>
      </w:r>
    </w:p>
    <w:p w14:paraId="5BFB388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8.</w:t>
      </w:r>
      <w:r w:rsidRPr="00935545">
        <w:rPr>
          <w:rFonts w:ascii="Times New Roman" w:eastAsia="Times New Roman" w:hAnsi="Times New Roman" w:cs="Times New Roman"/>
          <w:bCs/>
          <w:kern w:val="0"/>
          <w:sz w:val="24"/>
          <w:szCs w:val="24"/>
          <w:lang w:eastAsia="pl-PL" w:bidi="pl-PL"/>
          <w14:ligatures w14:val="none"/>
        </w:rPr>
        <w:t xml:space="preserve"> Zarówno poszkodowany, jak i sprawca, objęci zostają wsparciem psychologiczno-pedagogicznym.</w:t>
      </w:r>
    </w:p>
    <w:p w14:paraId="4FB37F5C"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8"/>
          <w:szCs w:val="28"/>
          <w:lang w:eastAsia="pl-PL" w:bidi="pl-PL"/>
          <w14:ligatures w14:val="none"/>
        </w:rPr>
      </w:pPr>
    </w:p>
    <w:p w14:paraId="3429C5BD"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10</w:t>
      </w:r>
    </w:p>
    <w:p w14:paraId="4193AAEB"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Zasady korzystania z urządzeń elektronicznych z dostępem do Internetu</w:t>
      </w:r>
    </w:p>
    <w:p w14:paraId="5910C93E"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7405417D"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bCs/>
          <w:kern w:val="0"/>
          <w:sz w:val="24"/>
          <w:szCs w:val="24"/>
          <w:lang w:eastAsia="pl-PL" w:bidi="pl-PL"/>
          <w14:ligatures w14:val="none"/>
        </w:rPr>
        <w:t>§ 28</w:t>
      </w:r>
      <w:r w:rsidRPr="00935545">
        <w:rPr>
          <w:rFonts w:ascii="Times New Roman" w:eastAsia="Times New Roman" w:hAnsi="Times New Roman" w:cs="Times New Roman"/>
          <w:b/>
          <w:kern w:val="0"/>
          <w:sz w:val="24"/>
          <w:szCs w:val="24"/>
          <w:lang w:eastAsia="pl-PL" w:bidi="pl-PL"/>
          <w14:ligatures w14:val="none"/>
        </w:rPr>
        <w:t>.</w:t>
      </w:r>
      <w:r w:rsidRPr="00935545">
        <w:rPr>
          <w:b/>
          <w14:ligatures w14:val="none"/>
        </w:rPr>
        <w:t xml:space="preserve"> </w:t>
      </w:r>
      <w:r w:rsidRPr="00935545">
        <w:rPr>
          <w:rFonts w:ascii="Times New Roman" w:eastAsia="Times New Roman" w:hAnsi="Times New Roman" w:cs="Times New Roman"/>
          <w:b/>
          <w:kern w:val="0"/>
          <w:sz w:val="24"/>
          <w:szCs w:val="24"/>
          <w:lang w:eastAsia="pl-PL" w:bidi="pl-PL"/>
          <w14:ligatures w14:val="none"/>
        </w:rPr>
        <w:t>1.</w:t>
      </w:r>
      <w:r w:rsidRPr="00935545">
        <w:rPr>
          <w:rFonts w:ascii="Times New Roman" w:eastAsia="Times New Roman" w:hAnsi="Times New Roman" w:cs="Times New Roman"/>
          <w:bCs/>
          <w:kern w:val="0"/>
          <w:sz w:val="24"/>
          <w:szCs w:val="24"/>
          <w:lang w:eastAsia="pl-PL" w:bidi="pl-PL"/>
          <w14:ligatures w14:val="none"/>
        </w:rPr>
        <w:t xml:space="preserve"> Szkoła  zapewniając dzieciom dostęp do Internetu  podejmuje działania zabezpieczające uczniów przed dostępem do treści, które mogą stanowić zagrożenie dla ich prawidłowego rozwoju. W szczególności należy instalować i aktualizować oprogramowania zabezpieczające przed złośliwym oprogramowaniem i filtrujące treści.</w:t>
      </w:r>
    </w:p>
    <w:p w14:paraId="08AE3CD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2.</w:t>
      </w:r>
      <w:r w:rsidRPr="00935545">
        <w:rPr>
          <w:rFonts w:ascii="Times New Roman" w:eastAsia="Times New Roman" w:hAnsi="Times New Roman" w:cs="Times New Roman"/>
          <w:bCs/>
          <w:kern w:val="0"/>
          <w:sz w:val="24"/>
          <w:szCs w:val="24"/>
          <w:lang w:eastAsia="pl-PL" w:bidi="pl-PL"/>
          <w14:ligatures w14:val="none"/>
        </w:rPr>
        <w:t xml:space="preserve"> Na terenie Szkoły  dostęp ucznia do Internetu możliwy jest:</w:t>
      </w:r>
    </w:p>
    <w:p w14:paraId="1F5FE0B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a. pod nadzorem pracownika na zajęciach komputerowych lub innych,</w:t>
      </w:r>
    </w:p>
    <w:p w14:paraId="3C3B93B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b. bez nadzoru pracownika – na przeznaczonych do tego komputerach, znajdujących się na </w:t>
      </w:r>
    </w:p>
    <w:p w14:paraId="549E6370"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terenie szkoły (biblioteka szkolna),</w:t>
      </w:r>
    </w:p>
    <w:p w14:paraId="5B59B3FA"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c. bez nadzoru pracownika – poza zajęciami szkolnymi na prywatnych smartfonach uczniów </w:t>
      </w:r>
    </w:p>
    <w:p w14:paraId="1B5A541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Cs/>
          <w:kern w:val="0"/>
          <w:sz w:val="24"/>
          <w:szCs w:val="24"/>
          <w:lang w:eastAsia="pl-PL" w:bidi="pl-PL"/>
          <w14:ligatures w14:val="none"/>
        </w:rPr>
        <w:t xml:space="preserve">       na zasadach określonych w Statucie SP8, na własną odpowiedzialność uczniów/rodziców.</w:t>
      </w:r>
    </w:p>
    <w:p w14:paraId="7357C64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3.</w:t>
      </w:r>
      <w:r w:rsidRPr="00935545">
        <w:rPr>
          <w:rFonts w:ascii="Times New Roman" w:eastAsia="Times New Roman" w:hAnsi="Times New Roman" w:cs="Times New Roman"/>
          <w:bCs/>
          <w:kern w:val="0"/>
          <w:sz w:val="24"/>
          <w:szCs w:val="24"/>
          <w:lang w:eastAsia="pl-PL" w:bidi="pl-PL"/>
          <w14:ligatures w14:val="none"/>
        </w:rPr>
        <w:t xml:space="preserve"> W przypadku dostępu realizowanego pod nadzorem pracownika, pracownik ma obowiązek informowania uczniów o zasadach bezpiecznego korzystania z Internetu. </w:t>
      </w:r>
    </w:p>
    <w:p w14:paraId="095E4AD1"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Pracownik czuwa także nad bezpieczeństwem korzystania z Internetu przez uczniów podczas zajęć.</w:t>
      </w:r>
    </w:p>
    <w:p w14:paraId="0168F03F" w14:textId="03DE3D46"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5.</w:t>
      </w:r>
      <w:r w:rsidRPr="00935545">
        <w:rPr>
          <w:rFonts w:ascii="Times New Roman" w:eastAsia="Times New Roman" w:hAnsi="Times New Roman" w:cs="Times New Roman"/>
          <w:bCs/>
          <w:kern w:val="0"/>
          <w:sz w:val="24"/>
          <w:szCs w:val="24"/>
          <w:lang w:eastAsia="pl-PL" w:bidi="pl-PL"/>
          <w14:ligatures w14:val="none"/>
        </w:rPr>
        <w:t xml:space="preserve"> Szkoła udziela uczniom cyklicznie (przynajmniej raz na rok) instruktaży dotyczących bezpiecznego korzystania z Internetu</w:t>
      </w:r>
      <w:r w:rsidR="002765D7" w:rsidRPr="002765D7">
        <w:rPr>
          <w:rFonts w:ascii="Times New Roman" w:eastAsia="Times New Roman" w:hAnsi="Times New Roman" w:cs="Times New Roman"/>
          <w:bCs/>
          <w:kern w:val="0"/>
          <w:sz w:val="24"/>
          <w:szCs w:val="24"/>
          <w:lang w:eastAsia="pl-PL" w:bidi="pl-PL"/>
          <w14:ligatures w14:val="none"/>
        </w:rPr>
        <w:t>.</w:t>
      </w:r>
    </w:p>
    <w:p w14:paraId="31D55CD5"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Szkoła w miarę możliwości zapewnia stały dostęp do materiałów edukacyjnych, dotyczących bezpiecznego korzystania z Internetu, przy komputerach, z których możliwy jest dostęp swobodny.</w:t>
      </w:r>
    </w:p>
    <w:p w14:paraId="615716D8"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8"/>
          <w:szCs w:val="28"/>
          <w:lang w:eastAsia="pl-PL" w:bidi="pl-PL"/>
          <w14:ligatures w14:val="none"/>
        </w:rPr>
      </w:pPr>
    </w:p>
    <w:p w14:paraId="65143C0A"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11</w:t>
      </w:r>
    </w:p>
    <w:p w14:paraId="54502C70"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Procedury ochrony uczniów przed treściami szkodliwymi i zagrożeniami w Internecie oraz utrwalonymi w innej formie</w:t>
      </w:r>
    </w:p>
    <w:p w14:paraId="22C5B89B"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7D36F3F8" w14:textId="77777777" w:rsidR="002765D7" w:rsidRPr="002765D7" w:rsidRDefault="002765D7" w:rsidP="00935545">
      <w:pPr>
        <w:keepLines/>
        <w:suppressAutoHyphens/>
        <w:spacing w:after="0" w:line="276" w:lineRule="auto"/>
        <w:jc w:val="both"/>
        <w:rPr>
          <w:rFonts w:ascii="Times New Roman" w:eastAsia="Times New Roman" w:hAnsi="Times New Roman" w:cs="Times New Roman"/>
          <w:b/>
          <w:bCs/>
          <w:kern w:val="0"/>
          <w:sz w:val="24"/>
          <w:szCs w:val="24"/>
          <w:lang w:eastAsia="pl-PL" w:bidi="pl-PL"/>
          <w14:ligatures w14:val="none"/>
        </w:rPr>
      </w:pPr>
      <w:r w:rsidRPr="002765D7">
        <w:rPr>
          <w:rFonts w:ascii="Times New Roman" w:eastAsia="Times New Roman" w:hAnsi="Times New Roman" w:cs="Times New Roman"/>
          <w:b/>
          <w:bCs/>
          <w:kern w:val="0"/>
          <w:sz w:val="24"/>
          <w:szCs w:val="24"/>
          <w:lang w:eastAsia="pl-PL" w:bidi="pl-PL"/>
          <w14:ligatures w14:val="none"/>
        </w:rPr>
        <w:t>…</w:t>
      </w:r>
    </w:p>
    <w:p w14:paraId="4577D053" w14:textId="5C42795E"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4.</w:t>
      </w:r>
      <w:r w:rsidRPr="00935545">
        <w:rPr>
          <w:rFonts w:ascii="Times New Roman" w:eastAsia="Times New Roman" w:hAnsi="Times New Roman" w:cs="Times New Roman"/>
          <w:bCs/>
          <w:kern w:val="0"/>
          <w:sz w:val="24"/>
          <w:szCs w:val="24"/>
          <w:lang w:eastAsia="pl-PL" w:bidi="pl-PL"/>
          <w14:ligatures w14:val="none"/>
        </w:rPr>
        <w:t xml:space="preserve"> W przypadku znalezienia niebezpiecznych treści, wyznaczony pracownik stara się ustalić kto korzystał z komputera w czasie ich wprowadzenia.</w:t>
      </w:r>
    </w:p>
    <w:p w14:paraId="207FCF6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lastRenderedPageBreak/>
        <w:t>5.</w:t>
      </w:r>
      <w:r w:rsidRPr="00935545">
        <w:rPr>
          <w:rFonts w:ascii="Times New Roman" w:eastAsia="Times New Roman" w:hAnsi="Times New Roman" w:cs="Times New Roman"/>
          <w:bCs/>
          <w:kern w:val="0"/>
          <w:sz w:val="24"/>
          <w:szCs w:val="24"/>
          <w:lang w:eastAsia="pl-PL" w:bidi="pl-PL"/>
          <w14:ligatures w14:val="none"/>
        </w:rPr>
        <w:t xml:space="preserve"> Informację o uczniu, który korzystał z komputera w czasie wprowadzenia niebezpiecznych treści, wyznaczony pracownik przekazuje Dyrektorowi, który aranżuje dla ucznia rozmowę ze </w:t>
      </w:r>
      <w:bookmarkStart w:id="6" w:name="_Hlk160178315"/>
      <w:r w:rsidRPr="00935545">
        <w:rPr>
          <w:rFonts w:ascii="Times New Roman" w:eastAsia="Times New Roman" w:hAnsi="Times New Roman" w:cs="Times New Roman"/>
          <w:bCs/>
          <w:kern w:val="0"/>
          <w:sz w:val="24"/>
          <w:szCs w:val="24"/>
          <w:lang w:eastAsia="pl-PL" w:bidi="pl-PL"/>
          <w14:ligatures w14:val="none"/>
        </w:rPr>
        <w:t xml:space="preserve">specjalistą ds. ochrony ucznia </w:t>
      </w:r>
      <w:bookmarkEnd w:id="6"/>
      <w:r w:rsidRPr="00935545">
        <w:rPr>
          <w:rFonts w:ascii="Times New Roman" w:eastAsia="Times New Roman" w:hAnsi="Times New Roman" w:cs="Times New Roman"/>
          <w:bCs/>
          <w:kern w:val="0"/>
          <w:sz w:val="24"/>
          <w:szCs w:val="24"/>
          <w:lang w:eastAsia="pl-PL" w:bidi="pl-PL"/>
          <w14:ligatures w14:val="none"/>
        </w:rPr>
        <w:t>– pracownikiem szkoły lub zewnętrznym.</w:t>
      </w:r>
    </w:p>
    <w:p w14:paraId="6245692E"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r w:rsidRPr="00935545">
        <w:rPr>
          <w:rFonts w:ascii="Times New Roman" w:eastAsia="Times New Roman" w:hAnsi="Times New Roman" w:cs="Times New Roman"/>
          <w:b/>
          <w:kern w:val="0"/>
          <w:sz w:val="24"/>
          <w:szCs w:val="24"/>
          <w:lang w:eastAsia="pl-PL" w:bidi="pl-PL"/>
          <w14:ligatures w14:val="none"/>
        </w:rPr>
        <w:t>6.</w:t>
      </w:r>
      <w:r w:rsidRPr="00935545">
        <w:rPr>
          <w:rFonts w:ascii="Times New Roman" w:eastAsia="Times New Roman" w:hAnsi="Times New Roman" w:cs="Times New Roman"/>
          <w:bCs/>
          <w:kern w:val="0"/>
          <w:sz w:val="24"/>
          <w:szCs w:val="24"/>
          <w:lang w:eastAsia="pl-PL" w:bidi="pl-PL"/>
          <w14:ligatures w14:val="none"/>
        </w:rPr>
        <w:t xml:space="preserve"> Specjalista ds. ochrony ucznia przeprowadza z uczniem, o którym mowa w punktach poprzedzających, rozmowę na temat bezpieczeństwa w Internecie.</w:t>
      </w:r>
    </w:p>
    <w:p w14:paraId="1BE0E8B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4"/>
          <w:szCs w:val="24"/>
          <w:lang w:eastAsia="pl-PL" w:bidi="pl-PL"/>
          <w14:ligatures w14:val="none"/>
        </w:rPr>
      </w:pPr>
      <w:bookmarkStart w:id="7" w:name="_Hlk150727373"/>
      <w:r w:rsidRPr="00935545">
        <w:rPr>
          <w:rFonts w:ascii="Times New Roman" w:eastAsia="Times New Roman" w:hAnsi="Times New Roman" w:cs="Times New Roman"/>
          <w:b/>
          <w:kern w:val="0"/>
          <w:sz w:val="24"/>
          <w:szCs w:val="24"/>
          <w:lang w:eastAsia="pl-PL" w:bidi="pl-PL"/>
          <w14:ligatures w14:val="none"/>
        </w:rPr>
        <w:t>7.</w:t>
      </w:r>
      <w:r w:rsidRPr="00935545">
        <w:rPr>
          <w:rFonts w:ascii="Times New Roman" w:eastAsia="Times New Roman" w:hAnsi="Times New Roman" w:cs="Times New Roman"/>
          <w:bCs/>
          <w:kern w:val="0"/>
          <w:sz w:val="24"/>
          <w:szCs w:val="24"/>
          <w:lang w:eastAsia="pl-PL" w:bidi="pl-PL"/>
          <w14:ligatures w14:val="none"/>
        </w:rPr>
        <w:t xml:space="preserve"> Jeżeli w wyniku przeprowadzonej rozmowy specjalistą ds. ochrony uczniów uzyska informacje, że uczeń jest krzywdzony, niezwłocznie podejmuje działania opisane w  niniejszych Standardach.</w:t>
      </w:r>
      <w:bookmarkEnd w:id="7"/>
    </w:p>
    <w:p w14:paraId="1E4CC0F9" w14:textId="77777777" w:rsidR="00935545" w:rsidRPr="00935545" w:rsidRDefault="00935545" w:rsidP="00935545">
      <w:pPr>
        <w:keepLines/>
        <w:suppressAutoHyphens/>
        <w:spacing w:after="0" w:line="276" w:lineRule="auto"/>
        <w:jc w:val="both"/>
        <w:rPr>
          <w:rFonts w:ascii="Times New Roman" w:eastAsia="Times New Roman" w:hAnsi="Times New Roman" w:cs="Times New Roman"/>
          <w:bCs/>
          <w:kern w:val="0"/>
          <w:sz w:val="28"/>
          <w:szCs w:val="28"/>
          <w:lang w:eastAsia="pl-PL" w:bidi="pl-PL"/>
          <w14:ligatures w14:val="none"/>
        </w:rPr>
      </w:pPr>
    </w:p>
    <w:p w14:paraId="0193DA0A" w14:textId="77777777" w:rsidR="00935545" w:rsidRPr="00935545" w:rsidRDefault="00935545" w:rsidP="00935545">
      <w:pPr>
        <w:spacing w:after="0" w:line="276" w:lineRule="auto"/>
        <w:jc w:val="center"/>
        <w:rPr>
          <w:rFonts w:ascii="Times New Roman" w:eastAsia="Times New Roman" w:hAnsi="Times New Roman" w:cs="Times New Roman"/>
          <w:b/>
          <w:kern w:val="0"/>
          <w:sz w:val="24"/>
          <w:szCs w:val="24"/>
          <w:lang w:eastAsia="pl-PL"/>
          <w14:ligatures w14:val="none"/>
        </w:rPr>
      </w:pPr>
      <w:r w:rsidRPr="00935545">
        <w:rPr>
          <w:rFonts w:ascii="Times New Roman" w:eastAsia="Times New Roman" w:hAnsi="Times New Roman" w:cs="Times New Roman"/>
          <w:b/>
          <w:kern w:val="0"/>
          <w:sz w:val="24"/>
          <w:szCs w:val="24"/>
          <w:lang w:eastAsia="pl-PL"/>
          <w14:ligatures w14:val="none"/>
        </w:rPr>
        <w:t>Rozdział 12</w:t>
      </w:r>
    </w:p>
    <w:p w14:paraId="20207359" w14:textId="77777777" w:rsidR="00935545" w:rsidRPr="00935545" w:rsidRDefault="00935545" w:rsidP="00935545">
      <w:pPr>
        <w:spacing w:after="0" w:line="276" w:lineRule="auto"/>
        <w:jc w:val="center"/>
        <w:rPr>
          <w:rFonts w:ascii="Times New Roman" w:eastAsia="Times New Roman" w:hAnsi="Times New Roman" w:cs="Times New Roman"/>
          <w:b/>
          <w:kern w:val="0"/>
          <w:sz w:val="24"/>
          <w:szCs w:val="24"/>
          <w:lang w:eastAsia="pl-PL"/>
          <w14:ligatures w14:val="none"/>
        </w:rPr>
      </w:pPr>
      <w:r w:rsidRPr="00935545">
        <w:rPr>
          <w:rFonts w:ascii="Times New Roman" w:eastAsia="Times New Roman" w:hAnsi="Times New Roman" w:cs="Times New Roman"/>
          <w:b/>
          <w:kern w:val="0"/>
          <w:sz w:val="24"/>
          <w:szCs w:val="24"/>
          <w:lang w:eastAsia="pl-PL"/>
          <w14:ligatures w14:val="none"/>
        </w:rPr>
        <w:t>Procedura ochrony wizerunku i danych osobowych ucznia</w:t>
      </w:r>
    </w:p>
    <w:p w14:paraId="17F5DC47" w14:textId="77777777" w:rsidR="00935545" w:rsidRPr="00935545" w:rsidRDefault="00935545" w:rsidP="00935545">
      <w:pPr>
        <w:spacing w:after="0" w:line="276" w:lineRule="auto"/>
        <w:jc w:val="center"/>
        <w:rPr>
          <w:rFonts w:ascii="Times New Roman" w:eastAsia="Times New Roman" w:hAnsi="Times New Roman" w:cs="Times New Roman"/>
          <w:b/>
          <w:kern w:val="0"/>
          <w:sz w:val="12"/>
          <w:szCs w:val="12"/>
          <w:lang w:eastAsia="pl-PL"/>
          <w14:ligatures w14:val="none"/>
        </w:rPr>
      </w:pPr>
    </w:p>
    <w:p w14:paraId="4E103E96" w14:textId="77777777" w:rsidR="00935545" w:rsidRPr="00935545" w:rsidRDefault="00935545" w:rsidP="00935545">
      <w:pPr>
        <w:spacing w:after="0" w:line="276" w:lineRule="auto"/>
        <w:jc w:val="both"/>
        <w:rPr>
          <w:rFonts w:ascii="Times New Roman" w:eastAsia="Times New Roman" w:hAnsi="Times New Roman" w:cs="Times New Roman"/>
          <w:kern w:val="0"/>
          <w:sz w:val="24"/>
          <w:szCs w:val="24"/>
          <w:lang w:eastAsia="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 xml:space="preserve">§ 30. </w:t>
      </w:r>
      <w:r w:rsidRPr="00935545">
        <w:rPr>
          <w:rFonts w:ascii="Times New Roman" w:eastAsia="Times New Roman" w:hAnsi="Times New Roman" w:cs="Times New Roman"/>
          <w:kern w:val="0"/>
          <w:sz w:val="24"/>
          <w:szCs w:val="24"/>
          <w:lang w:eastAsia="pl-PL"/>
          <w14:ligatures w14:val="none"/>
        </w:rPr>
        <w:t>Dane osobowe ucznia podlegają ochronie na zasadach określonych w stosownych przepisach.</w:t>
      </w:r>
      <w:r w:rsidRPr="00935545">
        <w:rPr>
          <w:rFonts w:ascii="Times New Roman" w:eastAsia="Times New Roman" w:hAnsi="Times New Roman" w:cs="Times New Roman"/>
          <w:b/>
          <w:bCs/>
          <w:kern w:val="0"/>
          <w:sz w:val="24"/>
          <w:szCs w:val="24"/>
          <w:u w:color="000000"/>
          <w:lang w:eastAsia="pl-PL" w:bidi="pl-PL"/>
          <w14:ligatures w14:val="none"/>
        </w:rPr>
        <w:t xml:space="preserve"> </w:t>
      </w:r>
      <w:r w:rsidRPr="00935545">
        <w:rPr>
          <w:rFonts w:ascii="Times New Roman" w:eastAsia="Times New Roman" w:hAnsi="Times New Roman" w:cs="Times New Roman"/>
          <w:kern w:val="0"/>
          <w:sz w:val="24"/>
          <w:szCs w:val="24"/>
          <w:lang w:eastAsia="pl-PL"/>
          <w14:ligatures w14:val="none"/>
        </w:rPr>
        <w:t>Szkoła przestrzega i monitoruje przestrzeganie przepisów dotyczących ochrony danych osobowych uczniów.</w:t>
      </w:r>
    </w:p>
    <w:p w14:paraId="603DD7D2" w14:textId="77777777" w:rsidR="00935545" w:rsidRPr="00935545" w:rsidRDefault="00935545" w:rsidP="00935545">
      <w:pPr>
        <w:spacing w:after="0" w:line="276" w:lineRule="auto"/>
        <w:jc w:val="both"/>
        <w:rPr>
          <w:rFonts w:ascii="Times New Roman" w:eastAsia="Times New Roman" w:hAnsi="Times New Roman" w:cs="Times New Roman"/>
          <w:kern w:val="0"/>
          <w:sz w:val="24"/>
          <w:szCs w:val="24"/>
          <w:lang w:eastAsia="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 xml:space="preserve">§ 31. </w:t>
      </w:r>
      <w:r w:rsidRPr="00935545">
        <w:rPr>
          <w:rFonts w:ascii="Times New Roman" w:eastAsia="Times New Roman" w:hAnsi="Times New Roman" w:cs="Times New Roman"/>
          <w:kern w:val="0"/>
          <w:sz w:val="24"/>
          <w:szCs w:val="24"/>
          <w:lang w:eastAsia="pl-PL"/>
          <w14:ligatures w14:val="none"/>
        </w:rPr>
        <w:t>Na wykonywanie/publikowanie zdjęć, nagrań z udziałem uczniów wymagana jest pisemna zgoda rodziców. Zgoda wyrażana jest przy przyjęciu ucznia do Szkoły i obowiązuje do końca nauki w niej lub do jej pisemnego wycofania przez rodziców.</w:t>
      </w:r>
    </w:p>
    <w:p w14:paraId="30C86F57" w14:textId="10CAA4ED" w:rsidR="00935545"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48A6A798" w14:textId="77777777" w:rsidR="002765D7" w:rsidRPr="00935545" w:rsidRDefault="002765D7" w:rsidP="00935545">
      <w:pPr>
        <w:keepLines/>
        <w:suppressAutoHyphens/>
        <w:spacing w:after="0" w:line="276" w:lineRule="auto"/>
        <w:rPr>
          <w:rFonts w:ascii="Times New Roman" w:eastAsia="Times New Roman" w:hAnsi="Times New Roman" w:cs="Times New Roman"/>
          <w:kern w:val="0"/>
          <w:sz w:val="28"/>
          <w:szCs w:val="28"/>
          <w:u w:color="000000"/>
          <w:lang w:eastAsia="pl-PL" w:bidi="pl-PL"/>
          <w14:ligatures w14:val="none"/>
        </w:rPr>
      </w:pPr>
    </w:p>
    <w:p w14:paraId="14643386"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Rozdział 13</w:t>
      </w:r>
    </w:p>
    <w:p w14:paraId="63196A21"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Zasady ustalania planu wsparcia ucznia po ujawnieniu krzywdzenia</w:t>
      </w:r>
    </w:p>
    <w:p w14:paraId="610954A5" w14:textId="77777777" w:rsidR="00935545" w:rsidRPr="00935545" w:rsidRDefault="00935545" w:rsidP="00935545">
      <w:pPr>
        <w:keepLines/>
        <w:suppressAutoHyphens/>
        <w:spacing w:after="0" w:line="276" w:lineRule="auto"/>
        <w:jc w:val="center"/>
        <w:rPr>
          <w:rFonts w:ascii="Times New Roman" w:eastAsia="Times New Roman" w:hAnsi="Times New Roman" w:cs="Times New Roman"/>
          <w:b/>
          <w:bCs/>
          <w:kern w:val="0"/>
          <w:sz w:val="12"/>
          <w:szCs w:val="12"/>
          <w:u w:color="000000"/>
          <w:lang w:eastAsia="pl-PL" w:bidi="pl-PL"/>
          <w14:ligatures w14:val="none"/>
        </w:rPr>
      </w:pPr>
    </w:p>
    <w:p w14:paraId="3E0123EB"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 33.</w:t>
      </w:r>
      <w:r w:rsidRPr="00935545">
        <w:rPr>
          <w:rFonts w:ascii="Times New Roman" w:eastAsia="Times New Roman" w:hAnsi="Times New Roman" w:cs="Times New Roman"/>
          <w:kern w:val="0"/>
          <w:sz w:val="24"/>
          <w:szCs w:val="24"/>
          <w:u w:color="000000"/>
          <w:lang w:eastAsia="pl-PL" w:bidi="pl-PL"/>
          <w14:ligatures w14:val="none"/>
        </w:rPr>
        <w:t xml:space="preserve"> Zakres zadań poszczególnych pracowników szkoły w przypadku podejrzenia lub uzyskania informacji, że uczeń jest krzywdzony:</w:t>
      </w:r>
    </w:p>
    <w:p w14:paraId="4CCBD060"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1.</w:t>
      </w:r>
      <w:r w:rsidRPr="00935545">
        <w:rPr>
          <w:rFonts w:ascii="Times New Roman" w:eastAsia="Times New Roman" w:hAnsi="Times New Roman" w:cs="Times New Roman"/>
          <w:kern w:val="0"/>
          <w:sz w:val="24"/>
          <w:szCs w:val="24"/>
          <w:u w:color="000000"/>
          <w:lang w:eastAsia="pl-PL" w:bidi="pl-PL"/>
          <w14:ligatures w14:val="none"/>
        </w:rPr>
        <w:t xml:space="preserve"> </w:t>
      </w:r>
      <w:r w:rsidRPr="00935545">
        <w:rPr>
          <w:rFonts w:ascii="Times New Roman" w:eastAsia="Times New Roman" w:hAnsi="Times New Roman" w:cs="Times New Roman"/>
          <w:b/>
          <w:bCs/>
          <w:kern w:val="0"/>
          <w:sz w:val="24"/>
          <w:szCs w:val="24"/>
          <w:u w:color="000000"/>
          <w:lang w:eastAsia="pl-PL" w:bidi="pl-PL"/>
          <w14:ligatures w14:val="none"/>
        </w:rPr>
        <w:t>Dyrektor szkoł</w:t>
      </w:r>
      <w:r w:rsidRPr="00935545">
        <w:rPr>
          <w:rFonts w:ascii="Times New Roman" w:eastAsia="Times New Roman" w:hAnsi="Times New Roman" w:cs="Times New Roman"/>
          <w:kern w:val="0"/>
          <w:sz w:val="24"/>
          <w:szCs w:val="24"/>
          <w:u w:color="000000"/>
          <w:lang w:eastAsia="pl-PL" w:bidi="pl-PL"/>
          <w14:ligatures w14:val="none"/>
        </w:rPr>
        <w:t>y:</w:t>
      </w:r>
    </w:p>
    <w:p w14:paraId="4205E331"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a. przyjmuje zgłoszenie o krzywdzeniu lub podejrzeniu krzywdzenia ucznia,</w:t>
      </w:r>
    </w:p>
    <w:p w14:paraId="76E9B35A"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b. bierze udział w rozmowie z rodzicami lub deleguje do niej swojego przedstawiciela,</w:t>
      </w:r>
    </w:p>
    <w:p w14:paraId="7E927AC1"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c. w sytuacjach podejrzenia przemocy domowej wobec ucznia podejmuje decyzję o   </w:t>
      </w:r>
    </w:p>
    <w:p w14:paraId="547C3014"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uruchomieniu procedury „Niebieska Karta”,</w:t>
      </w:r>
    </w:p>
    <w:p w14:paraId="3B4D53BF"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d. w przypadku, gdy uczeń doświadcza przemocy domowej lub jeżeli rodzice odmawiają </w:t>
      </w:r>
    </w:p>
    <w:p w14:paraId="2092901E"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współpracy ze Szkołą, składa wniosek o wgląd w sytuację rodziny do sądu lub </w:t>
      </w:r>
    </w:p>
    <w:p w14:paraId="31AF9E8C"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zawiadamia prokuraturę o podejrzeniu przestępstwa,</w:t>
      </w:r>
    </w:p>
    <w:p w14:paraId="39623DEC"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e. w przypadku zagrożenia zdrowia lub życia ucznia natychmiast zawiadamia policję,</w:t>
      </w:r>
    </w:p>
    <w:p w14:paraId="6BB5D63A" w14:textId="77777777" w:rsidR="002765D7"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0892FA43" w14:textId="174C7875"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l. uzyskuje od rodziców informacje zwrotne nt. realizacji w Szkole Standardów.</w:t>
      </w:r>
    </w:p>
    <w:p w14:paraId="0997A4CD"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2.</w:t>
      </w:r>
      <w:r w:rsidRPr="00935545">
        <w:rPr>
          <w:rFonts w:ascii="Times New Roman" w:eastAsia="Times New Roman" w:hAnsi="Times New Roman" w:cs="Times New Roman"/>
          <w:kern w:val="0"/>
          <w:sz w:val="24"/>
          <w:szCs w:val="24"/>
          <w:u w:color="000000"/>
          <w:lang w:eastAsia="pl-PL" w:bidi="pl-PL"/>
          <w14:ligatures w14:val="none"/>
        </w:rPr>
        <w:t xml:space="preserve"> </w:t>
      </w:r>
      <w:r w:rsidRPr="00935545">
        <w:rPr>
          <w:rFonts w:ascii="Times New Roman" w:eastAsia="Times New Roman" w:hAnsi="Times New Roman" w:cs="Times New Roman"/>
          <w:b/>
          <w:bCs/>
          <w:kern w:val="0"/>
          <w:sz w:val="24"/>
          <w:szCs w:val="24"/>
          <w:u w:color="000000"/>
          <w:lang w:eastAsia="pl-PL" w:bidi="pl-PL"/>
          <w14:ligatures w14:val="none"/>
        </w:rPr>
        <w:t>Specjalista ds. ochrony uczniów:</w:t>
      </w:r>
    </w:p>
    <w:p w14:paraId="1999F264"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a. przyjmuje i odnotowuje sprawę zgłoszenia przemocy w rodzinie,</w:t>
      </w:r>
    </w:p>
    <w:p w14:paraId="41F4965B"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b. diagnozuje sytuację ucznia i jego rodziny,</w:t>
      </w:r>
    </w:p>
    <w:p w14:paraId="5F390B75"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c. jest koordynatorem pomocy uczniowi oraz jego rodzinie,</w:t>
      </w:r>
    </w:p>
    <w:p w14:paraId="2A795EA6"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d. przeprowadza rozmowy z uczniem oraz jego rodzicami,</w:t>
      </w:r>
    </w:p>
    <w:p w14:paraId="489B49B0" w14:textId="77777777" w:rsidR="002765D7"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26A64AD8" w14:textId="7EA63063"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g. informuje rodziców o możliwych kierunkach wsparcia ucznia,</w:t>
      </w:r>
    </w:p>
    <w:p w14:paraId="54920447"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h. pomaga rodzicom w zrozumieniu typowych reakcji dzieci na różnorodne sytuacje,</w:t>
      </w:r>
    </w:p>
    <w:p w14:paraId="00BB0066"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lastRenderedPageBreak/>
        <w:t xml:space="preserve">   i. kieruje ucznia oraz rodziców do placówek specjalistycznych,</w:t>
      </w:r>
    </w:p>
    <w:p w14:paraId="210AEC0C"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j. współpracuje ze specjalistami pomagającymi uczniowi i jego rodzinie,</w:t>
      </w:r>
    </w:p>
    <w:p w14:paraId="6FDE7F20" w14:textId="77777777" w:rsidR="002765D7"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1FC7DFD1" w14:textId="4DF29F85"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b/>
          <w:bCs/>
          <w:kern w:val="0"/>
          <w:sz w:val="24"/>
          <w:szCs w:val="24"/>
          <w:u w:color="000000"/>
          <w:lang w:eastAsia="pl-PL" w:bidi="pl-PL"/>
          <w14:ligatures w14:val="none"/>
        </w:rPr>
        <w:t>3.</w:t>
      </w:r>
      <w:r w:rsidRPr="00935545">
        <w:rPr>
          <w:rFonts w:ascii="Times New Roman" w:eastAsia="Times New Roman" w:hAnsi="Times New Roman" w:cs="Times New Roman"/>
          <w:kern w:val="0"/>
          <w:sz w:val="24"/>
          <w:szCs w:val="24"/>
          <w:u w:color="000000"/>
          <w:lang w:eastAsia="pl-PL" w:bidi="pl-PL"/>
          <w14:ligatures w14:val="none"/>
        </w:rPr>
        <w:t xml:space="preserve"> </w:t>
      </w:r>
      <w:r w:rsidRPr="00935545">
        <w:rPr>
          <w:rFonts w:ascii="Times New Roman" w:eastAsia="Times New Roman" w:hAnsi="Times New Roman" w:cs="Times New Roman"/>
          <w:b/>
          <w:bCs/>
          <w:kern w:val="0"/>
          <w:sz w:val="24"/>
          <w:szCs w:val="24"/>
          <w:u w:color="000000"/>
          <w:lang w:eastAsia="pl-PL" w:bidi="pl-PL"/>
          <w14:ligatures w14:val="none"/>
        </w:rPr>
        <w:t>Wychowawca:</w:t>
      </w:r>
    </w:p>
    <w:p w14:paraId="51E20E8B"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a. przyjmuje zgłoszenie o podejrzeniu przemocy w rodzinie ucznia, sporządza notatkę </w:t>
      </w:r>
    </w:p>
    <w:p w14:paraId="6854DE7C"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służbową,</w:t>
      </w:r>
    </w:p>
    <w:p w14:paraId="1AE81BC8"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b. powiadamia o tym Dyrektora Szkoły i pedagoga szkolnego,</w:t>
      </w:r>
    </w:p>
    <w:p w14:paraId="24F20604" w14:textId="77777777" w:rsidR="002765D7"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378CCEB0" w14:textId="6BA49B98"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d. w przypadku, gdy uczeń ma obrażenia przeprowadza go do miejsca udzielania pomocy,</w:t>
      </w:r>
    </w:p>
    <w:p w14:paraId="6F9018D7" w14:textId="77777777" w:rsidR="002765D7"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0F980A8E" w14:textId="6BA3375F"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f. wzywa rodziców,</w:t>
      </w:r>
    </w:p>
    <w:p w14:paraId="22B6EF29" w14:textId="77777777" w:rsidR="002765D7"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738E15F3" w14:textId="3DE203C2"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h. udziela stałego wsparcia uczniowi oraz dyskretnie monitoruje jego sytuację w okresie </w:t>
      </w:r>
    </w:p>
    <w:p w14:paraId="2CED0496"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późniejszym,</w:t>
      </w:r>
    </w:p>
    <w:p w14:paraId="6F00BDBC" w14:textId="77777777" w:rsidR="002765D7"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03D81573" w14:textId="32AB419C"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k. dba o to, żeby rodzice znali obowiązujące w placówce Standardy i procedury zgłaszania </w:t>
      </w:r>
    </w:p>
    <w:p w14:paraId="13BB95BA"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zagrożeń, zachęca rodziców dzieci do angażowania się w działania na rzecz ochrony </w:t>
      </w:r>
    </w:p>
    <w:p w14:paraId="1E6BB5D9"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uczniów,</w:t>
      </w:r>
    </w:p>
    <w:p w14:paraId="252BFEEE"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l. umożliwia rodzicom poszerzanie wiedzy i umiejętności związanych z ochroną dziecka </w:t>
      </w:r>
    </w:p>
    <w:p w14:paraId="23DFB3AC"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przed zagrożeniami oraz pozytywnymi metodami wychowawczymi,</w:t>
      </w:r>
    </w:p>
    <w:p w14:paraId="57FCA4B3"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ł. uzyskuje od rodziców informacje zwrotne nt. realizacji w Szkole Standardów ochrony </w:t>
      </w:r>
    </w:p>
    <w:p w14:paraId="1247515B" w14:textId="77777777" w:rsidR="00935545" w:rsidRPr="00935545" w:rsidRDefault="00935545" w:rsidP="00935545">
      <w:pPr>
        <w:keepLines/>
        <w:suppressAutoHyphens/>
        <w:spacing w:after="0" w:line="276" w:lineRule="auto"/>
        <w:rPr>
          <w:rFonts w:ascii="Times New Roman" w:eastAsia="Times New Roman" w:hAnsi="Times New Roman" w:cs="Times New Roman"/>
          <w:kern w:val="0"/>
          <w:sz w:val="24"/>
          <w:szCs w:val="24"/>
          <w:u w:color="000000"/>
          <w:lang w:eastAsia="pl-PL" w:bidi="pl-PL"/>
          <w14:ligatures w14:val="none"/>
        </w:rPr>
      </w:pPr>
      <w:r w:rsidRPr="00935545">
        <w:rPr>
          <w:rFonts w:ascii="Times New Roman" w:eastAsia="Times New Roman" w:hAnsi="Times New Roman" w:cs="Times New Roman"/>
          <w:kern w:val="0"/>
          <w:sz w:val="24"/>
          <w:szCs w:val="24"/>
          <w:u w:color="000000"/>
          <w:lang w:eastAsia="pl-PL" w:bidi="pl-PL"/>
          <w14:ligatures w14:val="none"/>
        </w:rPr>
        <w:t xml:space="preserve">       dzieci przed krzywdzeniem.</w:t>
      </w:r>
    </w:p>
    <w:p w14:paraId="36543581" w14:textId="3AA065E0" w:rsidR="00935545" w:rsidRPr="002765D7" w:rsidRDefault="002765D7" w:rsidP="00935545">
      <w:pPr>
        <w:keepLines/>
        <w:suppressAutoHyphens/>
        <w:spacing w:after="0" w:line="276" w:lineRule="auto"/>
        <w:rPr>
          <w:rFonts w:ascii="Times New Roman" w:eastAsia="Times New Roman" w:hAnsi="Times New Roman" w:cs="Times New Roman"/>
          <w:b/>
          <w:bCs/>
          <w:kern w:val="0"/>
          <w:sz w:val="24"/>
          <w:szCs w:val="24"/>
          <w:u w:color="000000"/>
          <w:lang w:eastAsia="pl-PL" w:bidi="pl-PL"/>
          <w14:ligatures w14:val="none"/>
        </w:rPr>
      </w:pPr>
      <w:r w:rsidRPr="002765D7">
        <w:rPr>
          <w:rFonts w:ascii="Times New Roman" w:eastAsia="Times New Roman" w:hAnsi="Times New Roman" w:cs="Times New Roman"/>
          <w:b/>
          <w:bCs/>
          <w:kern w:val="0"/>
          <w:sz w:val="24"/>
          <w:szCs w:val="24"/>
          <w:u w:color="000000"/>
          <w:lang w:eastAsia="pl-PL" w:bidi="pl-PL"/>
          <w14:ligatures w14:val="none"/>
        </w:rPr>
        <w:t>…</w:t>
      </w:r>
    </w:p>
    <w:p w14:paraId="29D22488" w14:textId="77777777" w:rsidR="002765D7" w:rsidRDefault="002765D7" w:rsidP="00935545">
      <w:pPr>
        <w:keepLines/>
        <w:suppressAutoHyphens/>
        <w:spacing w:after="0" w:line="276" w:lineRule="auto"/>
        <w:rPr>
          <w:rFonts w:ascii="Times New Roman" w:eastAsia="Times New Roman" w:hAnsi="Times New Roman" w:cs="Times New Roman"/>
          <w:kern w:val="0"/>
          <w:sz w:val="28"/>
          <w:szCs w:val="28"/>
          <w:u w:color="000000"/>
          <w:lang w:eastAsia="pl-PL" w:bidi="pl-PL"/>
          <w14:ligatures w14:val="none"/>
        </w:rPr>
      </w:pPr>
    </w:p>
    <w:p w14:paraId="6D069FEE" w14:textId="77777777" w:rsidR="00AF5B33" w:rsidRPr="00935545" w:rsidRDefault="00AF5B33" w:rsidP="00935545">
      <w:pPr>
        <w:keepLines/>
        <w:suppressAutoHyphens/>
        <w:spacing w:after="0" w:line="276" w:lineRule="auto"/>
        <w:rPr>
          <w:rFonts w:ascii="Times New Roman" w:eastAsia="Times New Roman" w:hAnsi="Times New Roman" w:cs="Times New Roman"/>
          <w:kern w:val="0"/>
          <w:sz w:val="28"/>
          <w:szCs w:val="28"/>
          <w:u w:color="000000"/>
          <w:lang w:eastAsia="pl-PL" w:bidi="pl-PL"/>
          <w14:ligatures w14:val="none"/>
        </w:rPr>
      </w:pPr>
    </w:p>
    <w:p w14:paraId="08BA0BD6" w14:textId="77777777" w:rsidR="00AF5B33" w:rsidRDefault="00AF5B33"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Pr>
          <w:rFonts w:ascii="Times New Roman" w:eastAsia="Times New Roman" w:hAnsi="Times New Roman" w:cs="Times New Roman"/>
          <w:kern w:val="0"/>
          <w:sz w:val="24"/>
          <w:szCs w:val="24"/>
          <w:lang w:eastAsia="pl-PL" w:bidi="pl-PL"/>
          <w14:ligatures w14:val="none"/>
        </w:rPr>
        <w:t>14</w:t>
      </w:r>
      <w:r w:rsidR="002765D7" w:rsidRPr="002765D7">
        <w:rPr>
          <w:rFonts w:ascii="Times New Roman" w:eastAsia="Times New Roman" w:hAnsi="Times New Roman" w:cs="Times New Roman"/>
          <w:kern w:val="0"/>
          <w:sz w:val="24"/>
          <w:szCs w:val="24"/>
          <w:lang w:eastAsia="pl-PL" w:bidi="pl-PL"/>
          <w14:ligatures w14:val="none"/>
        </w:rPr>
        <w:t>.08.</w:t>
      </w:r>
      <w:r w:rsidR="00935545" w:rsidRPr="00935545">
        <w:rPr>
          <w:rFonts w:ascii="Times New Roman" w:eastAsia="Times New Roman" w:hAnsi="Times New Roman" w:cs="Times New Roman"/>
          <w:kern w:val="0"/>
          <w:sz w:val="24"/>
          <w:szCs w:val="24"/>
          <w:lang w:eastAsia="pl-PL" w:bidi="pl-PL"/>
          <w14:ligatures w14:val="none"/>
        </w:rPr>
        <w:t>2024 r.</w:t>
      </w:r>
      <w:r>
        <w:rPr>
          <w:rFonts w:ascii="Times New Roman" w:eastAsia="Times New Roman" w:hAnsi="Times New Roman" w:cs="Times New Roman"/>
          <w:kern w:val="0"/>
          <w:sz w:val="24"/>
          <w:szCs w:val="24"/>
          <w:lang w:eastAsia="pl-PL" w:bidi="pl-PL"/>
          <w14:ligatures w14:val="none"/>
        </w:rPr>
        <w:t xml:space="preserve">                                                                           </w:t>
      </w:r>
    </w:p>
    <w:p w14:paraId="59F49919" w14:textId="0850F091" w:rsidR="00935545" w:rsidRDefault="00AF5B33" w:rsidP="00935545">
      <w:pPr>
        <w:keepLines/>
        <w:suppressAutoHyphens/>
        <w:spacing w:after="0" w:line="276" w:lineRule="auto"/>
        <w:jc w:val="both"/>
        <w:rPr>
          <w:rFonts w:ascii="Times New Roman" w:eastAsia="Times New Roman" w:hAnsi="Times New Roman" w:cs="Times New Roman"/>
          <w:kern w:val="0"/>
          <w:sz w:val="24"/>
          <w:szCs w:val="24"/>
          <w:lang w:eastAsia="pl-PL" w:bidi="pl-PL"/>
          <w14:ligatures w14:val="none"/>
        </w:rPr>
      </w:pPr>
      <w:r>
        <w:rPr>
          <w:rFonts w:ascii="Times New Roman" w:eastAsia="Times New Roman" w:hAnsi="Times New Roman" w:cs="Times New Roman"/>
          <w:kern w:val="0"/>
          <w:sz w:val="24"/>
          <w:szCs w:val="24"/>
          <w:lang w:eastAsia="pl-PL" w:bidi="pl-PL"/>
          <w14:ligatures w14:val="none"/>
        </w:rPr>
        <w:t xml:space="preserve">                                                                                                 DYREKTOR SZKOŁY</w:t>
      </w:r>
    </w:p>
    <w:p w14:paraId="28D1B015" w14:textId="30D02857" w:rsidR="00AF5B33" w:rsidRPr="00AF5B33" w:rsidRDefault="00AF5B33" w:rsidP="00935545">
      <w:pPr>
        <w:keepLines/>
        <w:suppressAutoHyphens/>
        <w:spacing w:after="0" w:line="276" w:lineRule="auto"/>
        <w:jc w:val="both"/>
        <w:rPr>
          <w:rFonts w:ascii="Times New Roman" w:eastAsia="Times New Roman" w:hAnsi="Times New Roman" w:cs="Times New Roman"/>
          <w:i/>
          <w:iCs/>
          <w:kern w:val="0"/>
          <w:sz w:val="24"/>
          <w:szCs w:val="24"/>
          <w:lang w:eastAsia="pl-PL" w:bidi="pl-PL"/>
          <w14:ligatures w14:val="none"/>
        </w:rPr>
      </w:pPr>
      <w:r w:rsidRPr="00AF5B33">
        <w:rPr>
          <w:rFonts w:ascii="Times New Roman" w:eastAsia="Times New Roman" w:hAnsi="Times New Roman" w:cs="Times New Roman"/>
          <w:i/>
          <w:iCs/>
          <w:kern w:val="0"/>
          <w:sz w:val="24"/>
          <w:szCs w:val="24"/>
          <w:lang w:eastAsia="pl-PL" w:bidi="pl-PL"/>
          <w14:ligatures w14:val="none"/>
        </w:rPr>
        <w:t xml:space="preserve">                                                                                                     Daniel Nadworski</w:t>
      </w:r>
    </w:p>
    <w:p w14:paraId="3813A03A" w14:textId="77777777" w:rsidR="007602C9" w:rsidRDefault="007602C9"/>
    <w:sectPr w:rsidR="00760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C417A"/>
    <w:multiLevelType w:val="multilevel"/>
    <w:tmpl w:val="66683732"/>
    <w:lvl w:ilvl="0">
      <w:start w:val="1"/>
      <w:numFmt w:val="decimal"/>
      <w:lvlText w:val="%1)"/>
      <w:lvlJc w:val="left"/>
      <w:pPr>
        <w:tabs>
          <w:tab w:val="num" w:pos="0"/>
        </w:tabs>
        <w:ind w:left="1101" w:hanging="360"/>
      </w:pPr>
    </w:lvl>
    <w:lvl w:ilvl="1">
      <w:start w:val="1"/>
      <w:numFmt w:val="lowerLetter"/>
      <w:lvlText w:val="%2."/>
      <w:lvlJc w:val="left"/>
      <w:pPr>
        <w:tabs>
          <w:tab w:val="num" w:pos="0"/>
        </w:tabs>
        <w:ind w:left="1841" w:hanging="360"/>
      </w:pPr>
    </w:lvl>
    <w:lvl w:ilvl="2">
      <w:start w:val="1"/>
      <w:numFmt w:val="lowerRoman"/>
      <w:lvlText w:val="%3."/>
      <w:lvlJc w:val="right"/>
      <w:pPr>
        <w:tabs>
          <w:tab w:val="num" w:pos="0"/>
        </w:tabs>
        <w:ind w:left="2561" w:hanging="180"/>
      </w:pPr>
    </w:lvl>
    <w:lvl w:ilvl="3">
      <w:start w:val="1"/>
      <w:numFmt w:val="decimal"/>
      <w:lvlText w:val="%4."/>
      <w:lvlJc w:val="left"/>
      <w:pPr>
        <w:tabs>
          <w:tab w:val="num" w:pos="0"/>
        </w:tabs>
        <w:ind w:left="3281" w:hanging="360"/>
      </w:pPr>
    </w:lvl>
    <w:lvl w:ilvl="4">
      <w:start w:val="1"/>
      <w:numFmt w:val="lowerLetter"/>
      <w:lvlText w:val="%5."/>
      <w:lvlJc w:val="left"/>
      <w:pPr>
        <w:tabs>
          <w:tab w:val="num" w:pos="0"/>
        </w:tabs>
        <w:ind w:left="4001" w:hanging="360"/>
      </w:pPr>
    </w:lvl>
    <w:lvl w:ilvl="5">
      <w:start w:val="1"/>
      <w:numFmt w:val="lowerRoman"/>
      <w:lvlText w:val="%6."/>
      <w:lvlJc w:val="right"/>
      <w:pPr>
        <w:tabs>
          <w:tab w:val="num" w:pos="0"/>
        </w:tabs>
        <w:ind w:left="4721" w:hanging="180"/>
      </w:pPr>
    </w:lvl>
    <w:lvl w:ilvl="6">
      <w:start w:val="1"/>
      <w:numFmt w:val="decimal"/>
      <w:lvlText w:val="%7."/>
      <w:lvlJc w:val="left"/>
      <w:pPr>
        <w:tabs>
          <w:tab w:val="num" w:pos="0"/>
        </w:tabs>
        <w:ind w:left="5441" w:hanging="360"/>
      </w:pPr>
    </w:lvl>
    <w:lvl w:ilvl="7">
      <w:start w:val="1"/>
      <w:numFmt w:val="lowerLetter"/>
      <w:lvlText w:val="%8."/>
      <w:lvlJc w:val="left"/>
      <w:pPr>
        <w:tabs>
          <w:tab w:val="num" w:pos="0"/>
        </w:tabs>
        <w:ind w:left="6161" w:hanging="360"/>
      </w:pPr>
    </w:lvl>
    <w:lvl w:ilvl="8">
      <w:start w:val="1"/>
      <w:numFmt w:val="lowerRoman"/>
      <w:lvlText w:val="%9."/>
      <w:lvlJc w:val="right"/>
      <w:pPr>
        <w:tabs>
          <w:tab w:val="num" w:pos="0"/>
        </w:tabs>
        <w:ind w:left="6881" w:hanging="180"/>
      </w:pPr>
    </w:lvl>
  </w:abstractNum>
  <w:abstractNum w:abstractNumId="1" w15:restartNumberingAfterBreak="0">
    <w:nsid w:val="23BB6447"/>
    <w:multiLevelType w:val="multilevel"/>
    <w:tmpl w:val="885EDF42"/>
    <w:lvl w:ilvl="0">
      <w:start w:val="1"/>
      <w:numFmt w:val="decimal"/>
      <w:lvlText w:val="%1)"/>
      <w:lvlJc w:val="left"/>
      <w:pPr>
        <w:tabs>
          <w:tab w:val="num" w:pos="0"/>
        </w:tabs>
        <w:ind w:left="700" w:hanging="360"/>
      </w:p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2" w15:restartNumberingAfterBreak="0">
    <w:nsid w:val="293808E1"/>
    <w:multiLevelType w:val="hybridMultilevel"/>
    <w:tmpl w:val="01928DFA"/>
    <w:lvl w:ilvl="0" w:tplc="47D6462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CB348D"/>
    <w:multiLevelType w:val="multilevel"/>
    <w:tmpl w:val="A7365C86"/>
    <w:lvl w:ilvl="0">
      <w:start w:val="1"/>
      <w:numFmt w:val="decimal"/>
      <w:lvlText w:val="%1)"/>
      <w:lvlJc w:val="left"/>
      <w:pPr>
        <w:tabs>
          <w:tab w:val="num" w:pos="0"/>
        </w:tabs>
        <w:ind w:left="700" w:hanging="360"/>
      </w:p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4" w15:restartNumberingAfterBreak="0">
    <w:nsid w:val="39A93D58"/>
    <w:multiLevelType w:val="multilevel"/>
    <w:tmpl w:val="37342AA4"/>
    <w:lvl w:ilvl="0">
      <w:start w:val="1"/>
      <w:numFmt w:val="decimal"/>
      <w:lvlText w:val="%1)"/>
      <w:lvlJc w:val="left"/>
      <w:pPr>
        <w:tabs>
          <w:tab w:val="num" w:pos="0"/>
        </w:tabs>
        <w:ind w:left="1040" w:hanging="360"/>
      </w:pPr>
    </w:lvl>
    <w:lvl w:ilvl="1">
      <w:start w:val="1"/>
      <w:numFmt w:val="lowerLetter"/>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abstractNum w:abstractNumId="5" w15:restartNumberingAfterBreak="0">
    <w:nsid w:val="48883C9B"/>
    <w:multiLevelType w:val="multilevel"/>
    <w:tmpl w:val="986AA0EA"/>
    <w:lvl w:ilvl="0">
      <w:start w:val="1"/>
      <w:numFmt w:val="decimal"/>
      <w:lvlText w:val="%1)"/>
      <w:lvlJc w:val="left"/>
      <w:pPr>
        <w:tabs>
          <w:tab w:val="num" w:pos="0"/>
        </w:tabs>
        <w:ind w:left="1040" w:hanging="360"/>
      </w:pPr>
    </w:lvl>
    <w:lvl w:ilvl="1">
      <w:start w:val="1"/>
      <w:numFmt w:val="lowerLetter"/>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abstractNum w:abstractNumId="6" w15:restartNumberingAfterBreak="0">
    <w:nsid w:val="4EA854E8"/>
    <w:multiLevelType w:val="multilevel"/>
    <w:tmpl w:val="3244DB72"/>
    <w:lvl w:ilvl="0">
      <w:start w:val="1"/>
      <w:numFmt w:val="decimal"/>
      <w:lvlText w:val="%1)"/>
      <w:lvlJc w:val="left"/>
      <w:pPr>
        <w:tabs>
          <w:tab w:val="num" w:pos="0"/>
        </w:tabs>
        <w:ind w:left="700" w:hanging="360"/>
      </w:p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7" w15:restartNumberingAfterBreak="0">
    <w:nsid w:val="5BFD320E"/>
    <w:multiLevelType w:val="multilevel"/>
    <w:tmpl w:val="06F410BE"/>
    <w:lvl w:ilvl="0">
      <w:start w:val="1"/>
      <w:numFmt w:val="decimal"/>
      <w:lvlText w:val="%1)"/>
      <w:lvlJc w:val="left"/>
      <w:pPr>
        <w:tabs>
          <w:tab w:val="num" w:pos="0"/>
        </w:tabs>
        <w:ind w:left="1040" w:hanging="360"/>
      </w:pPr>
    </w:lvl>
    <w:lvl w:ilvl="1">
      <w:start w:val="1"/>
      <w:numFmt w:val="lowerLetter"/>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abstractNum w:abstractNumId="8" w15:restartNumberingAfterBreak="0">
    <w:nsid w:val="60945CBB"/>
    <w:multiLevelType w:val="multilevel"/>
    <w:tmpl w:val="53C40F88"/>
    <w:lvl w:ilvl="0">
      <w:start w:val="1"/>
      <w:numFmt w:val="decimal"/>
      <w:lvlText w:val="%1)"/>
      <w:lvlJc w:val="left"/>
      <w:pPr>
        <w:tabs>
          <w:tab w:val="num" w:pos="0"/>
        </w:tabs>
        <w:ind w:left="1040" w:hanging="360"/>
      </w:pPr>
    </w:lvl>
    <w:lvl w:ilvl="1">
      <w:start w:val="1"/>
      <w:numFmt w:val="lowerLetter"/>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abstractNum w:abstractNumId="9" w15:restartNumberingAfterBreak="0">
    <w:nsid w:val="61C20D08"/>
    <w:multiLevelType w:val="hybridMultilevel"/>
    <w:tmpl w:val="5BF05D94"/>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7364C3"/>
    <w:multiLevelType w:val="multilevel"/>
    <w:tmpl w:val="C9D23B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53B2424"/>
    <w:multiLevelType w:val="multilevel"/>
    <w:tmpl w:val="42DC4FB0"/>
    <w:lvl w:ilvl="0">
      <w:start w:val="1"/>
      <w:numFmt w:val="decimal"/>
      <w:lvlText w:val="%1)"/>
      <w:lvlJc w:val="left"/>
      <w:pPr>
        <w:tabs>
          <w:tab w:val="num" w:pos="0"/>
        </w:tabs>
        <w:ind w:left="1060" w:hanging="360"/>
      </w:pPr>
    </w:lvl>
    <w:lvl w:ilvl="1">
      <w:start w:val="1"/>
      <w:numFmt w:val="lowerLetter"/>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num w:numId="1" w16cid:durableId="1844931413">
    <w:abstractNumId w:val="6"/>
  </w:num>
  <w:num w:numId="2" w16cid:durableId="2016414356">
    <w:abstractNumId w:val="10"/>
  </w:num>
  <w:num w:numId="3" w16cid:durableId="1477794565">
    <w:abstractNumId w:val="1"/>
  </w:num>
  <w:num w:numId="4" w16cid:durableId="1980108758">
    <w:abstractNumId w:val="3"/>
  </w:num>
  <w:num w:numId="5" w16cid:durableId="337079813">
    <w:abstractNumId w:val="7"/>
  </w:num>
  <w:num w:numId="6" w16cid:durableId="448201412">
    <w:abstractNumId w:val="0"/>
  </w:num>
  <w:num w:numId="7" w16cid:durableId="1582058333">
    <w:abstractNumId w:val="5"/>
  </w:num>
  <w:num w:numId="8" w16cid:durableId="1560290275">
    <w:abstractNumId w:val="4"/>
  </w:num>
  <w:num w:numId="9" w16cid:durableId="689601561">
    <w:abstractNumId w:val="8"/>
  </w:num>
  <w:num w:numId="10" w16cid:durableId="520050233">
    <w:abstractNumId w:val="11"/>
  </w:num>
  <w:num w:numId="11" w16cid:durableId="1828939543">
    <w:abstractNumId w:val="9"/>
  </w:num>
  <w:num w:numId="12" w16cid:durableId="439305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45"/>
    <w:rsid w:val="002765D7"/>
    <w:rsid w:val="00474793"/>
    <w:rsid w:val="007602C9"/>
    <w:rsid w:val="00935545"/>
    <w:rsid w:val="0098018D"/>
    <w:rsid w:val="00AF5B33"/>
    <w:rsid w:val="00BB3D2A"/>
    <w:rsid w:val="00BE6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5FE5"/>
  <w15:chartTrackingRefBased/>
  <w15:docId w15:val="{613408C8-247B-4C85-9E01-31043819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35545"/>
  </w:style>
  <w:style w:type="character" w:customStyle="1" w:styleId="StopkaZnak">
    <w:name w:val="Stopka Znak"/>
    <w:basedOn w:val="Domylnaczcionkaakapitu"/>
    <w:link w:val="Stopka"/>
    <w:uiPriority w:val="99"/>
    <w:qFormat/>
    <w:rsid w:val="00935545"/>
  </w:style>
  <w:style w:type="paragraph" w:styleId="Akapitzlist">
    <w:name w:val="List Paragraph"/>
    <w:basedOn w:val="Normalny"/>
    <w:uiPriority w:val="34"/>
    <w:qFormat/>
    <w:rsid w:val="00935545"/>
    <w:pPr>
      <w:suppressAutoHyphens/>
      <w:ind w:left="720"/>
      <w:contextualSpacing/>
    </w:pPr>
    <w:rPr>
      <w14:ligatures w14:val="none"/>
    </w:rPr>
  </w:style>
  <w:style w:type="paragraph" w:styleId="Stopka">
    <w:name w:val="footer"/>
    <w:basedOn w:val="Normalny"/>
    <w:link w:val="StopkaZnak"/>
    <w:uiPriority w:val="99"/>
    <w:unhideWhenUsed/>
    <w:rsid w:val="00935545"/>
    <w:pPr>
      <w:tabs>
        <w:tab w:val="center" w:pos="4536"/>
        <w:tab w:val="right" w:pos="9072"/>
      </w:tabs>
      <w:suppressAutoHyphens/>
      <w:spacing w:after="0" w:line="240" w:lineRule="auto"/>
    </w:pPr>
  </w:style>
  <w:style w:type="character" w:customStyle="1" w:styleId="StopkaZnak1">
    <w:name w:val="Stopka Znak1"/>
    <w:basedOn w:val="Domylnaczcionkaakapitu"/>
    <w:uiPriority w:val="99"/>
    <w:semiHidden/>
    <w:rsid w:val="0093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4377</Words>
  <Characters>26268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Nadworski</dc:creator>
  <cp:keywords/>
  <dc:description/>
  <cp:lastModifiedBy>Daniel Nadworski</cp:lastModifiedBy>
  <cp:revision>4</cp:revision>
  <dcterms:created xsi:type="dcterms:W3CDTF">2024-08-28T07:39:00Z</dcterms:created>
  <dcterms:modified xsi:type="dcterms:W3CDTF">2024-08-28T07:59:00Z</dcterms:modified>
</cp:coreProperties>
</file>