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23.jpeg" ContentType="image/jpe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24.jpeg" ContentType="image/jpeg"/>
  <Override PartName="/word/media/image18.png" ContentType="image/png"/>
  <Override PartName="/word/media/image19.png" ContentType="image/png"/>
  <Override PartName="/word/media/image20.png" ContentType="image/png"/>
  <Override PartName="/word/media/image21.jpeg" ContentType="image/jpeg"/>
  <Override PartName="/word/media/image22.jpeg" ContentType="image/jpe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7.jpeg" ContentType="image/jpeg"/>
  <Override PartName="/word/media/image36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120" w:after="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" wp14:anchorId="4B53D1B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279640" cy="8375650"/>
                <wp:effectExtent l="0" t="0" r="1270" b="0"/>
                <wp:wrapNone/>
                <wp:docPr id="1" name="Pole tekstowe 1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840" cy="837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Ind w:w="0" w:type="dxa"/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10180"/>
                              <w:gridCol w:w="1283"/>
                            </w:tblGrid>
                            <w:tr>
                              <w:trPr/>
                              <w:tc>
                                <w:tcPr>
                                  <w:tcW w:w="10180" w:type="dxa"/>
                                  <w:tcBorders>
                                    <w:right w:val="single" w:sz="12" w:space="0" w:color="F1D7E0"/>
                                  </w:tcBorders>
                                  <w:vAlign w:val="center"/>
                                </w:tcPr>
                                <w:sdt>
                                  <w:sdtPr>
                                    <w:docPartObj>
                                      <w:docPartGallery w:val="Cover Pages"/>
                                      <w:docPartUnique w:val="true"/>
                                    </w:docPartObj>
                                    <w:id w:val="381862403"/>
                                  </w:sdtPr>
                                  <w:sdtContent>
                                    <w:p>
                                      <w:pPr>
                                        <w:pStyle w:val="Zawartoramki"/>
                                        <w:spacing w:before="120" w:after="0"/>
                                        <w:jc w:val="right"/>
                                        <w:rPr/>
                                      </w:pPr>
                                      <w:r>
                                        <w:rPr/>
                                        <w:drawing>
                                          <wp:inline distT="0" distB="0" distL="0" distR="0">
                                            <wp:extent cx="3065145" cy="3065145"/>
                                            <wp:effectExtent l="0" t="0" r="0" b="0"/>
                                            <wp:docPr id="3" name="Obraz 139" descr="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3" name="Obraz 139" descr="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65145" cy="306514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>
                                      <w:pPr>
                                        <w:pStyle w:val="NoSpacing"/>
                                        <w:spacing w:lineRule="auto" w:line="312"/>
                                        <w:jc w:val="right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t>Korzystanie z Microsoft Teams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text/>
                                    <w:id w:val="949892415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alias w:val="Podtytuł"/>
                                  </w:sdtPr>
                                  <w:sdtContent>
                                    <w:p>
                                      <w:pPr>
                                        <w:pStyle w:val="Zawartoramki"/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>Instrukcja dla ucznia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1283" w:type="dxa"/>
                                  <w:tcBorders>
                                    <w:left w:val="single" w:sz="12" w:space="0" w:color="F1D7E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Spacing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94000</wp14:pctWidth>
                </wp14:sizeRelH>
                <wp14:sizeRelV relativeFrom="page">
                  <wp14:pctHeight>77000</wp14:pctHeight>
                </wp14:sizeRelV>
              </wp:anchor>
            </w:drawing>
          </mc:Choice>
          <mc:Fallback>
            <w:pict>
              <v:rect id="shape_0" ID="Pole tekstowe 138" fillcolor="white" stroked="f" style="position:absolute;margin-left:11.05pt;margin-top:91.2pt;width:573.1pt;height:659.4pt;mso-position-horizontal:center;mso-position-horizontal-relative:page;mso-position-vertical:center;mso-position-vertical-relative:page" wp14:anchorId="4B53D1B0">
                <w10:wrap type="none"/>
                <v:fill o:detectmouseclick="t" type="solid" color2="black"/>
                <v:stroke color="#3465a4" weight="6480" joinstyle="round" endcap="flat"/>
                <v:textbox>
                  <w:txbxContent>
                    <w:tbl>
                      <w:tblPr>
                        <w:tblW w:w="5000" w:type="pct"/>
                        <w:jc w:val="center"/>
                        <w:tblInd w:w="0" w:type="dxa"/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10180"/>
                        <w:gridCol w:w="1283"/>
                      </w:tblGrid>
                      <w:tr>
                        <w:trPr/>
                        <w:tc>
                          <w:tcPr>
                            <w:tcW w:w="10180" w:type="dxa"/>
                            <w:tcBorders>
                              <w:right w:val="single" w:sz="12" w:space="0" w:color="F1D7E0"/>
                            </w:tcBorders>
                            <w:vAlign w:val="center"/>
                          </w:tcPr>
                          <w:sdt>
                            <w:sdtPr>
                              <w:docPartObj>
                                <w:docPartGallery w:val="Cover Pages"/>
                                <w:docPartUnique w:val="true"/>
                              </w:docPartObj>
                              <w:id w:val="797910746"/>
                            </w:sdtPr>
                            <w:sdtContent>
                              <w:p>
                                <w:pPr>
                                  <w:pStyle w:val="Zawartoramki"/>
                                  <w:spacing w:before="120" w:after="0"/>
                                  <w:jc w:val="right"/>
                                  <w:rPr/>
                                </w:pPr>
                                <w:r>
                                  <w:rPr/>
                                  <w:drawing>
                                    <wp:inline distT="0" distB="0" distL="0" distR="0">
                                      <wp:extent cx="3065145" cy="3065145"/>
                                      <wp:effectExtent l="0" t="0" r="0" b="0"/>
                                      <wp:docPr id="4" name="Obraz 139" descr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Obraz 139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65145" cy="30651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pStyle w:val="NoSpacing"/>
                                  <w:spacing w:lineRule="auto" w:line="312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t>Korzystanie z Microsoft Teams</w:t>
                                </w:r>
                              </w:p>
                            </w:sdtContent>
                          </w:sdt>
                          <w:sdt>
                            <w:sdtPr>
                              <w:text/>
                              <w:id w:val="342719908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alias w:val="Podtytuł"/>
                            </w:sdtPr>
                            <w:sdtContent>
                              <w:p>
                                <w:pPr>
                                  <w:pStyle w:val="Zawartoramki"/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>Instrukcja dla ucznia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1283" w:type="dxa"/>
                            <w:tcBorders>
                              <w:left w:val="single" w:sz="12" w:space="0" w:color="F1D7E0"/>
                            </w:tcBorders>
                            <w:vAlign w:val="center"/>
                          </w:tcPr>
                          <w:p>
                            <w:pPr>
                              <w:pStyle w:val="NoSpacing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sdt>
      <w:sdtPr>
        <w:docPartObj>
          <w:docPartGallery w:val="Table of Contents"/>
          <w:docPartUnique w:val="true"/>
        </w:docPartObj>
        <w:id w:val="2129812060"/>
      </w:sdtPr>
      <w:sdtContent>
        <w:p>
          <w:pPr>
            <w:pStyle w:val="TOCHeading"/>
            <w:shd w:fill="00B0F0" w:val="clear"/>
            <w:tabs>
              <w:tab w:val="clear" w:pos="720"/>
              <w:tab w:val="right" w:pos="9050" w:leader="none"/>
            </w:tabs>
            <w:rPr/>
          </w:pPr>
          <w:r>
            <w:br w:type="page"/>
          </w:r>
          <w:r>
            <w:rPr/>
            <w:t>Spis treści</w:t>
            <w:tab/>
          </w:r>
        </w:p>
        <w:p>
          <w:pPr>
            <w:pStyle w:val="Spistreci1"/>
            <w:tabs>
              <w:tab w:val="clear" w:pos="720"/>
              <w:tab w:val="right" w:pos="9040" w:leader="dot"/>
            </w:tabs>
            <w:rPr/>
          </w:pPr>
          <w:r>
            <w:fldChar w:fldCharType="begin"/>
          </w:r>
          <w:r>
            <w:rPr>
              <w:webHidden/>
              <w:rStyle w:val="Czeindeksu"/>
            </w:rPr>
            <w:instrText> TOC \z \o "1-3" \u \h</w:instrText>
          </w:r>
          <w:r>
            <w:rPr>
              <w:webHidden/>
              <w:rStyle w:val="Czeindeksu"/>
            </w:rPr>
            <w:fldChar w:fldCharType="separate"/>
          </w:r>
          <w:hyperlink w:anchor="_Toc49733499">
            <w:r>
              <w:rPr>
                <w:webHidden/>
                <w:rStyle w:val="Czeindeksu"/>
              </w:rPr>
              <w:t>Pierwsze logowanie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_Toc49733499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20"/>
              <w:tab w:val="right" w:pos="9040" w:leader="dot"/>
            </w:tabs>
            <w:rPr/>
          </w:pPr>
          <w:hyperlink w:anchor="_Toc49733500">
            <w:r>
              <w:rPr>
                <w:webHidden/>
                <w:rStyle w:val="Czeindeksu"/>
              </w:rPr>
              <w:t>Logowanie z użyciem aplikacji na komputerze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_Toc49733500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20"/>
              <w:tab w:val="right" w:pos="9040" w:leader="dot"/>
            </w:tabs>
            <w:rPr/>
          </w:pPr>
          <w:hyperlink w:anchor="_Toc49733501">
            <w:r>
              <w:rPr>
                <w:webHidden/>
                <w:rStyle w:val="Czeindeksu"/>
              </w:rPr>
              <w:t>Logowanie w aplikacji w telefonie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_Toc49733501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20"/>
              <w:tab w:val="right" w:pos="9040" w:leader="dot"/>
            </w:tabs>
            <w:rPr/>
          </w:pPr>
          <w:hyperlink w:anchor="_Toc49733502">
            <w:r>
              <w:rPr>
                <w:webHidden/>
                <w:rStyle w:val="Czeindeksu"/>
              </w:rPr>
              <w:t>Wideo lekcje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_Toc49733502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20"/>
              <w:tab w:val="right" w:pos="9040" w:leader="dot"/>
            </w:tabs>
            <w:rPr/>
          </w:pPr>
          <w:hyperlink w:anchor="_Toc49733503">
            <w:r>
              <w:rPr>
                <w:webHidden/>
                <w:rStyle w:val="Czeindeksu"/>
              </w:rPr>
              <w:t>Zadania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_Toc49733503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Informacjekontaktowe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 xml:space="preserve">Aplikacja Microsoft Teams jest częścią usługi pakietu Microsoft Office 365 dla Edukacji. Aby móc korzystać z Microsoft Teams uczeń musi posiadać konto w Office 365. Takie bezpłatne konta uczniowskie, zostały założone każdemu uczniowi klas od </w:t>
      </w:r>
      <w:r>
        <w:rPr/>
        <w:t>0</w:t>
      </w:r>
      <w:r>
        <w:rPr/>
        <w:t xml:space="preserve"> do VIII </w:t>
      </w:r>
      <w:r>
        <w:rPr/>
        <w:t>oraz dla przedszkolaków.</w:t>
      </w:r>
    </w:p>
    <w:p>
      <w:pPr>
        <w:pStyle w:val="Normal"/>
        <w:rPr/>
      </w:pPr>
      <w:r>
        <w:rPr/>
        <w:t>W ramach konta w Office 365 każdy uczeń otrzymuje: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034030" cy="3780155"/>
            <wp:effectExtent l="0" t="0" r="0" b="0"/>
            <wp:docPr id="5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Wszystkie powyższe aplikacje działają w przeglądarce internetowej (dowolnej) – nie pobiera się i nie instaluje się na komputerze żadnego oprogramowania. </w:t>
      </w:r>
    </w:p>
    <w:p>
      <w:pPr>
        <w:pStyle w:val="Normal"/>
        <w:rPr/>
      </w:pPr>
      <w:r>
        <w:rPr/>
        <w:t>Aplikacja Microsoft Teams – z której będziemy korzystać w nauczaniu poprzez e-learning, to cyfrowe centrum pozwalające na konwersację (czat indywidualny lub w całej klasie - również z nauczycielem), zamieszczanie materiałów lekcyjnych czy wysyłanie zadań do poszczególnych uczniów i sprawdzanie ich oraz odsyłanie z informacją zwrotną.</w:t>
      </w:r>
    </w:p>
    <w:p>
      <w:pPr>
        <w:pStyle w:val="Normal"/>
        <w:rPr/>
      </w:pPr>
      <w:r>
        <w:rPr/>
        <w:t>Poniższa instrukcja wyjaśnia jak uczeń może zalogować się do aplikacji i jak z niej korzystać. Staraliśmy się przygotować ją tak aby każdy uczeń sobie poradził.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p>
      <w:pPr>
        <w:pStyle w:val="Nagwek1"/>
        <w:rPr/>
      </w:pPr>
      <w:bookmarkStart w:id="0" w:name="_Toc49733499"/>
      <w:r>
        <w:rPr/>
        <w:t>Pierwsze logowanie</w:t>
      </w:r>
      <w:bookmarkEnd w:id="0"/>
    </w:p>
    <w:p>
      <w:pPr>
        <w:pStyle w:val="Normal"/>
        <w:tabs>
          <w:tab w:val="left" w:pos="720" w:leader="none"/>
        </w:tabs>
        <w:rPr/>
      </w:pPr>
      <w:r>
        <w:rPr/>
        <w:t xml:space="preserve">Wchodzimy na stronę internetową naszej szkoły: </w:t>
      </w:r>
      <w:r>
        <w:rPr/>
        <w:t>spwolaw.superszkolna.pl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" wp14:anchorId="4E771C3B">
                <wp:simplePos x="0" y="0"/>
                <wp:positionH relativeFrom="column">
                  <wp:posOffset>-233045</wp:posOffset>
                </wp:positionH>
                <wp:positionV relativeFrom="paragraph">
                  <wp:posOffset>3726815</wp:posOffset>
                </wp:positionV>
                <wp:extent cx="1810385" cy="652780"/>
                <wp:effectExtent l="19050" t="19050" r="19050" b="14605"/>
                <wp:wrapNone/>
                <wp:docPr id="6" name="Owal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20" cy="65232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5" stroked="t" style="position:absolute;margin-left:-18.35pt;margin-top:293.45pt;width:142.45pt;height:51.3pt" wp14:anchorId="4E771C3B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ListParagraph"/>
        <w:keepNext w:val="true"/>
        <w:keepLines/>
        <w:numPr>
          <w:ilvl w:val="0"/>
          <w:numId w:val="2"/>
        </w:numPr>
        <w:rPr/>
      </w:pPr>
      <w:r>
        <w:rPr/>
        <w:t xml:space="preserve">Po kliknięciu zostaniesz przeniesiony na stronę </w:t>
      </w:r>
      <w:hyperlink r:id="rId4">
        <w:r>
          <w:rPr>
            <w:rStyle w:val="Czeinternetowe"/>
          </w:rPr>
          <w:t>https://www.office.com/?omkt=pl-pl</w:t>
        </w:r>
      </w:hyperlink>
    </w:p>
    <w:p>
      <w:pPr>
        <w:pStyle w:val="Normal"/>
        <w:rPr/>
      </w:pPr>
      <w:r>
        <w:rPr/>
        <w:drawing>
          <wp:inline distT="0" distB="0" distL="0" distR="0">
            <wp:extent cx="5746750" cy="3003550"/>
            <wp:effectExtent l="0" t="0" r="0" b="0"/>
            <wp:docPr id="8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5" wp14:anchorId="6EDBDCC9">
                <wp:simplePos x="0" y="0"/>
                <wp:positionH relativeFrom="column">
                  <wp:posOffset>2676525</wp:posOffset>
                </wp:positionH>
                <wp:positionV relativeFrom="paragraph">
                  <wp:posOffset>1475740</wp:posOffset>
                </wp:positionV>
                <wp:extent cx="1162685" cy="524510"/>
                <wp:effectExtent l="19050" t="19050" r="19050" b="28575"/>
                <wp:wrapNone/>
                <wp:docPr id="7" name="Owal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80" cy="5238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6" stroked="t" style="position:absolute;margin-left:210.75pt;margin-top:116.2pt;width:91.45pt;height:41.2pt" wp14:anchorId="6EDBDCC9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ListParagraph"/>
        <w:numPr>
          <w:ilvl w:val="0"/>
          <w:numId w:val="2"/>
        </w:numPr>
        <w:rPr/>
      </w:pPr>
      <w:r>
        <w:rPr/>
        <w:t>Klikasz na „Zaloguj się”.</w:t>
      </w:r>
    </w:p>
    <w:p>
      <w:pPr>
        <w:pStyle w:val="ListParagraph"/>
        <w:numPr>
          <w:ilvl w:val="0"/>
          <w:numId w:val="1"/>
        </w:numPr>
        <w:rPr/>
      </w:pPr>
      <w:r>
        <w:rPr/>
        <w:t>Tu wprowadzasz adres e-mail otrzymany od szkoły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657725" cy="3963035"/>
            <wp:effectExtent l="0" t="0" r="0" b="0"/>
            <wp:docPr id="10" name="Obraz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6" wp14:anchorId="74D9D0F6">
                <wp:simplePos x="0" y="0"/>
                <wp:positionH relativeFrom="column">
                  <wp:posOffset>3486150</wp:posOffset>
                </wp:positionH>
                <wp:positionV relativeFrom="paragraph">
                  <wp:posOffset>3061970</wp:posOffset>
                </wp:positionV>
                <wp:extent cx="1162685" cy="524510"/>
                <wp:effectExtent l="19050" t="19050" r="19050" b="28575"/>
                <wp:wrapNone/>
                <wp:docPr id="9" name="Owal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80" cy="5238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8" stroked="t" style="position:absolute;margin-left:274.5pt;margin-top:241.1pt;width:91.45pt;height:41.2pt" wp14:anchorId="74D9D0F6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ListParagraph"/>
        <w:numPr>
          <w:ilvl w:val="0"/>
          <w:numId w:val="1"/>
        </w:numPr>
        <w:rPr/>
      </w:pPr>
      <w:r>
        <w:rPr/>
        <w:t>Następnie klikasz „Dalej”</w:t>
      </w:r>
    </w:p>
    <w:p>
      <w:pPr>
        <w:pStyle w:val="ListParagraph"/>
        <w:numPr>
          <w:ilvl w:val="0"/>
          <w:numId w:val="1"/>
        </w:numPr>
        <w:rPr/>
      </w:pPr>
      <w:r>
        <w:rPr/>
        <w:t>Wprowadzasz otrzymane jednorazowe hasło i klikasz „Zaloguj”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bookmarkStart w:id="1" w:name="_GoBack"/>
      <w:r>
        <w:rPr/>
        <w:drawing>
          <wp:inline distT="0" distB="0" distL="0" distR="0">
            <wp:extent cx="3886200" cy="3126740"/>
            <wp:effectExtent l="0" t="0" r="0" b="0"/>
            <wp:docPr id="12" name="Obraz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7" wp14:anchorId="65510B47">
                <wp:simplePos x="0" y="0"/>
                <wp:positionH relativeFrom="column">
                  <wp:posOffset>3276600</wp:posOffset>
                </wp:positionH>
                <wp:positionV relativeFrom="paragraph">
                  <wp:posOffset>2286000</wp:posOffset>
                </wp:positionV>
                <wp:extent cx="1162685" cy="524510"/>
                <wp:effectExtent l="19050" t="19050" r="19050" b="28575"/>
                <wp:wrapNone/>
                <wp:docPr id="11" name="Owal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80" cy="5238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20" stroked="t" style="position:absolute;margin-left:258pt;margin-top:180pt;width:91.45pt;height:41.2pt" wp14:anchorId="65510B47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  <w:bookmarkEnd w:id="1"/>
    </w:p>
    <w:p>
      <w:pPr>
        <w:pStyle w:val="Normal"/>
        <w:rPr/>
      </w:pPr>
      <w:r>
        <w:rPr/>
        <w:t>Po zalogowaniu zostaniesz poproszony o ustawienie nowego hasła.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813175" cy="3695700"/>
            <wp:effectExtent l="0" t="0" r="0" b="0"/>
            <wp:docPr id="14" name="Symbol zastępczy zawartości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ymbol zastępczy zawartości 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9" wp14:anchorId="52373DF9">
                <wp:simplePos x="0" y="0"/>
                <wp:positionH relativeFrom="column">
                  <wp:posOffset>3057525</wp:posOffset>
                </wp:positionH>
                <wp:positionV relativeFrom="paragraph">
                  <wp:posOffset>2628900</wp:posOffset>
                </wp:positionV>
                <wp:extent cx="1162685" cy="524510"/>
                <wp:effectExtent l="19050" t="19050" r="19050" b="28575"/>
                <wp:wrapNone/>
                <wp:docPr id="13" name="Owal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80" cy="5238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25" stroked="t" style="position:absolute;margin-left:240.75pt;margin-top:207pt;width:91.45pt;height:41.2pt" wp14:anchorId="52373DF9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keepNext w:val="true"/>
        <w:keepLines/>
        <w:rPr/>
      </w:pPr>
      <w:r>
        <w:rPr/>
        <w:t>Jeśli nie chcesz by system Cię wylogowywał wybierz „Tak”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81550" cy="4039870"/>
            <wp:effectExtent l="0" t="0" r="0" b="0"/>
            <wp:docPr id="17" name="Obraz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8" wp14:anchorId="08AB9B91">
                <wp:simplePos x="0" y="0"/>
                <wp:positionH relativeFrom="column">
                  <wp:posOffset>1028700</wp:posOffset>
                </wp:positionH>
                <wp:positionV relativeFrom="paragraph">
                  <wp:posOffset>895350</wp:posOffset>
                </wp:positionV>
                <wp:extent cx="2952750" cy="429260"/>
                <wp:effectExtent l="0" t="0" r="635" b="9525"/>
                <wp:wrapNone/>
                <wp:docPr id="15" name="Prostokąt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0" cy="42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12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 w:themeColor="dark1"/>
                                <w:kern w:val="2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rostokąt 15" fillcolor="white" stroked="f" style="position:absolute;margin-left:81pt;margin-top:70.5pt;width:232.4pt;height:33.7pt" wp14:anchorId="08AB9B91">
                <w10:wrap type="square"/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Zawartoramki"/>
                        <w:spacing w:before="12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000000" w:themeColor="dark1"/>
                          <w:kern w:val="2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Po zalogowaniu zobaczysz pulpit nawigacyjny pakietu Office 365.</w:t>
      </w:r>
    </w:p>
    <w:p>
      <w:pPr>
        <w:pStyle w:val="Normal"/>
        <w:rPr/>
      </w:pPr>
      <w:r>
        <w:rPr/>
        <w:t>Wybierz aplikacje Teams i kliknij.</w:t>
      </w:r>
    </w:p>
    <w:p>
      <w:pPr>
        <w:pStyle w:val="Normal"/>
        <w:rPr/>
      </w:pPr>
      <w:r>
        <w:rPr/>
        <w:drawing>
          <wp:inline distT="0" distB="0" distL="0" distR="0">
            <wp:extent cx="5746750" cy="2262505"/>
            <wp:effectExtent l="0" t="0" r="0" b="0"/>
            <wp:docPr id="19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0" wp14:anchorId="549DAACC">
                <wp:simplePos x="0" y="0"/>
                <wp:positionH relativeFrom="column">
                  <wp:posOffset>4010025</wp:posOffset>
                </wp:positionH>
                <wp:positionV relativeFrom="paragraph">
                  <wp:posOffset>386080</wp:posOffset>
                </wp:positionV>
                <wp:extent cx="372110" cy="524510"/>
                <wp:effectExtent l="19050" t="19050" r="28575" b="28575"/>
                <wp:wrapNone/>
                <wp:docPr id="18" name="Owal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5238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26" stroked="t" style="position:absolute;margin-left:315.75pt;margin-top:30.4pt;width:29.2pt;height:41.2pt" wp14:anchorId="549DAACC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keepNext w:val="true"/>
        <w:keepLines/>
        <w:rPr>
          <w:color w:val="FF0000"/>
        </w:rPr>
      </w:pPr>
      <w:r>
        <w:rPr/>
        <w:t xml:space="preserve">W kolejnym oknie wybierasz sposób korzystania z aplikacji: możesz ją zainstalować na komputerze </w:t>
      </w:r>
      <w:r>
        <w:rPr>
          <w:color w:val="FF0000"/>
        </w:rPr>
        <w:t xml:space="preserve">A </w:t>
      </w:r>
      <w:r>
        <w:rPr/>
        <w:t xml:space="preserve">(zostanie pobrana z witryny microsoft.com) lub </w:t>
      </w:r>
      <w:r>
        <w:rPr>
          <w:b/>
          <w:bCs/>
        </w:rPr>
        <w:t xml:space="preserve">używać w przeglądarce internetowej </w:t>
      </w:r>
      <w:r>
        <w:rPr>
          <w:b/>
          <w:bCs/>
          <w:color w:val="FF0000"/>
        </w:rPr>
        <w:t>B</w:t>
      </w:r>
    </w:p>
    <w:p>
      <w:pPr>
        <w:pStyle w:val="Normal"/>
        <w:rPr/>
      </w:pPr>
      <w:r>
        <w:rPr/>
        <w:drawing>
          <wp:inline distT="0" distB="0" distL="0" distR="0">
            <wp:extent cx="5746750" cy="3257550"/>
            <wp:effectExtent l="0" t="0" r="0" b="0"/>
            <wp:docPr id="20" name="Obraz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Po kliknięcie opcji </w:t>
      </w:r>
      <w:r>
        <w:rPr>
          <w:b/>
          <w:bCs/>
          <w:color w:val="FF0000"/>
        </w:rPr>
        <w:t>B</w:t>
      </w:r>
      <w:r>
        <w:rPr>
          <w:b/>
          <w:bCs/>
        </w:rPr>
        <w:t xml:space="preserve"> przechodzisz w przeglądarce do głównego okna aplikacji Teams</w:t>
      </w:r>
    </w:p>
    <w:p>
      <w:pPr>
        <w:pStyle w:val="Normal"/>
        <w:rPr/>
      </w:pPr>
      <w:r>
        <w:rPr/>
        <w:drawing>
          <wp:inline distT="0" distB="0" distL="0" distR="0">
            <wp:extent cx="5746750" cy="1961515"/>
            <wp:effectExtent l="0" t="0" r="0" b="0"/>
            <wp:docPr id="21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W zakładce „Zespoły”, zobaczysz listę zespołów do których dołączył Cię nauczyciel.</w:t>
      </w:r>
    </w:p>
    <w:p>
      <w:pPr>
        <w:pStyle w:val="Normal"/>
        <w:rPr/>
      </w:pPr>
      <w:r>
        <w:rPr/>
        <w:t>Po kliknięciu w wybrany zespół wejdziesz do przestrzeni współpracy Twojej klasy.</w:t>
      </w:r>
    </w:p>
    <w:p>
      <w:pPr>
        <w:pStyle w:val="Normal"/>
        <w:rPr/>
      </w:pPr>
      <w:r>
        <w:rPr/>
        <w:drawing>
          <wp:inline distT="0" distB="0" distL="0" distR="0">
            <wp:extent cx="5746750" cy="304800"/>
            <wp:effectExtent l="0" t="0" r="0" b="0"/>
            <wp:docPr id="23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1" wp14:anchorId="02F37FF0">
                <wp:simplePos x="0" y="0"/>
                <wp:positionH relativeFrom="column">
                  <wp:posOffset>537210</wp:posOffset>
                </wp:positionH>
                <wp:positionV relativeFrom="paragraph">
                  <wp:posOffset>70485</wp:posOffset>
                </wp:positionV>
                <wp:extent cx="382905" cy="293370"/>
                <wp:effectExtent l="19050" t="19050" r="17780" b="12065"/>
                <wp:wrapNone/>
                <wp:docPr id="22" name="Owal 1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20" cy="29268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52" stroked="t" style="position:absolute;margin-left:42.3pt;margin-top:5.55pt;width:30.05pt;height:23pt" wp14:anchorId="02F37FF0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Normal"/>
        <w:rPr/>
      </w:pPr>
      <w:r>
        <w:rPr/>
        <w:t>Klikając „Wpisy” możesz zobaczyć konwersacje w której nauczyciele będą zamieszczać polecenia dla klasy lub poszczególnych uczniów. Możesz też zadać tam pytania  które dotyczą zajęć.</w:t>
      </w:r>
    </w:p>
    <w:p>
      <w:pPr>
        <w:pStyle w:val="Normal"/>
        <w:rPr/>
      </w:pPr>
      <w:r>
        <w:rPr/>
      </w:r>
    </w:p>
    <w:p>
      <w:pPr>
        <w:pStyle w:val="Normal"/>
        <w:keepNext w:val="true"/>
        <w:keepLines/>
        <w:rPr/>
      </w:pPr>
      <w:r>
        <w:rPr/>
        <w:t>Aby uczestniczyć w konwersacji na kanale, użyj okienka konwersacji</w:t>
      </w:r>
    </w:p>
    <w:p>
      <w:pPr>
        <w:pStyle w:val="Normal"/>
        <w:rPr/>
      </w:pPr>
      <w:r>
        <w:rPr/>
        <w:drawing>
          <wp:inline distT="0" distB="0" distL="0" distR="0">
            <wp:extent cx="5746750" cy="636905"/>
            <wp:effectExtent l="0" t="0" r="0" b="0"/>
            <wp:docPr id="24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W zakładce „Pliki”, znajdziesz pliki, które udostępni Ci Nauczyciel, te które były prezentowane w trakcie zajęć, te nad którymi masz pracować sam lub z kolegami.</w:t>
      </w:r>
    </w:p>
    <w:p>
      <w:pPr>
        <w:pStyle w:val="Normal"/>
        <w:rPr/>
      </w:pPr>
      <w:r>
        <w:rPr/>
        <w:drawing>
          <wp:inline distT="0" distB="0" distL="0" distR="0">
            <wp:extent cx="5746750" cy="1457960"/>
            <wp:effectExtent l="0" t="0" r="0" b="0"/>
            <wp:docPr id="26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2" wp14:anchorId="7B5FA2B7">
                <wp:simplePos x="0" y="0"/>
                <wp:positionH relativeFrom="column">
                  <wp:posOffset>1007110</wp:posOffset>
                </wp:positionH>
                <wp:positionV relativeFrom="paragraph">
                  <wp:posOffset>100330</wp:posOffset>
                </wp:positionV>
                <wp:extent cx="372110" cy="251460"/>
                <wp:effectExtent l="19050" t="19050" r="28575" b="16510"/>
                <wp:wrapNone/>
                <wp:docPr id="25" name="Owal 1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25092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53" stroked="t" style="position:absolute;margin-left:79.3pt;margin-top:7.9pt;width:29.2pt;height:19.7pt" wp14:anchorId="7B5FA2B7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Normal"/>
        <w:rPr/>
      </w:pPr>
      <w:r>
        <w:rPr/>
        <w:t>W katalogu „Materiały zajęć” pliki może umieszczać TYLKO nauczyciel i nie będziesz miał praw do ich zmiany ani wykasowania.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3" wp14:anchorId="36B66C0B">
                <wp:simplePos x="0" y="0"/>
                <wp:positionH relativeFrom="column">
                  <wp:posOffset>1710690</wp:posOffset>
                </wp:positionH>
                <wp:positionV relativeFrom="paragraph">
                  <wp:posOffset>241935</wp:posOffset>
                </wp:positionV>
                <wp:extent cx="650240" cy="531495"/>
                <wp:effectExtent l="19050" t="19050" r="17145" b="22225"/>
                <wp:wrapNone/>
                <wp:docPr id="27" name="Owal 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40" cy="5310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55" stroked="t" style="position:absolute;margin-left:134.7pt;margin-top:19.05pt;width:51.1pt;height:41.75pt" wp14:anchorId="36B66C0B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  <w:r>
        <w:rPr/>
        <w:t>W sekcji „Zadania” nauczyciele będą zamieszczać indywidualne zadania dla uczniów</w:t>
      </w:r>
    </w:p>
    <w:p>
      <w:pPr>
        <w:pStyle w:val="Normal"/>
        <w:rPr/>
      </w:pPr>
      <w:r>
        <w:rPr/>
        <w:drawing>
          <wp:inline distT="0" distB="0" distL="0" distR="0">
            <wp:extent cx="5746750" cy="1052195"/>
            <wp:effectExtent l="0" t="0" r="0" b="0"/>
            <wp:docPr id="28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p>
      <w:pPr>
        <w:pStyle w:val="Nagwek1"/>
        <w:rPr/>
      </w:pPr>
      <w:bookmarkStart w:id="2" w:name="_Toc49733500"/>
      <w:r>
        <w:rPr/>
        <w:t>Logowanie z użyciem aplikacji na komputerze</w:t>
      </w:r>
      <w:bookmarkEnd w:id="2"/>
    </w:p>
    <w:p>
      <w:pPr>
        <w:pStyle w:val="Normal"/>
        <w:rPr/>
      </w:pPr>
      <w:r>
        <w:rPr/>
        <w:t>Jeśli wybrałeś korzystanie z Teams z użyciem aplikacji, aplikacja zostanie zainstalowana na Twoim komputerze.</w:t>
      </w:r>
    </w:p>
    <w:p>
      <w:pPr>
        <w:pStyle w:val="Normal"/>
        <w:rPr/>
      </w:pPr>
      <w:r>
        <w:rPr/>
        <w:t xml:space="preserve">Po zainstalowaniu kliknij na Menu Windows i wpisz Teams. </w:t>
      </w:r>
    </w:p>
    <w:p>
      <w:pPr>
        <w:pStyle w:val="Normal"/>
        <w:rPr/>
      </w:pPr>
      <w:r>
        <w:rPr/>
        <w:drawing>
          <wp:inline distT="0" distB="0" distL="0" distR="0">
            <wp:extent cx="5200650" cy="4358640"/>
            <wp:effectExtent l="0" t="0" r="0" b="0"/>
            <wp:docPr id="29" name="Symbol zastępczy zawartości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ymbol zastępczy zawartości 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keepLines/>
        <w:rPr/>
      </w:pPr>
      <w:r>
        <w:rPr/>
        <w:t>Po kliknięciu w ikonę aplikacji – uruchomisz ją i zostaniesz poproszony o zalogowanie.</w:t>
      </w:r>
    </w:p>
    <w:p>
      <w:pPr>
        <w:pStyle w:val="Normal"/>
        <w:rPr/>
      </w:pPr>
      <w:r>
        <w:rPr/>
        <w:drawing>
          <wp:inline distT="0" distB="0" distL="0" distR="0">
            <wp:extent cx="3462020" cy="4011930"/>
            <wp:effectExtent l="0" t="0" r="0" b="0"/>
            <wp:docPr id="30" name="Symbol zastępczy zawartości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ymbol zastępczy zawartości 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Wpisz hasło, które zdefiniowałeś w trakcie pierwszego logowania.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4" wp14:anchorId="7CA1325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729105" cy="172085"/>
                <wp:effectExtent l="0" t="0" r="5715" b="0"/>
                <wp:wrapNone/>
                <wp:docPr id="31" name="Prostokąt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360" cy="171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12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 w:themeColor="dark1"/>
                                <w:kern w:val="2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rostokąt 6" fillcolor="white" stroked="f" style="position:absolute;margin-left:0pt;margin-top:0pt;width:136.05pt;height:13.45pt" wp14:anchorId="7CA13250">
                <w10:wrap type="square"/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Zawartoramki"/>
                        <w:spacing w:before="12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000000" w:themeColor="dark1"/>
                          <w:kern w:val="2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 wp14:anchorId="3F8E2A7E">
                <wp:simplePos x="0" y="0"/>
                <wp:positionH relativeFrom="column">
                  <wp:posOffset>755650</wp:posOffset>
                </wp:positionH>
                <wp:positionV relativeFrom="paragraph">
                  <wp:posOffset>1160780</wp:posOffset>
                </wp:positionV>
                <wp:extent cx="1459230" cy="196215"/>
                <wp:effectExtent l="0" t="0" r="8255" b="0"/>
                <wp:wrapNone/>
                <wp:docPr id="33" name="Pole tekstowe 1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720" cy="19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rFonts w:ascii="Arial" w:hAnsi="Arial" w:cs="Arial" w:asciiTheme="majorHAnsi" w:cs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 w:asciiTheme="majorHAnsi" w:cstheme="majorHAnsi" w:hAnsiTheme="majorHAnsi"/>
                                <w:sz w:val="16"/>
                                <w:szCs w:val="16"/>
                              </w:rPr>
                              <w:t>Uczen1@sp2zabki.pl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59" fillcolor="white" stroked="f" style="position:absolute;margin-left:59.5pt;margin-top:91.4pt;width:114.8pt;height:15.35pt" wp14:anchorId="3F8E2A7E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Zawartoramki"/>
                        <w:spacing w:lineRule="auto" w:line="240" w:before="0" w:after="0"/>
                        <w:rPr>
                          <w:rFonts w:ascii="Arial" w:hAnsi="Arial" w:cs="Arial" w:asciiTheme="majorHAnsi" w:cstheme="majorHAnsi" w:hAnsiTheme="majorHAnsi"/>
                          <w:sz w:val="16"/>
                          <w:szCs w:val="16"/>
                        </w:rPr>
                      </w:pPr>
                      <w:r>
                        <w:rPr>
                          <w:rFonts w:cs="Arial" w:ascii="Arial" w:hAnsi="Arial" w:asciiTheme="majorHAnsi" w:cstheme="majorHAnsi" w:hAnsiTheme="majorHAnsi"/>
                          <w:sz w:val="16"/>
                          <w:szCs w:val="16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w:t xml:space="preserve"> </w:t>
      </w:r>
      <w:r>
        <w:rPr/>
        <w:drawing>
          <wp:inline distT="0" distB="0" distL="0" distR="0">
            <wp:extent cx="3319145" cy="3193415"/>
            <wp:effectExtent l="0" t="0" r="0" b="0"/>
            <wp:docPr id="35" name="Obraz 1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15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Po zalogowaniu pojawi się okno, które pozwoli Ci wybrać czy chcesz być stale zalogowany do Office 365. Wybierz opcję i kliknij” OK”. Pojawia się informacja o dodaniu Twojego konta</w:t>
      </w:r>
    </w:p>
    <w:p>
      <w:pPr>
        <w:pStyle w:val="Normal"/>
        <w:rPr/>
      </w:pPr>
      <w:r>
        <w:rPr/>
        <w:t>Kliknij „Gotowe”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377565" cy="3284220"/>
            <wp:effectExtent l="0" t="0" r="0" b="0"/>
            <wp:docPr id="3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Po uruchomieniu aplikacji otworzy się ekran główny, który wygląda tak samo jak w wersji przeglądarkowej. </w:t>
      </w:r>
    </w:p>
    <w:p>
      <w:pPr>
        <w:pStyle w:val="Normal"/>
        <w:rPr/>
      </w:pPr>
      <w:r>
        <w:rPr/>
        <w:drawing>
          <wp:inline distT="0" distB="0" distL="0" distR="0">
            <wp:extent cx="5746750" cy="3650615"/>
            <wp:effectExtent l="0" t="0" r="0" b="0"/>
            <wp:docPr id="3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/>
      </w:pPr>
      <w:r>
        <w:rPr/>
      </w:r>
    </w:p>
    <w:p>
      <w:pPr>
        <w:pStyle w:val="Nagwek1"/>
        <w:rPr/>
      </w:pPr>
      <w:bookmarkStart w:id="3" w:name="_Toc49733501"/>
      <w:r>
        <w:rPr/>
        <w:t>Logowanie w aplikacji w telefonie</w:t>
      </w:r>
      <w:bookmarkEnd w:id="3"/>
    </w:p>
    <w:p>
      <w:pPr>
        <w:pStyle w:val="Normal"/>
        <w:rPr/>
      </w:pPr>
      <w:r>
        <w:rPr/>
        <w:t>W szczególnych przypadkach:</w:t>
      </w:r>
    </w:p>
    <w:p>
      <w:pPr>
        <w:pStyle w:val="Normal"/>
        <w:numPr>
          <w:ilvl w:val="0"/>
          <w:numId w:val="3"/>
        </w:numPr>
        <w:rPr/>
      </w:pPr>
      <w:r>
        <w:rPr/>
        <w:t>Gdy nie masz dostępu do komputera</w:t>
      </w:r>
    </w:p>
    <w:p>
      <w:pPr>
        <w:pStyle w:val="Normal"/>
        <w:numPr>
          <w:ilvl w:val="0"/>
          <w:numId w:val="3"/>
        </w:numPr>
        <w:rPr/>
      </w:pPr>
      <w:r>
        <w:rPr/>
        <w:t>Współdzielisz komputer z rodzeństwem i oni mają zajęcia</w:t>
      </w:r>
    </w:p>
    <w:p>
      <w:pPr>
        <w:pStyle w:val="Normal"/>
        <w:rPr/>
      </w:pPr>
      <w:r>
        <w:rPr/>
        <w:t>Możesz użyć aplikacji Microsoft Teams na smartfonie.</w:t>
      </w:r>
    </w:p>
    <w:p>
      <w:pPr>
        <w:pStyle w:val="Normal"/>
        <w:rPr/>
      </w:pPr>
      <w:r>
        <w:rPr/>
        <w:t>Aplikacje znajdziesz w</w:t>
      </w:r>
    </w:p>
    <w:p>
      <w:pPr>
        <w:pStyle w:val="Normal"/>
        <w:rPr/>
      </w:pPr>
      <w:r>
        <w:rPr/>
        <w:drawing>
          <wp:inline distT="0" distB="0" distL="0" distR="0">
            <wp:extent cx="2570480" cy="1588770"/>
            <wp:effectExtent l="0" t="0" r="0" b="0"/>
            <wp:docPr id="38" name="Obraz 6" descr="Obraz zawierający znak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6" descr="Obraz zawierający znak, rysu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720" w:leader="none"/>
        </w:tabs>
        <w:rPr/>
      </w:pPr>
      <w:r>
        <w:rPr/>
        <w:t>Po uruchomieniu aplikacji na telefonie pojawia się okienko logowania. Do zalogowania użyj danych konta, które otrzymałeś ze szkoły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87830" cy="3657600"/>
            <wp:effectExtent l="0" t="0" r="0" b="0"/>
            <wp:docPr id="39" name="Symbol zastępczy zawartości 7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ymbol zastępczy zawartości 7" descr="Obraz zawierający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Wpisz hasło, które ustawiłeś w trakcie zmiany hasła przy pierwszym logowaniu.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34515" cy="3974465"/>
            <wp:effectExtent l="0" t="0" r="0" b="0"/>
            <wp:docPr id="42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6" wp14:anchorId="60BFD686">
                <wp:simplePos x="0" y="0"/>
                <wp:positionH relativeFrom="column">
                  <wp:posOffset>2219325</wp:posOffset>
                </wp:positionH>
                <wp:positionV relativeFrom="paragraph">
                  <wp:posOffset>452755</wp:posOffset>
                </wp:positionV>
                <wp:extent cx="1512570" cy="227330"/>
                <wp:effectExtent l="0" t="0" r="0" b="2540"/>
                <wp:wrapNone/>
                <wp:docPr id="40" name="Pole tekstowe 1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22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rFonts w:ascii="Arial" w:hAnsi="Arial" w:cs="Arial" w:asciiTheme="majorHAnsi" w:cs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 w:asciiTheme="majorHAnsi" w:cstheme="majorHAnsi" w:hAnsiTheme="majorHAnsi"/>
                                <w:sz w:val="18"/>
                                <w:szCs w:val="18"/>
                              </w:rPr>
                              <w:t>Uczen1@sp2zabki.pl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64" fillcolor="white" stroked="f" style="position:absolute;margin-left:174.75pt;margin-top:35.65pt;width:119pt;height:17.8pt" wp14:anchorId="60BFD686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Zawartoramki"/>
                        <w:spacing w:lineRule="auto" w:line="240" w:before="0" w:after="0"/>
                        <w:rPr>
                          <w:rFonts w:ascii="Arial" w:hAnsi="Arial" w:cs="Arial" w:asciiTheme="majorHAnsi" w:cs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 w:asciiTheme="majorHAnsi" w:cstheme="majorHAnsi" w:hAnsiTheme="majorHAnsi"/>
                          <w:sz w:val="18"/>
                          <w:szCs w:val="18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w:t>Możesz zapoznać się z samouczkiem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56105" cy="4022090"/>
            <wp:effectExtent l="0" t="0" r="0" b="0"/>
            <wp:docPr id="43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385" w:leader="none"/>
        </w:tabs>
        <w:rPr/>
      </w:pPr>
      <w:r>
        <w:rPr/>
        <w:t>Na dole znajdziesz wszystkie te same zakładki, które są dostępne na komputerze lub w przeglądarce</w:t>
      </w:r>
    </w:p>
    <w:p>
      <w:pPr>
        <w:pStyle w:val="Normal"/>
        <w:tabs>
          <w:tab w:val="clear" w:pos="720"/>
          <w:tab w:val="left" w:pos="1890" w:leader="none"/>
        </w:tabs>
        <w:jc w:val="center"/>
        <w:rPr/>
      </w:pPr>
      <w:r>
        <w:rPr/>
        <w:drawing>
          <wp:inline distT="0" distB="0" distL="0" distR="0">
            <wp:extent cx="1724025" cy="3735705"/>
            <wp:effectExtent l="0" t="0" r="0" b="0"/>
            <wp:docPr id="44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/>
      </w:pPr>
      <w:bookmarkStart w:id="4" w:name="_Toc49733502"/>
      <w:r>
        <w:rPr/>
        <w:t>Wideo lekcje</w:t>
      </w:r>
      <w:bookmarkEnd w:id="4"/>
    </w:p>
    <w:p>
      <w:pPr>
        <w:pStyle w:val="Normal"/>
        <w:rPr/>
      </w:pPr>
      <w:r>
        <w:rPr/>
        <w:t>W zakładce „Kalendarz” znajdziesz zaproszenia na wszystkie zaplanowane lekcje.</w:t>
      </w:r>
    </w:p>
    <w:p>
      <w:pPr>
        <w:pStyle w:val="Normal"/>
        <w:rPr/>
      </w:pPr>
      <w:r>
        <w:rPr/>
        <w:drawing>
          <wp:inline distT="0" distB="0" distL="0" distR="0">
            <wp:extent cx="5746750" cy="2926080"/>
            <wp:effectExtent l="0" t="0" r="0" b="0"/>
            <wp:docPr id="45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keepLines/>
        <w:tabs>
          <w:tab w:val="left" w:pos="720" w:leader="none"/>
        </w:tabs>
        <w:spacing w:lineRule="auto" w:line="240" w:before="0" w:after="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7" wp14:anchorId="3452F3F2">
                <wp:simplePos x="0" y="0"/>
                <wp:positionH relativeFrom="column">
                  <wp:posOffset>4589145</wp:posOffset>
                </wp:positionH>
                <wp:positionV relativeFrom="paragraph">
                  <wp:posOffset>277495</wp:posOffset>
                </wp:positionV>
                <wp:extent cx="650240" cy="531495"/>
                <wp:effectExtent l="19050" t="19050" r="17145" b="22225"/>
                <wp:wrapNone/>
                <wp:docPr id="46" name="Owal 1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40" cy="5310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69" stroked="t" style="position:absolute;margin-left:361.35pt;margin-top:21.85pt;width:51.1pt;height:41.75pt" wp14:anchorId="3452F3F2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  <w:r>
        <w:rPr/>
        <w:t>Po kliknięciu na konkretne spotkanie otworzy Ci się okienko ze szczegółami spotkania. Aby dołączyć do wideo lekcji kliknij na „Dołącz”</w:t>
      </w:r>
    </w:p>
    <w:p>
      <w:pPr>
        <w:pStyle w:val="Normal"/>
        <w:rPr/>
      </w:pPr>
      <w:r>
        <w:rPr/>
        <w:drawing>
          <wp:inline distT="0" distB="0" distL="0" distR="0">
            <wp:extent cx="5746750" cy="2212340"/>
            <wp:effectExtent l="0" t="0" r="0" b="0"/>
            <wp:docPr id="47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Trwającą lekcję wideo widzisz również w danym zespole w zakładce „Wpisy” i możesz dołączyć. </w:t>
      </w:r>
    </w:p>
    <w:p>
      <w:pPr>
        <w:pStyle w:val="Normal"/>
        <w:rPr/>
      </w:pPr>
      <w:r>
        <w:rPr/>
        <w:t>Po dołączeniu do wideo lekcji widzisz uczestników oraz menu spotkania</w:t>
      </w:r>
    </w:p>
    <w:p>
      <w:pPr>
        <w:pStyle w:val="Normal"/>
        <w:rPr/>
      </w:pPr>
      <w:r>
        <w:rPr/>
        <w:drawing>
          <wp:inline distT="0" distB="0" distL="0" distR="0">
            <wp:extent cx="5746750" cy="3210560"/>
            <wp:effectExtent l="0" t="0" r="0" b="0"/>
            <wp:docPr id="49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8" wp14:anchorId="3AC4AE98">
                <wp:simplePos x="0" y="0"/>
                <wp:positionH relativeFrom="column">
                  <wp:posOffset>2203450</wp:posOffset>
                </wp:positionH>
                <wp:positionV relativeFrom="paragraph">
                  <wp:posOffset>2894965</wp:posOffset>
                </wp:positionV>
                <wp:extent cx="406400" cy="267970"/>
                <wp:effectExtent l="19050" t="19050" r="13970" b="19050"/>
                <wp:wrapNone/>
                <wp:docPr id="48" name="Owal 1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20" cy="26748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70" stroked="t" style="position:absolute;margin-left:173.5pt;margin-top:227.95pt;width:31.9pt;height:21pt" wp14:anchorId="3AC4AE98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Normal"/>
        <w:rPr/>
      </w:pPr>
      <w:r>
        <w:rPr/>
        <w:t>Do spotkania dołączysz z wyciszonym mikrofonem.</w:t>
      </w:r>
    </w:p>
    <w:p>
      <w:pPr>
        <w:pStyle w:val="Normal"/>
        <w:rPr/>
      </w:pPr>
      <w:r>
        <w:rPr/>
        <w:t>W trakcie spotkania możesz zadawać i odpowiadać na pytania nie tylko głosem ale również na czacie. Aby czat pojawił się po prawej okna spotkania kliknij na ikone „Czat”</w:t>
      </w:r>
    </w:p>
    <w:p>
      <w:pPr>
        <w:pStyle w:val="Normal"/>
        <w:rPr/>
      </w:pPr>
      <w:r>
        <w:rPr/>
        <w:drawing>
          <wp:inline distT="0" distB="0" distL="0" distR="0">
            <wp:extent cx="4976495" cy="995680"/>
            <wp:effectExtent l="0" t="0" r="0" b="0"/>
            <wp:docPr id="51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9" wp14:anchorId="377540E2">
                <wp:simplePos x="0" y="0"/>
                <wp:positionH relativeFrom="column">
                  <wp:posOffset>3276600</wp:posOffset>
                </wp:positionH>
                <wp:positionV relativeFrom="paragraph">
                  <wp:posOffset>420370</wp:posOffset>
                </wp:positionV>
                <wp:extent cx="507365" cy="342900"/>
                <wp:effectExtent l="19050" t="19050" r="27305" b="20320"/>
                <wp:wrapNone/>
                <wp:docPr id="50" name="Owal 1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80" cy="34236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72" stroked="t" style="position:absolute;margin-left:258pt;margin-top:33.1pt;width:39.85pt;height:26.9pt" wp14:anchorId="377540E2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Normal"/>
        <w:rPr/>
      </w:pPr>
      <w:r>
        <w:rPr/>
        <w:t>Gdy w trakcie wideo lekcji chcesz zabrać głos naciśnij ikonę „ręka” i poczekaj na pozwolenie nauczyciela.</w:t>
      </w:r>
    </w:p>
    <w:p>
      <w:pPr>
        <w:pStyle w:val="Normal"/>
        <w:rPr/>
      </w:pPr>
      <w:r>
        <w:rPr/>
        <w:drawing>
          <wp:inline distT="0" distB="0" distL="0" distR="0">
            <wp:extent cx="4976495" cy="995680"/>
            <wp:effectExtent l="0" t="0" r="0" b="0"/>
            <wp:docPr id="53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20" wp14:anchorId="34F849DF">
                <wp:simplePos x="0" y="0"/>
                <wp:positionH relativeFrom="column">
                  <wp:posOffset>2836545</wp:posOffset>
                </wp:positionH>
                <wp:positionV relativeFrom="paragraph">
                  <wp:posOffset>463550</wp:posOffset>
                </wp:positionV>
                <wp:extent cx="507365" cy="342900"/>
                <wp:effectExtent l="19050" t="19050" r="27305" b="20320"/>
                <wp:wrapNone/>
                <wp:docPr id="52" name="Owal 1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80" cy="34236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74" stroked="t" style="position:absolute;margin-left:223.35pt;margin-top:36.5pt;width:39.85pt;height:26.9pt" wp14:anchorId="34F849DF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Normal"/>
        <w:rPr/>
      </w:pPr>
      <w:r>
        <w:rPr/>
        <w:t>Po zakończeniu lekcji – rozłącz się poprzez kliknięcie na ikonę „czerwonej słuchawki”</w:t>
      </w:r>
    </w:p>
    <w:p>
      <w:pPr>
        <w:pStyle w:val="Normal"/>
        <w:rPr/>
      </w:pPr>
      <w:r>
        <w:rPr/>
        <w:drawing>
          <wp:inline distT="0" distB="0" distL="0" distR="0">
            <wp:extent cx="4976495" cy="995680"/>
            <wp:effectExtent l="0" t="0" r="0" b="0"/>
            <wp:docPr id="55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21" wp14:anchorId="245BABC7">
                <wp:simplePos x="0" y="0"/>
                <wp:positionH relativeFrom="column">
                  <wp:posOffset>4258310</wp:posOffset>
                </wp:positionH>
                <wp:positionV relativeFrom="paragraph">
                  <wp:posOffset>423545</wp:posOffset>
                </wp:positionV>
                <wp:extent cx="507365" cy="342900"/>
                <wp:effectExtent l="19050" t="19050" r="27305" b="20320"/>
                <wp:wrapNone/>
                <wp:docPr id="54" name="Owal 1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80" cy="34236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76" stroked="t" style="position:absolute;margin-left:335.3pt;margin-top:33.35pt;width:39.85pt;height:26.9pt" wp14:anchorId="245BABC7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Nagwek1"/>
        <w:rPr/>
      </w:pPr>
      <w:bookmarkStart w:id="5" w:name="_Toc49733503"/>
      <w:r>
        <w:rPr/>
        <w:t>Zadania</w:t>
      </w:r>
      <w:bookmarkEnd w:id="5"/>
    </w:p>
    <w:p>
      <w:pPr>
        <w:pStyle w:val="Normal"/>
        <w:rPr/>
      </w:pPr>
      <w:r>
        <w:rPr/>
        <w:t>Nauczyciel może udostępnić Ci notatki, zadania, materiały do zapoznania się poprzez „Notes zajęć”</w:t>
      </w:r>
    </w:p>
    <w:p>
      <w:pPr>
        <w:pStyle w:val="Normal"/>
        <w:rPr/>
      </w:pPr>
      <w:r>
        <w:rPr/>
        <w:drawing>
          <wp:inline distT="0" distB="0" distL="0" distR="0">
            <wp:extent cx="5746750" cy="3562985"/>
            <wp:effectExtent l="0" t="0" r="0" b="0"/>
            <wp:docPr id="56" name="Obraz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18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t>W „Bibliotece zawartości” znajdziesz notatki udostępnione przez nauczyciela. Nie możesz ich edytować.</w:t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t>„</w:t>
      </w:r>
      <w:r>
        <w:rPr/>
        <w:t>_Obszar Współpracy” to miejsce w którym możesz współpracować z innymi w trakcie lekcji zgodnie z poleceniami nauczyciela. Te notatki możesz edytować.</w:t>
      </w:r>
    </w:p>
    <w:p>
      <w:pPr>
        <w:pStyle w:val="ListBullet"/>
        <w:numPr>
          <w:ilvl w:val="0"/>
          <w:numId w:val="0"/>
        </w:numPr>
        <w:ind w:left="216" w:hanging="216"/>
        <w:rPr/>
      </w:pPr>
      <w:r>
        <w:rPr/>
        <w:t>Pod Twoim imieniem i nazwiskiem znajdziesz notatki dostępne tylko dla Ciebie i Nauczyciela. Możesz w tej sekcji pisać, zaznaczać, rysować, komentować.</w:t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</w:r>
    </w:p>
    <w:p>
      <w:pPr>
        <w:pStyle w:val="ListBullet"/>
        <w:numPr>
          <w:ilvl w:val="0"/>
          <w:numId w:val="0"/>
        </w:numPr>
        <w:ind w:left="216" w:hanging="216"/>
        <w:rPr/>
      </w:pPr>
      <w:r>
        <w:rPr/>
        <w:t>W zakładce „Zadania” znajdziesz zadania przygotowane dla Ciebie przez Twojego Nauczyciela.</w:t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drawing>
          <wp:inline distT="0" distB="0" distL="0" distR="0">
            <wp:extent cx="5746750" cy="1448435"/>
            <wp:effectExtent l="0" t="0" r="0" b="0"/>
            <wp:docPr id="57" name="Obraz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20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Bullet"/>
        <w:numPr>
          <w:ilvl w:val="0"/>
          <w:numId w:val="0"/>
        </w:numPr>
        <w:ind w:left="216" w:hanging="0"/>
        <w:rPr/>
      </w:pPr>
      <w:r>
        <w:rPr/>
        <w:t>Wybierz zadania, które chcesz odrobić w sekcji „Przypisane’</w:t>
      </w:r>
    </w:p>
    <w:p>
      <w:pPr>
        <w:pStyle w:val="ListBullet"/>
        <w:numPr>
          <w:ilvl w:val="0"/>
          <w:numId w:val="0"/>
        </w:numPr>
        <w:ind w:left="216" w:hanging="0"/>
        <w:rPr/>
      </w:pPr>
      <w:r>
        <w:rPr/>
        <w:t>Przeczytaj instrukcję do zadania. Czasem zadanie będzie w formie testu, czasem plik do uzupełnienia, czasem zadanie trzeba odrobić w zeszycie i odesłać zdjęcia do sprawdzenia. Sposób zrobienia zadania zależy od jego rodzaju. W przypadku wątpliwości jak zadanie zrobić, zapytaj nauczyciela który je zadał. Komunikujemy się przez Teams używając modułu Czat lub Rozmowy.</w:t>
      </w:r>
    </w:p>
    <w:p>
      <w:pPr>
        <w:pStyle w:val="ListBullet"/>
        <w:numPr>
          <w:ilvl w:val="0"/>
          <w:numId w:val="0"/>
        </w:numPr>
        <w:ind w:left="216" w:hanging="0"/>
        <w:rPr/>
      </w:pPr>
      <w:r>
        <w:rPr/>
        <w:drawing>
          <wp:inline distT="0" distB="0" distL="0" distR="0">
            <wp:extent cx="5746750" cy="1941830"/>
            <wp:effectExtent l="0" t="0" r="0" b="0"/>
            <wp:docPr id="59" name="Obraz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21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22" wp14:anchorId="5A44AE6C">
                <wp:simplePos x="0" y="0"/>
                <wp:positionH relativeFrom="column">
                  <wp:posOffset>203835</wp:posOffset>
                </wp:positionH>
                <wp:positionV relativeFrom="paragraph">
                  <wp:posOffset>1788795</wp:posOffset>
                </wp:positionV>
                <wp:extent cx="812800" cy="314960"/>
                <wp:effectExtent l="19050" t="19050" r="26670" b="28575"/>
                <wp:wrapNone/>
                <wp:docPr id="58" name="Owal 1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160" cy="31428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wal 180" stroked="t" style="position:absolute;margin-left:16.05pt;margin-top:140.85pt;width:63.9pt;height:24.7pt" wp14:anchorId="5A44AE6C">
                <w10:wrap type="none"/>
                <v:fill o:detectmouseclick="t" on="false"/>
                <v:stroke color="red" weight="28440" joinstyle="miter" endcap="flat"/>
              </v:oval>
            </w:pict>
          </mc:Fallback>
        </mc:AlternateContent>
      </w:r>
    </w:p>
    <w:p>
      <w:pPr>
        <w:pStyle w:val="ListBullet"/>
        <w:numPr>
          <w:ilvl w:val="0"/>
          <w:numId w:val="0"/>
        </w:numPr>
        <w:ind w:left="216" w:hanging="0"/>
        <w:rPr>
          <w:sz w:val="6"/>
          <w:szCs w:val="6"/>
        </w:rPr>
      </w:pPr>
      <w:r>
        <w:rPr>
          <w:sz w:val="6"/>
          <w:szCs w:val="6"/>
        </w:rPr>
      </w:r>
    </w:p>
    <w:p>
      <w:pPr>
        <w:pStyle w:val="ListBullet"/>
        <w:numPr>
          <w:ilvl w:val="0"/>
          <w:numId w:val="0"/>
        </w:numPr>
        <w:ind w:left="216" w:hanging="216"/>
        <w:rPr/>
      </w:pPr>
      <w:r>
        <w:rPr/>
        <w:t>Jeśli masz dołączyć zrobiona prezentację czy zdjęcie wykonanej pracy kliknij  na „Dodaj pracę”</w:t>
      </w:r>
    </w:p>
    <w:p>
      <w:pPr>
        <w:pStyle w:val="ListBullet"/>
        <w:keepNext w:val="true"/>
        <w:keepLines/>
        <w:numPr>
          <w:ilvl w:val="0"/>
          <w:numId w:val="0"/>
        </w:numPr>
        <w:ind w:left="0" w:hanging="0"/>
        <w:rPr/>
      </w:pPr>
      <w:r>
        <w:rPr/>
        <w:t>A następnie wybierz nowy plik w odpowiednim formacie lub przekaż zdjęcie używając ”Przekaż z tego urządzenia”</w:t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drawing>
          <wp:inline distT="0" distB="0" distL="0" distR="0">
            <wp:extent cx="4678680" cy="3730625"/>
            <wp:effectExtent l="0" t="0" r="0" b="0"/>
            <wp:docPr id="60" name="Obraz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22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t>Praca znika z Przypisanych i pojawia się w Ukończonych; jeśli chcesz ją zmienić to możesz o ile nauczyciel nie zablokował takiej możliwości. Po zmianie przesyłasz ponownie.</w:t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drawing>
          <wp:inline distT="0" distB="0" distL="0" distR="0">
            <wp:extent cx="5165725" cy="3614420"/>
            <wp:effectExtent l="0" t="0" r="0" b="0"/>
            <wp:docPr id="61" name="Obraz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11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t xml:space="preserve">Jak nauczyciel sprawdzi pracę, w zakładce „Czat” zobaczysz powiadomienie. Możesz kliknąć by zapoznać się z oceną i komentarzem. </w:t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drawing>
          <wp:inline distT="0" distB="0" distL="0" distR="0">
            <wp:extent cx="5746750" cy="2219325"/>
            <wp:effectExtent l="0" t="0" r="0" b="0"/>
            <wp:docPr id="62" name="Obraz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24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t>Jesteś gotowy do zajęć!</w:t>
      </w:r>
    </w:p>
    <w:p>
      <w:pPr>
        <w:pStyle w:val="ListBullet"/>
        <w:numPr>
          <w:ilvl w:val="0"/>
          <w:numId w:val="0"/>
        </w:numPr>
        <w:ind w:left="0" w:hanging="0"/>
        <w:rPr/>
      </w:pPr>
      <w:r>
        <w:rPr/>
        <w:t>POWODZENIA</w:t>
      </w:r>
    </w:p>
    <w:p>
      <w:pPr>
        <w:pStyle w:val="Normal"/>
        <w:rPr/>
      </w:pPr>
      <w:r>
        <w:rPr/>
      </w:r>
    </w:p>
    <w:sectPr>
      <w:headerReference w:type="default" r:id="rId39"/>
      <w:headerReference w:type="first" r:id="rId40"/>
      <w:footerReference w:type="default" r:id="rId41"/>
      <w:type w:val="nextPage"/>
      <w:pgSz w:w="11906" w:h="16838"/>
      <w:pgMar w:left="1440" w:right="1416" w:header="720" w:top="1440" w:footer="720" w:bottom="1797" w:gutter="0"/>
      <w:pgBorders w:display="allPages" w:offsetFrom="page">
        <w:top w:val="single" w:sz="8" w:space="28" w:color="000000"/>
        <w:left w:val="single" w:sz="8" w:space="28" w:color="000000"/>
        <w:bottom w:val="single" w:sz="8" w:space="28" w:color="000000"/>
        <w:right w:val="single" w:sz="8" w:space="28" w:color="000000"/>
      </w:pgBorders>
      <w:pgNumType w:start="0"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Segoe UI">
    <w:charset w:val="ee"/>
    <w:family w:val="roman"/>
    <w:pitch w:val="variable"/>
  </w:font>
  <w:font w:name="Consolas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Arial">
    <w:charset w:val="01"/>
    <w:family w:val="swiss"/>
    <w:pitch w:val="variable"/>
  </w:font>
  <w:font w:name="Century Gothic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70254738"/>
    </w:sdtPr>
    <w:sdtContent>
      <w:p>
        <w:pPr>
          <w:pStyle w:val="Stopka"/>
          <w:shd w:fill="946204" w:val="clea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19</w:t>
        </w:r>
        <w:r>
          <w:rPr/>
          <w:fldChar w:fldCharType="end"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spacing w:before="120" w:after="0"/>
      <w:jc w:val="righ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spacing w:before="120" w:after="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2" wp14:anchorId="5A639BB2">
              <wp:simplePos x="0" y="0"/>
              <wp:positionH relativeFrom="page">
                <wp:align>left</wp:align>
              </wp:positionH>
              <wp:positionV relativeFrom="page">
                <wp:posOffset>320040</wp:posOffset>
              </wp:positionV>
              <wp:extent cx="5130165" cy="7398385"/>
              <wp:effectExtent l="19050" t="0" r="13970" b="3023235"/>
              <wp:wrapNone/>
              <wp:docPr id="63" name="Obraz 14" descr="Motyl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4" descr="Motyl"/>
                      <pic:cNvPicPr/>
                    </pic:nvPicPr>
                    <pic:blipFill>
                      <a:blip r:embed="rId1"/>
                      <a:srcRect l="50084" t="20365" r="18422" b="21666"/>
                      <a:stretch/>
                    </pic:blipFill>
                    <pic:spPr>
                      <a:xfrm>
                        <a:off x="0" y="0"/>
                        <a:ext cx="5129640" cy="739764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reflection algn="bl" blurRad="6350" dir="5400000" dist="101600" endA="275" endPos="40000" rotWithShape="0" stA="50000" sy="-100000"/>
                      </a:effectLst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Obraz 14" stroked="f" style="position:absolute;margin-left:1.5pt;margin-top:25.2pt;width:403.85pt;height:582.45pt;mso-position-horizontal:left;mso-position-horizontal-relative:page;mso-position-vertical-relative:page" wp14:anchorId="5A639BB2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entury Gothic" w:hAnsi="Century Gothic" w:cs="Century Gothic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" w:asciiTheme="minorHAnsi" w:cstheme="minorBidi" w:eastAsiaTheme="minorEastAsia" w:hAnsiTheme="minorHAnsi"/>
        <w:sz w:val="22"/>
        <w:szCs w:val="22"/>
        <w:lang w:val="pl-PL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semiHidden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668e8"/>
    <w:pPr>
      <w:widowControl/>
      <w:bidi w:val="0"/>
      <w:spacing w:lineRule="auto" w:line="264" w:before="120" w:after="0"/>
      <w:jc w:val="left"/>
    </w:pPr>
    <w:rPr>
      <w:rFonts w:ascii="Times New Roman" w:hAnsi="Times New Roman" w:eastAsia="" w:cs="" w:asciiTheme="minorHAnsi" w:cstheme="minorBidi" w:eastAsiaTheme="minorEastAsia" w:hAnsiTheme="minorHAnsi"/>
      <w:color w:val="auto"/>
      <w:kern w:val="0"/>
      <w:sz w:val="22"/>
      <w:szCs w:val="22"/>
      <w:lang w:val="pl-PL" w:eastAsia="ja-JP" w:bidi="ar-SA"/>
    </w:rPr>
  </w:style>
  <w:style w:type="paragraph" w:styleId="Nagwek1">
    <w:name w:val="Heading 1"/>
    <w:basedOn w:val="Normal"/>
    <w:link w:val="Heading1Char"/>
    <w:uiPriority w:val="9"/>
    <w:qFormat/>
    <w:rsid w:val="00197526"/>
    <w:pPr>
      <w:keepNext w:val="true"/>
      <w:keepLines/>
      <w:pBdr>
        <w:top w:val="single" w:sz="2" w:space="4" w:color="00B0F0"/>
        <w:left w:val="single" w:sz="2" w:space="4" w:color="00B0F0"/>
        <w:bottom w:val="single" w:sz="2" w:space="4" w:color="00B0F0"/>
        <w:right w:val="single" w:sz="2" w:space="4" w:color="00B0F0"/>
      </w:pBdr>
      <w:shd w:val="clear" w:color="auto" w:fill="00B0F0"/>
      <w:spacing w:lineRule="auto" w:line="240" w:before="320" w:after="0"/>
      <w:contextualSpacing/>
      <w:outlineLvl w:val="0"/>
    </w:pPr>
    <w:rPr>
      <w:rFonts w:ascii="Arial" w:hAnsi="Arial" w:eastAsia="" w:cs="" w:asciiTheme="majorHAnsi" w:cstheme="majorBidi" w:eastAsiaTheme="majorEastAsia" w:hAnsiTheme="majorHAnsi"/>
      <w:b/>
      <w:bCs/>
      <w:caps/>
      <w:color w:val="FFFFFF" w:themeColor="background1"/>
    </w:rPr>
  </w:style>
  <w:style w:type="paragraph" w:styleId="Nagwek2">
    <w:name w:val="Heading 2"/>
    <w:basedOn w:val="Normal"/>
    <w:link w:val="Heading2Char"/>
    <w:uiPriority w:val="9"/>
    <w:unhideWhenUsed/>
    <w:qFormat/>
    <w:rsid w:val="001668e8"/>
    <w:pPr>
      <w:keepNext w:val="true"/>
      <w:keepLines/>
      <w:pBdr>
        <w:top w:val="single" w:sz="2" w:space="4" w:color="F1D7E0"/>
        <w:left w:val="single" w:sz="2" w:space="4" w:color="F1D7E0"/>
        <w:bottom w:val="single" w:sz="2" w:space="4" w:color="F1D7E0"/>
        <w:right w:val="single" w:sz="2" w:space="4" w:color="F1D7E0"/>
      </w:pBdr>
      <w:shd w:val="clear" w:color="auto" w:fill="F1D7E0" w:themeFill="accent2"/>
      <w:spacing w:lineRule="auto" w:line="240" w:before="200" w:after="200"/>
      <w:contextualSpacing/>
      <w:outlineLvl w:val="1"/>
    </w:pPr>
    <w:rPr>
      <w:caps/>
    </w:rPr>
  </w:style>
  <w:style w:type="paragraph" w:styleId="Nagwek3">
    <w:name w:val="Heading 3"/>
    <w:basedOn w:val="Normal"/>
    <w:link w:val="Heading3Char"/>
    <w:uiPriority w:val="9"/>
    <w:unhideWhenUsed/>
    <w:qFormat/>
    <w:rsid w:val="001668e8"/>
    <w:pPr>
      <w:keepNext w:val="true"/>
      <w:keepLines/>
      <w:pBdr>
        <w:top w:val="single" w:sz="8" w:space="1" w:color="F1D7E0"/>
        <w:left w:val="single" w:sz="8" w:space="4" w:color="F1D7E0"/>
      </w:pBdr>
      <w:spacing w:lineRule="auto" w:line="240" w:before="200" w:after="60"/>
      <w:contextualSpacing/>
      <w:outlineLvl w:val="2"/>
    </w:pPr>
    <w:rPr>
      <w:caps/>
      <w:color w:val="5A1E34" w:themeColor="accent1" w:themeShade="80"/>
    </w:rPr>
  </w:style>
  <w:style w:type="paragraph" w:styleId="Nagwek8">
    <w:name w:val="Heading 8"/>
    <w:basedOn w:val="Normal"/>
    <w:next w:val="Normal"/>
    <w:link w:val="Heading8Char"/>
    <w:uiPriority w:val="9"/>
    <w:semiHidden/>
    <w:unhideWhenUsed/>
    <w:qFormat/>
    <w:rsid w:val="00776ecc"/>
    <w:pPr>
      <w:keepNext w:val="true"/>
      <w:keepLines/>
      <w:spacing w:before="40" w:after="0"/>
      <w:outlineLvl w:val="7"/>
    </w:pPr>
    <w:rPr>
      <w:rFonts w:ascii="Arial" w:hAnsi="Arial" w:eastAsia="" w:cs="" w:asciiTheme="majorHAnsi" w:cstheme="majorBidi" w:eastAsiaTheme="majorEastAsia" w:hAnsiTheme="majorHAnsi"/>
      <w:color w:val="272727" w:themeColor="text1" w:themeTint="d8"/>
      <w:szCs w:val="21"/>
    </w:rPr>
  </w:style>
  <w:style w:type="paragraph" w:styleId="Nagwek9">
    <w:name w:val="Heading 9"/>
    <w:basedOn w:val="Normal"/>
    <w:next w:val="Normal"/>
    <w:link w:val="Heading9Char"/>
    <w:uiPriority w:val="9"/>
    <w:semiHidden/>
    <w:unhideWhenUsed/>
    <w:qFormat/>
    <w:rsid w:val="00776ecc"/>
    <w:pPr>
      <w:keepNext w:val="true"/>
      <w:keepLines/>
      <w:spacing w:before="40" w:after="0"/>
      <w:outlineLvl w:val="8"/>
    </w:pPr>
    <w:rPr>
      <w:rFonts w:ascii="Arial" w:hAnsi="Arial" w:eastAsia="" w:cs="" w:asciiTheme="majorHAnsi" w:cstheme="majorBidi" w:eastAsiaTheme="majorEastAsia" w:hAnsiTheme="majorHAns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776ecc"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qFormat/>
    <w:rsid w:val="00776ecc"/>
    <w:rPr>
      <w:color w:val="404040" w:themeColor="text1" w:themeTint="bf"/>
    </w:rPr>
  </w:style>
  <w:style w:type="character" w:styleId="TitleChar" w:customStyle="1">
    <w:name w:val="Title Char"/>
    <w:basedOn w:val="DefaultParagraphFont"/>
    <w:link w:val="Title"/>
    <w:uiPriority w:val="1"/>
    <w:qFormat/>
    <w:rsid w:val="001668e8"/>
    <w:rPr>
      <w:rFonts w:ascii="Arial" w:hAnsi="Arial" w:eastAsia="" w:cs="" w:asciiTheme="majorHAnsi" w:cstheme="majorBidi" w:eastAsiaTheme="majorEastAsia" w:hAnsiTheme="majorHAnsi"/>
      <w:kern w:val="2"/>
      <w:sz w:val="72"/>
      <w:szCs w:val="72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566a88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492067"/>
    <w:rPr>
      <w:b/>
      <w:color w:val="FFFFFF" w:themeColor="background1"/>
      <w:sz w:val="28"/>
      <w:shd w:fill="946204" w:val="clear"/>
    </w:rPr>
  </w:style>
  <w:style w:type="character" w:styleId="Heading1Char" w:customStyle="1">
    <w:name w:val="Heading 1 Char"/>
    <w:basedOn w:val="DefaultParagraphFont"/>
    <w:link w:val="Heading1"/>
    <w:uiPriority w:val="9"/>
    <w:qFormat/>
    <w:rsid w:val="00197526"/>
    <w:rPr>
      <w:rFonts w:ascii="Arial" w:hAnsi="Arial" w:eastAsia="" w:cs="" w:asciiTheme="majorHAnsi" w:cstheme="majorBidi" w:eastAsiaTheme="majorEastAsia" w:hAnsiTheme="majorHAnsi"/>
      <w:b/>
      <w:bCs/>
      <w:caps/>
      <w:color w:val="FFFFFF" w:themeColor="background1"/>
      <w:shd w:fill="00B0F0" w:val="clear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1668e8"/>
    <w:rPr>
      <w:caps/>
      <w:shd w:fill="F1D7E0" w:val="clear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1668e8"/>
    <w:rPr>
      <w:caps/>
      <w:color w:val="5A1E34" w:themeColor="accent1" w:themeShade="80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776ecc"/>
    <w:rPr>
      <w:rFonts w:ascii="Arial" w:hAnsi="Arial" w:eastAsia="" w:cs="" w:asciiTheme="majorHAnsi" w:cstheme="majorBidi" w:eastAsiaTheme="majorEastAsia" w:hAnsiTheme="majorHAnsi"/>
      <w:color w:val="272727" w:themeColor="text1" w:themeTint="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776ecc"/>
    <w:rPr>
      <w:rFonts w:ascii="Arial" w:hAnsi="Arial" w:eastAsia="" w:cs="" w:asciiTheme="majorHAnsi" w:cstheme="majorBidi" w:eastAsiaTheme="majorEastAsia" w:hAnsiTheme="majorHAnsi"/>
      <w:i/>
      <w:iCs/>
      <w:color w:val="272727" w:themeColor="text1" w:themeTint="d8"/>
      <w:szCs w:val="21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qFormat/>
    <w:rsid w:val="00776ecc"/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qFormat/>
    <w:rsid w:val="00776ecc"/>
    <w:rPr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776ecc"/>
    <w:rPr>
      <w:sz w:val="22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776ecc"/>
    <w:rPr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rsid w:val="00776ecc"/>
    <w:rPr>
      <w:b/>
      <w:bCs/>
      <w:szCs w:val="20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rsid w:val="00776ecc"/>
    <w:rPr>
      <w:rFonts w:ascii="Segoe UI" w:hAnsi="Segoe UI" w:cs="Segoe UI"/>
      <w:szCs w:val="16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qFormat/>
    <w:rsid w:val="00776ecc"/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qFormat/>
    <w:rsid w:val="00776ecc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qFormat/>
    <w:rsid w:val="00776ecc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qFormat/>
    <w:rsid w:val="00776ecc"/>
    <w:rPr>
      <w:rFonts w:ascii="Consolas" w:hAnsi="Consolas"/>
      <w:sz w:val="22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qFormat/>
    <w:rsid w:val="00776ecc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qFormat/>
    <w:rsid w:val="00776ecc"/>
    <w:rPr>
      <w:rFonts w:ascii="Consolas" w:hAnsi="Consolas"/>
      <w:sz w:val="22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qFormat/>
    <w:rsid w:val="00776ecc"/>
    <w:rPr>
      <w:rFonts w:ascii="Consolas" w:hAnsi="Consolas"/>
      <w:szCs w:val="20"/>
    </w:rPr>
  </w:style>
  <w:style w:type="character" w:styleId="PlainTextChar" w:customStyle="1">
    <w:name w:val="Plain Text Char"/>
    <w:basedOn w:val="DefaultParagraphFont"/>
    <w:link w:val="PlainText"/>
    <w:uiPriority w:val="99"/>
    <w:semiHidden/>
    <w:qFormat/>
    <w:rsid w:val="00776ecc"/>
    <w:rPr>
      <w:rFonts w:ascii="Consolas" w:hAnsi="Consolas"/>
      <w:szCs w:val="21"/>
    </w:rPr>
  </w:style>
  <w:style w:type="character" w:styleId="Czeinternetowe">
    <w:name w:val="Łącze internetowe"/>
    <w:basedOn w:val="DefaultParagraphFont"/>
    <w:uiPriority w:val="99"/>
    <w:unhideWhenUsed/>
    <w:rsid w:val="00f72a56"/>
    <w:rPr>
      <w:color w:val="5A1E34" w:themeColor="accent1" w:themeShade="80"/>
      <w:u w:val="single"/>
    </w:rPr>
  </w:style>
  <w:style w:type="character" w:styleId="NoSpacingChar" w:customStyle="1">
    <w:name w:val="No Spacing Char"/>
    <w:basedOn w:val="DefaultParagraphFont"/>
    <w:link w:val="NoSpacing"/>
    <w:uiPriority w:val="1"/>
    <w:qFormat/>
    <w:rsid w:val="006b2e25"/>
    <w:rPr>
      <w:lang w:eastAsia="pl-PL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328ea"/>
    <w:rPr>
      <w:color w:val="605E5C"/>
      <w:shd w:fill="E1DFDD" w:val="clear"/>
    </w:rPr>
  </w:style>
  <w:style w:type="character" w:styleId="Czeindeksu">
    <w:name w:val="Łącze indeksu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76ecc"/>
    <w:pPr>
      <w:spacing w:lineRule="auto" w:line="240"/>
    </w:pPr>
    <w:rPr>
      <w:rFonts w:ascii="Segoe UI" w:hAnsi="Segoe UI" w:cs="Segoe UI"/>
      <w:szCs w:val="18"/>
    </w:rPr>
  </w:style>
  <w:style w:type="paragraph" w:styleId="Tytu">
    <w:name w:val="Title"/>
    <w:basedOn w:val="Normal"/>
    <w:link w:val="TitleChar"/>
    <w:uiPriority w:val="1"/>
    <w:qFormat/>
    <w:rsid w:val="001668e8"/>
    <w:pPr>
      <w:spacing w:lineRule="auto" w:line="240" w:before="5400" w:after="3400"/>
      <w:ind w:left="5040" w:right="-1944" w:hanging="0"/>
      <w:contextualSpacing/>
    </w:pPr>
    <w:rPr>
      <w:rFonts w:ascii="Arial" w:hAnsi="Arial" w:eastAsia="" w:cs="" w:asciiTheme="majorHAnsi" w:cstheme="majorBidi" w:eastAsiaTheme="majorEastAsia" w:hAnsiTheme="majorHAnsi"/>
      <w:kern w:val="2"/>
      <w:sz w:val="72"/>
      <w:szCs w:val="72"/>
    </w:rPr>
  </w:style>
  <w:style w:type="paragraph" w:styleId="Informacjekontaktowe" w:customStyle="1">
    <w:name w:val="Informacje kontaktowe"/>
    <w:basedOn w:val="Normal"/>
    <w:uiPriority w:val="2"/>
    <w:qFormat/>
    <w:rsid w:val="007b5bff"/>
    <w:pPr>
      <w:spacing w:lineRule="auto" w:line="300" w:before="0" w:after="0"/>
      <w:ind w:left="5040" w:right="-1944" w:hanging="0"/>
    </w:pPr>
    <w:rPr>
      <w:sz w:val="28"/>
      <w:szCs w:val="28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HeaderChar"/>
    <w:uiPriority w:val="99"/>
    <w:unhideWhenUsed/>
    <w:rsid w:val="00566a88"/>
    <w:pPr>
      <w:spacing w:lineRule="auto" w:line="240"/>
    </w:pPr>
    <w:rPr/>
  </w:style>
  <w:style w:type="paragraph" w:styleId="Stopka">
    <w:name w:val="Footer"/>
    <w:basedOn w:val="Normal"/>
    <w:link w:val="FooterChar"/>
    <w:uiPriority w:val="99"/>
    <w:unhideWhenUsed/>
    <w:rsid w:val="00492067"/>
    <w:pPr>
      <w:pBdr>
        <w:top w:val="single" w:sz="4" w:space="5" w:color="946204"/>
        <w:left w:val="single" w:sz="4" w:space="4" w:color="946204"/>
        <w:bottom w:val="single" w:sz="4" w:space="5" w:color="946204"/>
        <w:right w:val="single" w:sz="4" w:space="4" w:color="946204"/>
      </w:pBdr>
      <w:shd w:val="clear" w:color="auto" w:fill="946204" w:themeFill="accent4" w:themeFillShade="80"/>
      <w:spacing w:lineRule="auto" w:line="240" w:before="0" w:after="0"/>
      <w:ind w:left="-576" w:right="7344" w:hanging="0"/>
      <w:jc w:val="center"/>
    </w:pPr>
    <w:rPr>
      <w:b/>
      <w:color w:val="FFFFFF" w:themeColor="background1"/>
      <w:sz w:val="28"/>
    </w:rPr>
  </w:style>
  <w:style w:type="paragraph" w:styleId="ListBullet">
    <w:name w:val="List Bullet"/>
    <w:basedOn w:val="Normal"/>
    <w:uiPriority w:val="11"/>
    <w:qFormat/>
    <w:pPr/>
    <w:rPr>
      <w:color w:val="505050" w:themeColor="text2"/>
    </w:rPr>
  </w:style>
  <w:style w:type="paragraph" w:styleId="TOCHeading">
    <w:name w:val="TOC Heading"/>
    <w:basedOn w:val="Nagwek1"/>
    <w:next w:val="Normal"/>
    <w:uiPriority w:val="39"/>
    <w:unhideWhenUsed/>
    <w:qFormat/>
    <w:pPr>
      <w:shd w:fill="00B0F0" w:val="clear"/>
      <w:spacing w:before="240" w:after="0"/>
      <w:contextualSpacing/>
    </w:pPr>
    <w:rPr/>
  </w:style>
  <w:style w:type="paragraph" w:styleId="Caption">
    <w:name w:val="caption"/>
    <w:basedOn w:val="Normal"/>
    <w:next w:val="Normal"/>
    <w:uiPriority w:val="35"/>
    <w:semiHidden/>
    <w:unhideWhenUsed/>
    <w:qFormat/>
    <w:rsid w:val="00776ecc"/>
    <w:pPr>
      <w:spacing w:lineRule="auto" w:line="240" w:before="0" w:after="200"/>
    </w:pPr>
    <w:rPr>
      <w:i/>
      <w:iCs/>
      <w:color w:val="505050" w:themeColor="text2"/>
      <w:szCs w:val="18"/>
    </w:rPr>
  </w:style>
  <w:style w:type="paragraph" w:styleId="Nagwekkontaktu" w:customStyle="1">
    <w:name w:val="Nagłówek kontaktu"/>
    <w:basedOn w:val="Normal"/>
    <w:next w:val="Informacjekontaktowe"/>
    <w:uiPriority w:val="2"/>
    <w:qFormat/>
    <w:rsid w:val="001c30b8"/>
    <w:pPr>
      <w:pBdr>
        <w:top w:val="single" w:sz="4" w:space="5" w:color="946204"/>
        <w:left w:val="single" w:sz="4" w:space="4" w:color="946204"/>
        <w:bottom w:val="single" w:sz="4" w:space="5" w:color="946204"/>
        <w:right w:val="single" w:sz="4" w:space="4" w:color="946204"/>
      </w:pBdr>
      <w:shd w:val="clear" w:color="auto" w:fill="946204" w:themeFill="accent4" w:themeFillShade="80"/>
      <w:spacing w:lineRule="auto" w:line="300" w:before="0" w:after="480"/>
      <w:ind w:left="5040" w:right="1800" w:hanging="0"/>
    </w:pPr>
    <w:rPr>
      <w:color w:val="FFFFFF" w:themeColor="background1"/>
      <w:sz w:val="28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sid w:val="00776ecc"/>
    <w:pPr>
      <w:spacing w:before="120" w:after="120"/>
    </w:pPr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776ecc"/>
    <w:pPr>
      <w:spacing w:before="120" w:after="120"/>
      <w:ind w:left="360" w:hanging="0"/>
    </w:pPr>
    <w:rPr>
      <w:szCs w:val="16"/>
    </w:rPr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776ecc"/>
    <w:pPr>
      <w:spacing w:lineRule="auto" w:line="240"/>
    </w:pPr>
    <w:rPr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776ecc"/>
    <w:pPr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776ecc"/>
    <w:pPr>
      <w:spacing w:lineRule="auto" w:line="240" w:before="0" w:after="0"/>
    </w:pPr>
    <w:rPr>
      <w:rFonts w:ascii="Segoe UI" w:hAnsi="Segoe UI" w:cs="Segoe UI"/>
      <w:szCs w:val="16"/>
    </w:rPr>
  </w:style>
  <w:style w:type="paragraph" w:styleId="Przypiskocowy">
    <w:name w:val="Endnote Text"/>
    <w:basedOn w:val="Normal"/>
    <w:link w:val="EndnoteTextChar"/>
    <w:uiPriority w:val="99"/>
    <w:semiHidden/>
    <w:unhideWhenUsed/>
    <w:rsid w:val="00776ecc"/>
    <w:pPr>
      <w:spacing w:lineRule="auto" w:line="240" w:before="0" w:after="0"/>
    </w:pPr>
    <w:rPr>
      <w:szCs w:val="20"/>
    </w:rPr>
  </w:style>
  <w:style w:type="paragraph" w:styleId="Envelopereturn">
    <w:name w:val="envelope return"/>
    <w:basedOn w:val="Normal"/>
    <w:uiPriority w:val="99"/>
    <w:semiHidden/>
    <w:unhideWhenUsed/>
    <w:qFormat/>
    <w:rsid w:val="00776ecc"/>
    <w:pPr>
      <w:spacing w:lineRule="auto" w:line="240" w:before="0" w:after="0"/>
    </w:pPr>
    <w:rPr>
      <w:rFonts w:ascii="Arial" w:hAnsi="Arial" w:eastAsia="" w:cs="" w:asciiTheme="majorHAnsi" w:cstheme="majorBidi" w:eastAsiaTheme="majorEastAsia" w:hAnsiTheme="majorHAnsi"/>
      <w:szCs w:val="20"/>
    </w:rPr>
  </w:style>
  <w:style w:type="paragraph" w:styleId="Przypisdolny">
    <w:name w:val="Footnote Text"/>
    <w:basedOn w:val="Normal"/>
    <w:link w:val="FootnoteTextChar"/>
    <w:uiPriority w:val="99"/>
    <w:semiHidden/>
    <w:unhideWhenUsed/>
    <w:rsid w:val="00776ecc"/>
    <w:pPr>
      <w:spacing w:lineRule="auto" w:line="240" w:before="0" w:after="0"/>
    </w:pPr>
    <w:rPr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776ecc"/>
    <w:pPr>
      <w:spacing w:lineRule="auto" w:line="240" w:before="0" w:after="0"/>
    </w:pPr>
    <w:rPr>
      <w:rFonts w:ascii="Consolas" w:hAnsi="Consolas"/>
      <w:szCs w:val="20"/>
    </w:rPr>
  </w:style>
  <w:style w:type="paragraph" w:styleId="Macro">
    <w:name w:val="macro"/>
    <w:link w:val="MacroTextChar"/>
    <w:uiPriority w:val="99"/>
    <w:semiHidden/>
    <w:unhideWhenUsed/>
    <w:qFormat/>
    <w:rsid w:val="00776ecc"/>
    <w:pPr>
      <w:widowControl/>
      <w:tabs>
        <w:tab w:val="clear" w:pos="720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  <w:spacing w:lineRule="auto" w:line="264" w:before="120" w:after="0"/>
      <w:jc w:val="left"/>
    </w:pPr>
    <w:rPr>
      <w:rFonts w:ascii="Consolas" w:hAnsi="Consolas" w:eastAsia="" w:cs="" w:cstheme="minorBidi" w:eastAsiaTheme="minorEastAsia"/>
      <w:color w:val="auto"/>
      <w:kern w:val="0"/>
      <w:sz w:val="22"/>
      <w:szCs w:val="20"/>
      <w:lang w:val="pl-PL" w:eastAsia="ja-JP" w:bidi="ar-SA"/>
    </w:r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776ecc"/>
    <w:pPr>
      <w:spacing w:lineRule="auto" w:line="240" w:before="0" w:after="0"/>
    </w:pPr>
    <w:rPr>
      <w:rFonts w:ascii="Consolas" w:hAnsi="Consolas"/>
      <w:szCs w:val="21"/>
    </w:rPr>
  </w:style>
  <w:style w:type="paragraph" w:styleId="NoSpacing">
    <w:name w:val="No Spacing"/>
    <w:link w:val="NoSpacingChar"/>
    <w:uiPriority w:val="1"/>
    <w:qFormat/>
    <w:rsid w:val="006b2e25"/>
    <w:pPr>
      <w:widowControl/>
      <w:bidi w:val="0"/>
      <w:spacing w:lineRule="auto" w:line="240" w:before="0" w:after="0"/>
      <w:jc w:val="left"/>
    </w:pPr>
    <w:rPr>
      <w:rFonts w:ascii="Times New Roman" w:hAnsi="Times New Roman" w:eastAsia="" w:cs="" w:asciiTheme="minorHAnsi" w:cstheme="minorBidi" w:eastAsiaTheme="minorEastAsia" w:hAnsiTheme="minorHAnsi"/>
      <w:color w:val="auto"/>
      <w:kern w:val="0"/>
      <w:sz w:val="22"/>
      <w:szCs w:val="22"/>
      <w:lang w:eastAsia="pl-PL" w:val="pl-PL" w:bidi="ar-SA"/>
    </w:rPr>
  </w:style>
  <w:style w:type="paragraph" w:styleId="NormalWeb">
    <w:name w:val="Normal (Web)"/>
    <w:basedOn w:val="Normal"/>
    <w:uiPriority w:val="99"/>
    <w:semiHidden/>
    <w:unhideWhenUsed/>
    <w:qFormat/>
    <w:rsid w:val="0015522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unhideWhenUsed/>
    <w:qFormat/>
    <w:rsid w:val="00155222"/>
    <w:pPr>
      <w:spacing w:before="120" w:after="0"/>
      <w:ind w:left="720" w:hanging="0"/>
      <w:contextualSpacing/>
    </w:pPr>
    <w:rPr/>
  </w:style>
  <w:style w:type="paragraph" w:styleId="Spistreci1">
    <w:name w:val="TOC 1"/>
    <w:basedOn w:val="Normal"/>
    <w:next w:val="Normal"/>
    <w:autoRedefine/>
    <w:uiPriority w:val="39"/>
    <w:unhideWhenUsed/>
    <w:rsid w:val="006f5775"/>
    <w:pPr>
      <w:spacing w:before="120" w:after="100"/>
    </w:pPr>
    <w:rPr/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3e1cd2"/>
    <w:pPr>
      <w:spacing w:before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1Light-Accent1">
    <w:name w:val="Grid Table 1 Light Accent 1"/>
    <w:basedOn w:val="TableNormal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color="E4AEC1" w:themeColor="accent1" w:themeTint="66" w:sz="4" w:space="0"/>
        <w:left w:val="single" w:color="E4AEC1" w:themeColor="accent1" w:themeTint="66" w:sz="4" w:space="0"/>
        <w:bottom w:val="single" w:color="E4AEC1" w:themeColor="accent1" w:themeTint="66" w:sz="4" w:space="0"/>
        <w:right w:val="single" w:color="E4AEC1" w:themeColor="accent1" w:themeTint="66" w:sz="4" w:space="0"/>
        <w:insideH w:val="single" w:color="E4AEC1" w:themeColor="accent1" w:themeTint="66" w:sz="4" w:space="0"/>
        <w:insideV w:val="single" w:color="E4AEC1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D686A3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D686A3" w:themeColor="accen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4-Accent1">
    <w:name w:val="Grid Table 4 Accent 1"/>
    <w:basedOn w:val="TableNormal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color="D686A3" w:themeColor="accent1" w:themeTint="99" w:sz="4" w:space="0"/>
        <w:left w:val="single" w:color="D686A3" w:themeColor="accent1" w:themeTint="99" w:sz="4" w:space="0"/>
        <w:bottom w:val="single" w:color="D686A3" w:themeColor="accent1" w:themeTint="99" w:sz="4" w:space="0"/>
        <w:right w:val="single" w:color="D686A3" w:themeColor="accent1" w:themeTint="99" w:sz="4" w:space="0"/>
        <w:insideH w:val="single" w:color="D686A3" w:themeColor="accent1" w:themeTint="99" w:sz="4" w:space="0"/>
        <w:insideV w:val="single" w:color="D686A3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B53D68" w:themeColor="accent1" w:sz="4" w:space="0"/>
          <w:left w:val="single" w:color="B53D68" w:themeColor="accent1" w:sz="4" w:space="0"/>
          <w:bottom w:val="single" w:color="B53D68" w:themeColor="accent1" w:sz="4" w:space="0"/>
          <w:right w:val="single" w:color="B53D68" w:themeColor="accent1" w:sz="4" w:space="0"/>
          <w:insideH w:val="nil"/>
          <w:insideV w:val="nil"/>
        </w:tcBorders>
        <w:shd w:val="clear" w:color="auto" w:fill="B53D68" w:themeFill="accent1"/>
      </w:tcPr>
    </w:tblStylePr>
    <w:tblStylePr w:type="lastRow">
      <w:rPr>
        <w:b/>
        <w:bCs/>
      </w:rPr>
      <w:tblPr/>
      <w:tcPr>
        <w:tcBorders>
          <w:top w:val="double" w:color="B53D68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1D6E0" w:themeFill="accent1" w:themeFillTint="33"/>
      </w:tcPr>
    </w:tblStylePr>
    <w:tblStylePr w:type="band1Horz">
      <w:tblPr/>
      <w:tcPr>
        <w:shd w:val="clear" w:color="auto" w:fill="F1D6E0" w:themeFill="accent1" w:themeFillTint="33"/>
      </w:tcPr>
    </w:tblStylePr>
  </w:style>
  <w:style w:type="table" w:styleId="GridTable2">
    <w:name w:val="Grid Table 2"/>
    <w:basedOn w:val="TableNormal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2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1Horz">
      <w:tblPr/>
      <w:tcPr>
        <w:tcBorders>
          <w:top w:val="single" w:color="7F7F7F" w:themeColor="text1" w:sz="4" w:space="0"/>
          <w:bottom w:val="single" w:color="7F7F7F" w:themeColor="text1" w:sz="4" w:space="0"/>
        </w:tcBorders>
      </w:tcPr>
    </w:tblStylePr>
  </w:style>
  <w:style w:type="table" w:styleId="PlainTable3">
    <w:name w:val="Plain Table 3"/>
    <w:basedOn w:val="TableNormal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5">
    <w:name w:val="Grid Table 3 Accent 5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color="FCBA8A" w:themeColor="accent5" w:themeTint="99" w:sz="4" w:space="0"/>
        <w:left w:val="single" w:color="FCBA8A" w:themeColor="accent5" w:themeTint="99" w:sz="4" w:space="0"/>
        <w:bottom w:val="single" w:color="FCBA8A" w:themeColor="accent5" w:themeTint="99" w:sz="4" w:space="0"/>
        <w:right w:val="single" w:color="FCBA8A" w:themeColor="accent5" w:themeTint="99" w:sz="4" w:space="0"/>
        <w:insideH w:val="single" w:color="FCBA8A" w:themeColor="accent5" w:themeTint="99" w:sz="4" w:space="0"/>
        <w:insideV w:val="single" w:color="FCBA8A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8" w:themeFill="accent5" w:themeFillTint="33"/>
      </w:tcPr>
    </w:tblStylePr>
    <w:tblStylePr w:type="band1Horz">
      <w:tblPr/>
      <w:tcPr>
        <w:shd w:val="clear" w:color="auto" w:fill="FEE7D8" w:themeFill="accent5" w:themeFillTint="33"/>
      </w:tcPr>
    </w:tblStylePr>
    <w:tblStylePr w:type="neCell">
      <w:tblPr/>
      <w:tcPr>
        <w:tcBorders>
          <w:bottom w:val="single" w:color="FCBA8A" w:themeColor="accent5" w:sz="4" w:space="0"/>
        </w:tcBorders>
      </w:tcPr>
    </w:tblStylePr>
    <w:tblStylePr w:type="nwCell">
      <w:tblPr/>
      <w:tcPr>
        <w:tcBorders>
          <w:bottom w:val="single" w:color="FCBA8A" w:themeColor="accent5" w:sz="4" w:space="0"/>
        </w:tcBorders>
      </w:tcPr>
    </w:tblStylePr>
    <w:tblStylePr w:type="seCell">
      <w:tblPr/>
      <w:tcPr>
        <w:tcBorders>
          <w:top w:val="single" w:color="FCBA8A" w:themeColor="accent5" w:sz="4" w:space="0"/>
        </w:tcBorders>
      </w:tcPr>
    </w:tblStylePr>
    <w:tblStylePr w:type="swCell">
      <w:tblPr/>
      <w:tcPr>
        <w:tcBorders>
          <w:top w:val="single" w:color="FCBA8A" w:themeColor="accent5" w:sz="4" w:space="0"/>
        </w:tcBorders>
      </w:tcPr>
    </w:tblStylePr>
  </w:style>
  <w:style w:type="table" w:styleId="ListTable1Light-Accent4">
    <w:name w:val="List Table 1 Light Accent 4"/>
    <w:basedOn w:val="TableNormal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BD387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single" w:color="FBD387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GridTable3">
    <w:name w:val="Grid Table 3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sz="4" w:space="0"/>
        </w:tcBorders>
      </w:tcPr>
    </w:tblStylePr>
    <w:tblStylePr w:type="nwCell">
      <w:tblPr/>
      <w:tcPr>
        <w:tcBorders>
          <w:bottom w:val="single" w:color="666666" w:themeColor="text1" w:sz="4" w:space="0"/>
        </w:tcBorders>
      </w:tcPr>
    </w:tblStylePr>
    <w:tblStylePr w:type="seCell">
      <w:tblPr/>
      <w:tcPr>
        <w:tcBorders>
          <w:top w:val="single" w:color="666666" w:themeColor="text1" w:sz="4" w:space="0"/>
        </w:tcBorders>
      </w:tcPr>
    </w:tblStylePr>
    <w:tblStylePr w:type="swCell">
      <w:tblPr/>
      <w:tcPr>
        <w:tcBorders>
          <w:top w:val="single" w:color="666666" w:themeColor="text1" w:sz="4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office.com/?omkt=pl-pl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header" Target="header1.xml"/><Relationship Id="rId40" Type="http://schemas.openxmlformats.org/officeDocument/2006/relationships/header" Target="header2.xml"/><Relationship Id="rId41" Type="http://schemas.openxmlformats.org/officeDocument/2006/relationships/footer" Target="footer1.xml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<Relationship Id="rId46" Type="http://schemas.openxmlformats.org/officeDocument/2006/relationships/customXml" Target="../customXml/item1.xml"/><Relationship Id="rId47" Type="http://schemas.openxmlformats.org/officeDocument/2006/relationships/customXml" Target="../customXml/item2.xml"/><Relationship Id="rId48" Type="http://schemas.openxmlformats.org/officeDocument/2006/relationships/customXml" Target="../customXml/item3.xml"/><Relationship Id="rId49" Type="http://schemas.openxmlformats.org/officeDocument/2006/relationships/customXml" Target="../customXml/item4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7.jpeg"/>
</Relationship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6993AC62B4B6439BDEEF76EDE20A43" ma:contentTypeVersion="5" ma:contentTypeDescription="Create a new document." ma:contentTypeScope="" ma:versionID="73d007956ffdbcc984d5bbf25868471b">
  <xsd:schema xmlns:xsd="http://www.w3.org/2001/XMLSchema" xmlns:xs="http://www.w3.org/2001/XMLSchema" xmlns:p="http://schemas.microsoft.com/office/2006/metadata/properties" xmlns:ns3="a552b356-c54a-405e-94b8-d05935341b22" xmlns:ns4="f48bed5e-5a5d-4c39-9865-f953fab1c2c0" targetNamespace="http://schemas.microsoft.com/office/2006/metadata/properties" ma:root="true" ma:fieldsID="41cd0d5d7f86c26639a2c57f02928a26" ns3:_="" ns4:_="">
    <xsd:import namespace="a552b356-c54a-405e-94b8-d05935341b22"/>
    <xsd:import namespace="f48bed5e-5a5d-4c39-9865-f953fab1c2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2b356-c54a-405e-94b8-d05935341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bed5e-5a5d-4c39-9865-f953fab1c2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E737E-3019-4AD2-9D94-27E78CDA22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6581A6-32F3-4C9C-BFC6-F107A51ED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D45E38-2442-4232-BEC9-B17D2C099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52b356-c54a-405e-94b8-d05935341b22"/>
    <ds:schemaRef ds:uri="f48bed5e-5a5d-4c39-9865-f953fab1c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391793-5F40-42B7-B6CC-CA8FCD32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Praca domowa ucznia.dotx</Template>
  <TotalTime>6</TotalTime>
  <Application>LibreOffice/6.4.2.2$Windows_X86_64 LibreOffice_project/4e471d8c02c9c90f512f7f9ead8875b57fcb1ec3</Application>
  <Pages>20</Pages>
  <Words>902</Words>
  <Characters>5557</Characters>
  <CharactersWithSpaces>6386</CharactersWithSpaces>
  <Paragraphs>115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2020-09-24T17:52:00Z</dcterms:created>
  <dc:creator>Beata Baer</dc:creator>
  <dc:description/>
  <dc:language>pl-PL</dc:language>
  <cp:lastModifiedBy/>
  <dcterms:modified xsi:type="dcterms:W3CDTF">2020-10-23T19:31:50Z</dcterms:modified>
  <cp:revision>3</cp:revision>
  <dc:subject>Instrukcja dla ucznia</dc:subject>
  <dc:title>Korzystanie z Microsoft Teams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0x010100C66993AC62B4B6439BDEEF76EDE20A43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