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1A" w:rsidRPr="00EF3A1A" w:rsidRDefault="00EF3A1A" w:rsidP="00EF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F3A1A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17965A9" wp14:editId="493DD398">
            <wp:simplePos x="0" y="0"/>
            <wp:positionH relativeFrom="column">
              <wp:posOffset>-1270</wp:posOffset>
            </wp:positionH>
            <wp:positionV relativeFrom="paragraph">
              <wp:posOffset>-252564</wp:posOffset>
            </wp:positionV>
            <wp:extent cx="1333500" cy="345141"/>
            <wp:effectExtent l="0" t="0" r="0" b="0"/>
            <wp:wrapNone/>
            <wp:docPr id="1" name="Obraz 1" descr="logo_c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4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A1A" w:rsidRPr="00EF3A1A" w:rsidRDefault="00EF3A1A" w:rsidP="00EF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6"/>
          <w:lang w:eastAsia="pl-PL"/>
        </w:rPr>
      </w:pPr>
    </w:p>
    <w:p w:rsidR="00EF3A1A" w:rsidRPr="00EF3A1A" w:rsidRDefault="00EF3A1A" w:rsidP="00EF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89B38"/>
          <w:sz w:val="26"/>
          <w:szCs w:val="26"/>
          <w:lang w:eastAsia="pl-PL"/>
        </w:rPr>
      </w:pPr>
    </w:p>
    <w:p w:rsidR="00EF3A1A" w:rsidRPr="00EF3A1A" w:rsidRDefault="00EF3A1A" w:rsidP="00EF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Arial"/>
          <w:b/>
          <w:bCs/>
          <w:color w:val="289B38"/>
          <w:sz w:val="26"/>
          <w:szCs w:val="26"/>
          <w:lang w:eastAsia="pl-PL"/>
        </w:rPr>
      </w:pPr>
      <w:r w:rsidRPr="00EF3A1A">
        <w:rPr>
          <w:rFonts w:ascii="Lato" w:eastAsia="Times New Roman" w:hAnsi="Lato" w:cs="Arial"/>
          <w:b/>
          <w:bCs/>
          <w:color w:val="289B38"/>
          <w:sz w:val="26"/>
          <w:szCs w:val="26"/>
          <w:lang w:eastAsia="pl-PL"/>
        </w:rPr>
        <w:t>Informacja dyrektora Centralnej Komisji Egzaminacyjnej z  28 lipca 2020 r. dotycząca ogłoszenia wyników egzaminu ósmoklasisty przeprowadzonego w czerwcu i lipcu 2020 r.</w:t>
      </w:r>
    </w:p>
    <w:p w:rsidR="00EF3A1A" w:rsidRPr="00EF3A1A" w:rsidRDefault="00EF3A1A" w:rsidP="00EF3A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EF3A1A" w:rsidRPr="00EF3A1A" w:rsidRDefault="00EF3A1A" w:rsidP="00EF3A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EF3A1A" w:rsidRPr="00EF3A1A" w:rsidRDefault="00EF3A1A" w:rsidP="00EF3A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F3A1A" w:rsidRPr="00EF3A1A" w:rsidRDefault="00EF3A1A" w:rsidP="00EF3A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F3A1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Uprzejmie informuję, że wyniki egzaminu ósmoklasisty przeprowadzonego w czerwcu i lipcu 2020 r. zostaną ogłoszone </w:t>
      </w:r>
      <w:r w:rsidRPr="00EF3A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31 lipca</w:t>
      </w:r>
      <w:r w:rsidRPr="00EF3A1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br. (piątek) o </w:t>
      </w:r>
      <w:r w:rsidRPr="00EF3A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godz. 11:30</w:t>
      </w:r>
      <w:r w:rsidRPr="00EF3A1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podczas briefingu z udziałem członków kierownictwa MEN i dyrektora CKE. Briefing będzie transmitowany za pośrednictwem profilu MEN na Facebooku: </w:t>
      </w:r>
      <w:hyperlink r:id="rId8" w:history="1">
        <w:r w:rsidRPr="00EF3A1A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pl-PL"/>
          </w:rPr>
          <w:t xml:space="preserve">https://www.facebook.com/ </w:t>
        </w:r>
        <w:proofErr w:type="spellStart"/>
        <w:r w:rsidRPr="00EF3A1A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pl-PL"/>
          </w:rPr>
          <w:t>ministerstwo.edukacji</w:t>
        </w:r>
        <w:proofErr w:type="spellEnd"/>
        <w:r w:rsidRPr="00EF3A1A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pl-PL"/>
          </w:rPr>
          <w:t>/</w:t>
        </w:r>
      </w:hyperlink>
      <w:r w:rsidRPr="00EF3A1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</w:p>
    <w:p w:rsidR="00EF3A1A" w:rsidRPr="00EF3A1A" w:rsidRDefault="00EF3A1A" w:rsidP="00EF3A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EF3A1A" w:rsidRPr="00EF3A1A" w:rsidRDefault="00EF3A1A" w:rsidP="00EF3A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F3A1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Zaświadczenie o szczegółowych wynikach egzaminu ósmoklasisty zostanie przekazane każdemu absolwentowi szkoły podstawowej </w:t>
      </w:r>
      <w:r w:rsidRPr="00EF3A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31 lipca</w:t>
      </w:r>
      <w:r w:rsidRPr="00EF3A1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br. w sposób określony przez dyrektora szkoły, którą dany absolwent ukończył. Na wniosek rodzica skan zaświadczenia o szczegółowych wynikach egzaminu ósmoklasisty może być przesłany przez dyrektora szkoły podstawowej za pomocą środków komunikacji elektronicznej (np. poczty e-mail).</w:t>
      </w:r>
    </w:p>
    <w:p w:rsidR="00EF3A1A" w:rsidRPr="00EF3A1A" w:rsidRDefault="00EF3A1A" w:rsidP="00EF3A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EF3A1A" w:rsidRPr="00EF3A1A" w:rsidRDefault="00EF3A1A" w:rsidP="00EF3A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F3A1A">
        <w:rPr>
          <w:rFonts w:ascii="Arial" w:eastAsia="Times New Roman" w:hAnsi="Arial" w:cs="Arial"/>
          <w:bCs/>
          <w:sz w:val="24"/>
          <w:szCs w:val="24"/>
          <w:lang w:eastAsia="pl-PL"/>
        </w:rPr>
        <w:t>Absolwenci szkół podstawowych będą mogli również sprawdzić wyniki, jakie uzyskali z poszczególnych przedmiotów egzaminacyjnych, w ogólnopolskim systemie informatycznym ZIU (</w:t>
      </w:r>
      <w:hyperlink r:id="rId9" w:history="1">
        <w:r w:rsidRPr="00EF3A1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pl-PL"/>
          </w:rPr>
          <w:t>https://wyniki.edu.pl</w:t>
        </w:r>
      </w:hyperlink>
      <w:r w:rsidRPr="00EF3A1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). Logowanie do systemu odbywa się za pomocą loginu i hasła, które uczniowie klasy VIII otrzymali od dyrektora szkoły. Wyniki będą dostępne w systemie informatycznym </w:t>
      </w:r>
      <w:r w:rsidRPr="00EF3A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31 lipca </w:t>
      </w:r>
      <w:r w:rsidRPr="00EF3A1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br. </w:t>
      </w:r>
      <w:r w:rsidRPr="00EF3A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 godz. 10:00</w:t>
      </w:r>
      <w:r w:rsidRPr="00EF3A1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EF3A1A" w:rsidRPr="00EF3A1A" w:rsidRDefault="00EF3A1A" w:rsidP="00EF3A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EF3A1A" w:rsidRPr="00EF3A1A" w:rsidRDefault="00EF3A1A" w:rsidP="00EF3A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F3A1A">
        <w:rPr>
          <w:rFonts w:ascii="Arial" w:eastAsia="Times New Roman" w:hAnsi="Arial" w:cs="Arial"/>
          <w:bCs/>
          <w:sz w:val="24"/>
          <w:szCs w:val="24"/>
          <w:lang w:eastAsia="pl-PL"/>
        </w:rPr>
        <w:t>Przypominam najważniejsze terminy związane z postępowaniem rekrutacyjnym do szkół ponadpodstawowych.</w:t>
      </w:r>
    </w:p>
    <w:p w:rsidR="00EF3A1A" w:rsidRPr="00EF3A1A" w:rsidRDefault="00EF3A1A" w:rsidP="00EF3A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EF3A1A" w:rsidRPr="00EF3A1A" w:rsidRDefault="00EF3A1A" w:rsidP="00EF3A1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F3A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4 sierpnia</w:t>
      </w:r>
      <w:r w:rsidRPr="00EF3A1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br. </w:t>
      </w:r>
      <w:r w:rsidRPr="00EF3A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godz. 15:00 </w:t>
      </w:r>
      <w:r w:rsidRPr="00EF3A1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należy uzupełnić wniosek o przyjęcie do szkoły ponadpodstawowej o zaświadczenie o wynikach egzaminu ósmoklasisty, </w:t>
      </w:r>
      <w:r w:rsidRPr="00EF3A1A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w sposób określony dla szkoły, do której dany absolwent kandyduje</w:t>
      </w:r>
      <w:r w:rsidRPr="00EF3A1A">
        <w:rPr>
          <w:rFonts w:ascii="Arial" w:eastAsia="Times New Roman" w:hAnsi="Arial" w:cs="Arial"/>
          <w:bCs/>
          <w:sz w:val="24"/>
          <w:szCs w:val="24"/>
          <w:lang w:eastAsia="pl-PL"/>
        </w:rPr>
        <w:t>. W 2020 r. możliwe jest:</w:t>
      </w:r>
    </w:p>
    <w:p w:rsidR="00EF3A1A" w:rsidRPr="00EF3A1A" w:rsidRDefault="00EF3A1A" w:rsidP="00EF3A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sz w:val="6"/>
          <w:szCs w:val="6"/>
          <w:lang w:eastAsia="pl-PL"/>
        </w:rPr>
      </w:pPr>
    </w:p>
    <w:p w:rsidR="00EF3A1A" w:rsidRPr="00EF3A1A" w:rsidRDefault="00EF3A1A" w:rsidP="00EF3A1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F3A1A">
        <w:rPr>
          <w:rFonts w:ascii="Arial" w:eastAsia="Times New Roman" w:hAnsi="Arial" w:cs="Arial"/>
          <w:bCs/>
          <w:sz w:val="24"/>
          <w:szCs w:val="24"/>
          <w:lang w:eastAsia="pl-PL"/>
        </w:rPr>
        <w:t>przedłożenie w szkole oryginału albo poświadczonej za zgodność z oryginałem kopii</w:t>
      </w:r>
      <w:r w:rsidRPr="00EF3A1A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footnoteReference w:id="1"/>
      </w:r>
      <w:r w:rsidRPr="00EF3A1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zaświadczenia o szczegółowych wynikach egzaminu ósmoklasisty</w:t>
      </w:r>
    </w:p>
    <w:p w:rsidR="00EF3A1A" w:rsidRPr="00EF3A1A" w:rsidRDefault="00EF3A1A" w:rsidP="00EF3A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sz w:val="6"/>
          <w:szCs w:val="6"/>
          <w:lang w:eastAsia="pl-PL"/>
        </w:rPr>
      </w:pPr>
    </w:p>
    <w:p w:rsidR="00EF3A1A" w:rsidRPr="00EF3A1A" w:rsidRDefault="00EF3A1A" w:rsidP="00EF3A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i/>
          <w:color w:val="289B38"/>
          <w:sz w:val="24"/>
          <w:szCs w:val="24"/>
          <w:lang w:eastAsia="pl-PL"/>
        </w:rPr>
      </w:pPr>
      <w:r w:rsidRPr="00EF3A1A">
        <w:rPr>
          <w:rFonts w:ascii="Arial" w:eastAsia="Times New Roman" w:hAnsi="Arial" w:cs="Arial"/>
          <w:bCs/>
          <w:i/>
          <w:color w:val="289B38"/>
          <w:sz w:val="24"/>
          <w:szCs w:val="24"/>
          <w:lang w:eastAsia="pl-PL"/>
        </w:rPr>
        <w:t>ALBO</w:t>
      </w:r>
    </w:p>
    <w:p w:rsidR="00EF3A1A" w:rsidRPr="00EF3A1A" w:rsidRDefault="00EF3A1A" w:rsidP="00EF3A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i/>
          <w:color w:val="289B38"/>
          <w:sz w:val="6"/>
          <w:szCs w:val="6"/>
          <w:lang w:eastAsia="pl-PL"/>
        </w:rPr>
      </w:pPr>
    </w:p>
    <w:p w:rsidR="00EF3A1A" w:rsidRPr="00EF3A1A" w:rsidRDefault="00EF3A1A" w:rsidP="00EF3A1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F3A1A">
        <w:rPr>
          <w:rFonts w:ascii="Arial" w:eastAsia="Times New Roman" w:hAnsi="Arial" w:cs="Arial"/>
          <w:bCs/>
          <w:sz w:val="24"/>
          <w:szCs w:val="24"/>
          <w:lang w:eastAsia="pl-PL"/>
        </w:rPr>
        <w:t>przesłanie do szkoły za pomocą środków komunikacji elektronicznej  skanu/zdjęcia zaświadczenia o szczegółowych wynikach egzaminu ósmoklasisty.</w:t>
      </w:r>
    </w:p>
    <w:p w:rsidR="00EF3A1A" w:rsidRPr="00EF3A1A" w:rsidRDefault="00EF3A1A" w:rsidP="00EF3A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EF3A1A" w:rsidRPr="00EF3A1A" w:rsidRDefault="00EF3A1A" w:rsidP="00EF3A1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F3A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12 sierpnia</w:t>
      </w:r>
      <w:r w:rsidRPr="00EF3A1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br. ogłoszone zostaną listy kandydatów zakwalifikowanych i niezakwalifikowanych do każdej szkoły ponadpodstawowej.</w:t>
      </w:r>
    </w:p>
    <w:p w:rsidR="00EF3A1A" w:rsidRPr="00EF3A1A" w:rsidRDefault="00EF3A1A" w:rsidP="00EF3A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EF3A1A" w:rsidRPr="00EF3A1A" w:rsidRDefault="00EF3A1A" w:rsidP="00EF3A1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F3A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Od 13 sierpnia do 18 sierpnia </w:t>
      </w:r>
      <w:r w:rsidRPr="00EF3A1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br. w szkole, do której kandydat został zakwalifikowany, należy potwierdzić wolę przyjęcia w postaci przedłożenia </w:t>
      </w:r>
      <w:r w:rsidRPr="00EF3A1A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oryginału</w:t>
      </w:r>
      <w:r w:rsidRPr="00EF3A1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świadectwa ukończenia szkoły podstawowej i </w:t>
      </w:r>
      <w:r w:rsidRPr="00EF3A1A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oryginału</w:t>
      </w:r>
      <w:r w:rsidRPr="00EF3A1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zaświadczenia o wynikach egzaminu ósmoklasisty. Należy to zrobić, jeśli dokumenty te nie zostały złożone </w:t>
      </w:r>
      <w:r w:rsidRPr="00EF3A1A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w  uzupełnieniu wniosku o przyjęcie do szkoły ponadpodstawowej (do 4 sierpnia). W przypadku szkoły prowadzącej kształcenie zawodowe zdający przedkłada również zaświadczenie lekarskie zawierające orzeczenie o braku przeciwskazań zdrowotnych do podjęcia praktycznej nauki zawodu oraz odpowiednio orzeczenie lekarskie o braku przeciwwskazań zdrowotnych do kierowania pojazdami i orzeczenie psychologiczne o braku przeciwwskazań psychologicznych do kierowania pojazdem.</w:t>
      </w:r>
    </w:p>
    <w:p w:rsidR="00EF3A1A" w:rsidRPr="00EF3A1A" w:rsidRDefault="00EF3A1A" w:rsidP="00EF3A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EF3A1A" w:rsidRPr="00EF3A1A" w:rsidRDefault="00EF3A1A" w:rsidP="00EF3A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EF3A1A" w:rsidRPr="00EF3A1A" w:rsidRDefault="00EF3A1A" w:rsidP="00EF3A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F3A1A">
        <w:rPr>
          <w:rFonts w:ascii="Arial" w:eastAsia="Times New Roman" w:hAnsi="Arial" w:cs="Arial"/>
          <w:bCs/>
          <w:sz w:val="24"/>
          <w:szCs w:val="24"/>
          <w:lang w:eastAsia="pl-PL"/>
        </w:rPr>
        <w:t>Szczegóły dotyczące harmonogramu rekrutacji do szkół ponadpodstawowych na rok szkolny 2020/2021 są dostępne na:</w:t>
      </w:r>
    </w:p>
    <w:p w:rsidR="00EF3A1A" w:rsidRPr="00EF3A1A" w:rsidRDefault="00EF3A1A" w:rsidP="00EF3A1A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F3A1A">
        <w:rPr>
          <w:rFonts w:ascii="Arial" w:eastAsia="Times New Roman" w:hAnsi="Arial" w:cs="Arial"/>
          <w:bCs/>
          <w:sz w:val="24"/>
          <w:szCs w:val="24"/>
          <w:lang w:eastAsia="pl-PL"/>
        </w:rPr>
        <w:t>stronie internetowej Ministerstwa Edukacji Narodowej (</w:t>
      </w:r>
      <w:hyperlink r:id="rId10" w:history="1">
        <w:r w:rsidRPr="00EF3A1A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pl-PL"/>
          </w:rPr>
          <w:t>https://www.gov.pl/web/ edukacja/harmonogram-rekrutacji-do-szkol-ponadpodstawowych-na-rok-szkolny-20202021</w:t>
        </w:r>
      </w:hyperlink>
      <w:r w:rsidRPr="00EF3A1A">
        <w:rPr>
          <w:rFonts w:ascii="Arial" w:eastAsia="Times New Roman" w:hAnsi="Arial" w:cs="Arial"/>
          <w:bCs/>
          <w:sz w:val="24"/>
          <w:szCs w:val="24"/>
          <w:lang w:eastAsia="pl-PL"/>
        </w:rPr>
        <w:t>)</w:t>
      </w:r>
    </w:p>
    <w:p w:rsidR="00EF3A1A" w:rsidRPr="00EF3A1A" w:rsidRDefault="00EF3A1A" w:rsidP="00EF3A1A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F3A1A">
        <w:rPr>
          <w:rFonts w:ascii="Arial" w:eastAsia="Times New Roman" w:hAnsi="Arial" w:cs="Arial"/>
          <w:bCs/>
          <w:sz w:val="24"/>
          <w:szCs w:val="24"/>
          <w:lang w:eastAsia="pl-PL"/>
        </w:rPr>
        <w:t>stronach internetowych kuratoriów oświaty</w:t>
      </w:r>
    </w:p>
    <w:p w:rsidR="00EF3A1A" w:rsidRPr="00EF3A1A" w:rsidRDefault="00EF3A1A" w:rsidP="00EF3A1A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F3A1A">
        <w:rPr>
          <w:rFonts w:ascii="Arial" w:eastAsia="Times New Roman" w:hAnsi="Arial" w:cs="Arial"/>
          <w:bCs/>
          <w:sz w:val="24"/>
          <w:szCs w:val="24"/>
          <w:lang w:eastAsia="pl-PL"/>
        </w:rPr>
        <w:t>stronach internetowych poszczególnych szkół ponadpodstawowych.</w:t>
      </w:r>
    </w:p>
    <w:p w:rsidR="00EF3A1A" w:rsidRPr="00EF3A1A" w:rsidRDefault="00EF3A1A" w:rsidP="00EF3A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EF3A1A" w:rsidRPr="00EF3A1A" w:rsidRDefault="00EF3A1A" w:rsidP="00EF3A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:rsidR="00EF3A1A" w:rsidRPr="00EF3A1A" w:rsidRDefault="00EF3A1A" w:rsidP="00EF3A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EF3A1A" w:rsidRPr="00EF3A1A" w:rsidRDefault="00EF3A1A" w:rsidP="00EF3A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lang w:eastAsia="pl-PL"/>
        </w:rPr>
      </w:pPr>
      <w:r w:rsidRPr="00EF3A1A">
        <w:rPr>
          <w:rFonts w:ascii="Arial" w:eastAsia="Times New Roman" w:hAnsi="Arial" w:cs="Arial"/>
          <w:i/>
          <w:sz w:val="24"/>
          <w:lang w:eastAsia="pl-PL"/>
        </w:rPr>
        <w:t>dr Marcin Smolik</w:t>
      </w:r>
    </w:p>
    <w:p w:rsidR="00EF3A1A" w:rsidRPr="00EF3A1A" w:rsidRDefault="00EF3A1A" w:rsidP="00EF3A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lang w:eastAsia="pl-PL"/>
        </w:rPr>
      </w:pPr>
      <w:r w:rsidRPr="00EF3A1A">
        <w:rPr>
          <w:rFonts w:ascii="Arial" w:eastAsia="Times New Roman" w:hAnsi="Arial" w:cs="Arial"/>
          <w:i/>
          <w:sz w:val="24"/>
          <w:lang w:eastAsia="pl-PL"/>
        </w:rPr>
        <w:t>dyrektor Centralnej Komisji Egzaminacyjnej</w:t>
      </w:r>
    </w:p>
    <w:p w:rsidR="00E752E0" w:rsidRDefault="00E752E0">
      <w:bookmarkStart w:id="0" w:name="_GoBack"/>
      <w:bookmarkEnd w:id="0"/>
    </w:p>
    <w:sectPr w:rsidR="00E752E0" w:rsidSect="00D02DA3">
      <w:footerReference w:type="default" r:id="rId11"/>
      <w:pgSz w:w="11905" w:h="16837"/>
      <w:pgMar w:top="1418" w:right="1134" w:bottom="851" w:left="1418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BFD" w:rsidRDefault="00B00BFD" w:rsidP="00EF3A1A">
      <w:pPr>
        <w:spacing w:after="0" w:line="240" w:lineRule="auto"/>
      </w:pPr>
      <w:r>
        <w:separator/>
      </w:r>
    </w:p>
  </w:endnote>
  <w:endnote w:type="continuationSeparator" w:id="0">
    <w:p w:rsidR="00B00BFD" w:rsidRDefault="00B00BFD" w:rsidP="00EF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FDE" w:rsidRDefault="00B00BFD" w:rsidP="00515FDE">
    <w:pPr>
      <w:pStyle w:val="Stopka"/>
      <w:jc w:val="right"/>
      <w:rPr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E5A5D6" wp14:editId="1717E62D">
          <wp:simplePos x="0" y="0"/>
          <wp:positionH relativeFrom="column">
            <wp:posOffset>17580</wp:posOffset>
          </wp:positionH>
          <wp:positionV relativeFrom="paragraph">
            <wp:posOffset>111827</wp:posOffset>
          </wp:positionV>
          <wp:extent cx="866274" cy="224212"/>
          <wp:effectExtent l="0" t="0" r="0" b="4445"/>
          <wp:wrapNone/>
          <wp:docPr id="2" name="Obraz 2" descr="logo_c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274" cy="224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5FDE" w:rsidRPr="00515FDE" w:rsidRDefault="00B00BFD" w:rsidP="00515FDE">
    <w:pPr>
      <w:pStyle w:val="Stopka"/>
      <w:jc w:val="right"/>
      <w:rPr>
        <w:sz w:val="18"/>
      </w:rPr>
    </w:pPr>
    <w:r w:rsidRPr="00515FDE">
      <w:rPr>
        <w:sz w:val="18"/>
      </w:rPr>
      <w:t xml:space="preserve">Strona </w:t>
    </w:r>
    <w:r w:rsidRPr="00515FDE">
      <w:rPr>
        <w:b/>
        <w:bCs/>
        <w:sz w:val="18"/>
      </w:rPr>
      <w:fldChar w:fldCharType="begin"/>
    </w:r>
    <w:r w:rsidRPr="00515FDE">
      <w:rPr>
        <w:b/>
        <w:bCs/>
        <w:sz w:val="18"/>
      </w:rPr>
      <w:instrText>PAGE  \* Arabic  \* MERGEFORMAT</w:instrText>
    </w:r>
    <w:r w:rsidRPr="00515FDE">
      <w:rPr>
        <w:b/>
        <w:bCs/>
        <w:sz w:val="18"/>
      </w:rPr>
      <w:fldChar w:fldCharType="separate"/>
    </w:r>
    <w:r w:rsidR="00EF3A1A">
      <w:rPr>
        <w:b/>
        <w:bCs/>
        <w:noProof/>
        <w:sz w:val="18"/>
      </w:rPr>
      <w:t>2</w:t>
    </w:r>
    <w:r w:rsidRPr="00515FDE">
      <w:rPr>
        <w:b/>
        <w:bCs/>
        <w:sz w:val="18"/>
      </w:rPr>
      <w:fldChar w:fldCharType="end"/>
    </w:r>
    <w:r w:rsidRPr="00515FDE">
      <w:rPr>
        <w:sz w:val="18"/>
      </w:rPr>
      <w:t xml:space="preserve"> z </w:t>
    </w:r>
    <w:r w:rsidRPr="00515FDE">
      <w:rPr>
        <w:b/>
        <w:bCs/>
        <w:sz w:val="18"/>
      </w:rPr>
      <w:fldChar w:fldCharType="begin"/>
    </w:r>
    <w:r w:rsidRPr="00515FDE">
      <w:rPr>
        <w:b/>
        <w:bCs/>
        <w:sz w:val="18"/>
      </w:rPr>
      <w:instrText>NUMPAGES  \* Arabic  \* MERGEFORMAT</w:instrText>
    </w:r>
    <w:r w:rsidRPr="00515FDE">
      <w:rPr>
        <w:b/>
        <w:bCs/>
        <w:sz w:val="18"/>
      </w:rPr>
      <w:fldChar w:fldCharType="separate"/>
    </w:r>
    <w:r w:rsidR="00EF3A1A">
      <w:rPr>
        <w:b/>
        <w:bCs/>
        <w:noProof/>
        <w:sz w:val="18"/>
      </w:rPr>
      <w:t>2</w:t>
    </w:r>
    <w:r w:rsidRPr="00515FDE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BFD" w:rsidRDefault="00B00BFD" w:rsidP="00EF3A1A">
      <w:pPr>
        <w:spacing w:after="0" w:line="240" w:lineRule="auto"/>
      </w:pPr>
      <w:r>
        <w:separator/>
      </w:r>
    </w:p>
  </w:footnote>
  <w:footnote w:type="continuationSeparator" w:id="0">
    <w:p w:rsidR="00B00BFD" w:rsidRDefault="00B00BFD" w:rsidP="00EF3A1A">
      <w:pPr>
        <w:spacing w:after="0" w:line="240" w:lineRule="auto"/>
      </w:pPr>
      <w:r>
        <w:continuationSeparator/>
      </w:r>
    </w:p>
  </w:footnote>
  <w:footnote w:id="1">
    <w:p w:rsidR="00EF3A1A" w:rsidRPr="00C24E92" w:rsidRDefault="00EF3A1A" w:rsidP="00EF3A1A">
      <w:pPr>
        <w:pStyle w:val="Tekstprzypisudolnego"/>
        <w:jc w:val="both"/>
        <w:rPr>
          <w:rFonts w:ascii="Arial" w:hAnsi="Arial" w:cs="Arial"/>
          <w:sz w:val="18"/>
        </w:rPr>
      </w:pPr>
      <w:r w:rsidRPr="00C24E92">
        <w:rPr>
          <w:rStyle w:val="Odwoanieprzypisudolnego"/>
          <w:rFonts w:ascii="Arial" w:hAnsi="Arial" w:cs="Arial"/>
          <w:sz w:val="18"/>
        </w:rPr>
        <w:footnoteRef/>
      </w:r>
      <w:r w:rsidRPr="00C24E9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Zgodnie z § 25 ust. 3 rozporządzenia Ministra Edukacji Narodowej z dnia 27 sierpnia 2019 r. w sprawie świadectw, dyplomów państwowych i innych druków (Dz.U. poz. 1700, z późn. zm.) </w:t>
      </w:r>
      <w:r w:rsidRPr="00F64CBB">
        <w:rPr>
          <w:rFonts w:ascii="Arial" w:hAnsi="Arial" w:cs="Arial"/>
          <w:b/>
          <w:sz w:val="18"/>
          <w:u w:val="single"/>
        </w:rPr>
        <w:t>dyrektor szkoły podstawowej</w:t>
      </w:r>
      <w:r>
        <w:rPr>
          <w:rFonts w:ascii="Arial" w:hAnsi="Arial" w:cs="Arial"/>
          <w:sz w:val="18"/>
        </w:rPr>
        <w:t xml:space="preserve"> poświadcza za zgodność z oryginałem od jednej do trzech kopii m.in. zaświadczenia o szczegółowych wynikach egzaminu ósmoklasisty, jeżeli jest to niezbędne dla celów rekrutacji.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98F"/>
    <w:multiLevelType w:val="hybridMultilevel"/>
    <w:tmpl w:val="B6DA7268"/>
    <w:lvl w:ilvl="0" w:tplc="6C6260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759EE"/>
    <w:multiLevelType w:val="hybridMultilevel"/>
    <w:tmpl w:val="A76EA6D6"/>
    <w:lvl w:ilvl="0" w:tplc="128E3F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26D11"/>
    <w:multiLevelType w:val="hybridMultilevel"/>
    <w:tmpl w:val="92507770"/>
    <w:lvl w:ilvl="0" w:tplc="BF4A1CD6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CA"/>
    <w:rsid w:val="00B00BFD"/>
    <w:rsid w:val="00E534CA"/>
    <w:rsid w:val="00E752E0"/>
    <w:rsid w:val="00E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F7AE1-7772-4C89-B1B3-EB0E710C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3A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3A1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F3A1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F3A1A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A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%20ministerstwo.edukacj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v.pl/web/%20edukacja/harmonogram-rekrutacji-do-szkol-ponadpodstawowych-na-rok-szkolny-2020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yniki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Chojnacki</dc:creator>
  <cp:keywords/>
  <dc:description/>
  <cp:lastModifiedBy>Henryk Chojnacki</cp:lastModifiedBy>
  <cp:revision>2</cp:revision>
  <dcterms:created xsi:type="dcterms:W3CDTF">2020-07-29T06:26:00Z</dcterms:created>
  <dcterms:modified xsi:type="dcterms:W3CDTF">2020-07-29T06:26:00Z</dcterms:modified>
</cp:coreProperties>
</file>