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FF" w:rsidRDefault="00373AFF" w:rsidP="00B76EFD">
      <w:pPr>
        <w:pStyle w:val="NormalnyWeb"/>
        <w:shd w:val="clear" w:color="auto" w:fill="FFFFFF"/>
        <w:spacing w:before="96" w:beforeAutospacing="0" w:after="120" w:afterAutospacing="0" w:line="288" w:lineRule="atLeast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B76EFD" w:rsidRPr="00B76EFD" w:rsidRDefault="00E51D42" w:rsidP="00B76EFD">
      <w:pPr>
        <w:pStyle w:val="NormalnyWeb"/>
        <w:shd w:val="clear" w:color="auto" w:fill="FFFFFF"/>
        <w:spacing w:before="96" w:beforeAutospacing="0" w:after="120" w:afterAutospacing="0" w:line="288" w:lineRule="atLeast"/>
        <w:jc w:val="center"/>
        <w:rPr>
          <w:rStyle w:val="apple-converted-space"/>
          <w:rFonts w:ascii="Arial" w:hAnsi="Arial" w:cs="Arial"/>
          <w:color w:val="000000"/>
          <w:sz w:val="44"/>
          <w:szCs w:val="44"/>
        </w:rPr>
      </w:pPr>
      <w:r w:rsidRPr="00B76EFD">
        <w:rPr>
          <w:rFonts w:ascii="Arial" w:hAnsi="Arial" w:cs="Arial"/>
          <w:b/>
          <w:bCs/>
          <w:color w:val="000000"/>
          <w:sz w:val="44"/>
          <w:szCs w:val="44"/>
        </w:rPr>
        <w:t>Wola Wierzbowska</w:t>
      </w:r>
    </w:p>
    <w:p w:rsidR="00B76EFD" w:rsidRDefault="00B76EFD" w:rsidP="00E51D42">
      <w:pPr>
        <w:pStyle w:val="NormalnyWeb"/>
        <w:shd w:val="clear" w:color="auto" w:fill="FFFFFF"/>
        <w:spacing w:before="96" w:beforeAutospacing="0" w:after="120" w:afterAutospacing="0" w:line="288" w:lineRule="atLeast"/>
        <w:rPr>
          <w:rStyle w:val="apple-converted-space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51D42" w:rsidRDefault="00B76EFD" w:rsidP="00B76EFD">
      <w:pPr>
        <w:pStyle w:val="NormalnyWeb"/>
        <w:shd w:val="clear" w:color="auto" w:fill="FFFFFF"/>
        <w:spacing w:before="96" w:beforeAutospacing="0" w:after="120" w:afterAutospacing="0" w:line="288" w:lineRule="atLeast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Wieś w Polsce </w:t>
      </w:r>
      <w:r w:rsidR="00E51D42">
        <w:rPr>
          <w:rFonts w:ascii="Arial" w:hAnsi="Arial" w:cs="Arial"/>
          <w:color w:val="000000"/>
          <w:sz w:val="20"/>
          <w:szCs w:val="20"/>
        </w:rPr>
        <w:t>położona w</w:t>
      </w:r>
      <w:r w:rsidR="00E51D4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województwie mazowieckim</w:t>
      </w:r>
      <w:r w:rsidR="00E51D42">
        <w:rPr>
          <w:rFonts w:ascii="Arial" w:hAnsi="Arial" w:cs="Arial"/>
          <w:color w:val="000000"/>
          <w:sz w:val="20"/>
          <w:szCs w:val="20"/>
        </w:rPr>
        <w:t>, w</w:t>
      </w:r>
      <w:r w:rsidR="00E51D4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51D42">
        <w:rPr>
          <w:rFonts w:ascii="Arial" w:hAnsi="Arial" w:cs="Arial"/>
          <w:color w:val="000000"/>
          <w:sz w:val="20"/>
          <w:szCs w:val="20"/>
        </w:rPr>
        <w:t>powiecie ciechanowskim, w</w:t>
      </w:r>
      <w:r w:rsidR="00E51D4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51D42">
        <w:rPr>
          <w:rFonts w:ascii="Arial" w:hAnsi="Arial" w:cs="Arial"/>
          <w:color w:val="000000"/>
          <w:sz w:val="20"/>
          <w:szCs w:val="20"/>
        </w:rPr>
        <w:t>gminie Opinogóra Górna, nad</w:t>
      </w:r>
      <w:r w:rsidR="00E51D4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51D42">
        <w:rPr>
          <w:rFonts w:ascii="Arial" w:hAnsi="Arial" w:cs="Arial"/>
          <w:color w:val="000000"/>
          <w:sz w:val="20"/>
          <w:szCs w:val="20"/>
        </w:rPr>
        <w:t>rzeką Soną.</w:t>
      </w:r>
    </w:p>
    <w:p w:rsidR="001F5254" w:rsidRDefault="00B76EFD" w:rsidP="00B33264">
      <w:pPr>
        <w:pStyle w:val="NormalnyWeb"/>
        <w:shd w:val="clear" w:color="auto" w:fill="FFFFFF"/>
        <w:spacing w:before="96" w:beforeAutospacing="0" w:after="120" w:afterAutospacing="0" w:line="288" w:lineRule="atLeast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Woli Wierzbowskiej znajduje się </w:t>
      </w:r>
      <w:r w:rsidRPr="00B76EFD">
        <w:rPr>
          <w:rFonts w:ascii="Arial" w:hAnsi="Arial" w:cs="Arial"/>
          <w:color w:val="000000"/>
          <w:sz w:val="20"/>
          <w:szCs w:val="20"/>
        </w:rPr>
        <w:t>s</w:t>
      </w:r>
      <w:r w:rsidR="00E51D42" w:rsidRPr="00B76EFD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koła podstawowa </w:t>
      </w:r>
      <w:r w:rsidR="00E51D42">
        <w:rPr>
          <w:rFonts w:ascii="Arial" w:hAnsi="Arial" w:cs="Arial"/>
          <w:color w:val="000000"/>
          <w:sz w:val="20"/>
          <w:szCs w:val="20"/>
        </w:rPr>
        <w:t xml:space="preserve"> powstała w 1915 r.</w:t>
      </w:r>
      <w:r w:rsidR="001F5254">
        <w:rPr>
          <w:rFonts w:ascii="Arial" w:hAnsi="Arial" w:cs="Arial"/>
          <w:color w:val="000000"/>
          <w:sz w:val="20"/>
          <w:szCs w:val="20"/>
        </w:rPr>
        <w:t>, w tamtych czasach był jeden nauczyciel opłacany przez rodziców. W 1925r. został utworzony obwód szkolny, przewodniczył mu nauczyciel Piotr Gogolewski</w:t>
      </w:r>
      <w:r w:rsidR="00E51D42">
        <w:rPr>
          <w:rFonts w:ascii="Arial" w:hAnsi="Arial" w:cs="Arial"/>
          <w:color w:val="000000"/>
          <w:sz w:val="20"/>
          <w:szCs w:val="20"/>
        </w:rPr>
        <w:t xml:space="preserve"> </w:t>
      </w:r>
      <w:r w:rsidR="001F5254">
        <w:rPr>
          <w:rFonts w:ascii="Arial" w:hAnsi="Arial" w:cs="Arial"/>
          <w:color w:val="000000"/>
          <w:sz w:val="20"/>
          <w:szCs w:val="20"/>
        </w:rPr>
        <w:t>,drugi nauczycielem był Stanisław Wojciechowski. W tymże roku rozpoczęto przygotowania do budo</w:t>
      </w:r>
      <w:r w:rsidR="00B33264">
        <w:rPr>
          <w:rFonts w:ascii="Arial" w:hAnsi="Arial" w:cs="Arial"/>
          <w:color w:val="000000"/>
          <w:sz w:val="20"/>
          <w:szCs w:val="20"/>
        </w:rPr>
        <w:t>wy szkoły mieszkańcy do</w:t>
      </w:r>
      <w:r w:rsidR="001F5254">
        <w:rPr>
          <w:rFonts w:ascii="Arial" w:hAnsi="Arial" w:cs="Arial"/>
          <w:color w:val="000000"/>
          <w:sz w:val="20"/>
          <w:szCs w:val="20"/>
        </w:rPr>
        <w:t>browolnie się opodatkowal</w:t>
      </w:r>
      <w:r w:rsidR="00B33264">
        <w:rPr>
          <w:rFonts w:ascii="Arial" w:hAnsi="Arial" w:cs="Arial"/>
          <w:color w:val="000000"/>
          <w:sz w:val="20"/>
          <w:szCs w:val="20"/>
        </w:rPr>
        <w:t xml:space="preserve">i, powstał komitet budowy szkoły. W 1930 ukończono budowę .    </w:t>
      </w:r>
    </w:p>
    <w:p w:rsidR="00B76EFD" w:rsidRDefault="00B33264" w:rsidP="00B33264">
      <w:pPr>
        <w:pStyle w:val="NormalnyWeb"/>
        <w:shd w:val="clear" w:color="auto" w:fill="FFFFFF"/>
        <w:spacing w:before="96" w:beforeAutospacing="0" w:after="120" w:afterAutospacing="0" w:line="288" w:lineRule="atLeast"/>
        <w:ind w:firstLine="708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216DE9C" wp14:editId="3720AAF7">
            <wp:extent cx="3000375" cy="4533900"/>
            <wp:effectExtent l="0" t="0" r="9525" b="0"/>
            <wp:docPr id="4" name="Obraz 4" descr="http://www.spwolaw.republika.pl/historiaszkoly/sz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wolaw.republika.pl/historiaszkoly/szk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64" w:rsidRDefault="00B33264" w:rsidP="00B33264">
      <w:pPr>
        <w:pStyle w:val="NormalnyWeb"/>
        <w:shd w:val="clear" w:color="auto" w:fill="FFFFFF"/>
        <w:spacing w:before="96" w:beforeAutospacing="0" w:after="120" w:afterAutospacing="0" w:line="288" w:lineRule="atLeast"/>
        <w:ind w:firstLine="708"/>
        <w:jc w:val="right"/>
        <w:rPr>
          <w:rFonts w:ascii="Arial" w:hAnsi="Arial" w:cs="Arial"/>
          <w:color w:val="000000"/>
          <w:sz w:val="20"/>
          <w:szCs w:val="20"/>
        </w:rPr>
      </w:pPr>
    </w:p>
    <w:p w:rsidR="00B33264" w:rsidRDefault="00B33264" w:rsidP="00B33264">
      <w:pPr>
        <w:pStyle w:val="NormalnyWeb"/>
        <w:shd w:val="clear" w:color="auto" w:fill="FFFFFF"/>
        <w:spacing w:before="96" w:beforeAutospacing="0" w:after="120" w:afterAutospacing="0" w:line="288" w:lineRule="atLeast"/>
        <w:ind w:firstLine="708"/>
        <w:jc w:val="right"/>
        <w:rPr>
          <w:rFonts w:ascii="Arial" w:hAnsi="Arial" w:cs="Arial"/>
          <w:color w:val="000000"/>
          <w:sz w:val="20"/>
          <w:szCs w:val="20"/>
        </w:rPr>
      </w:pPr>
    </w:p>
    <w:p w:rsidR="00B33264" w:rsidRDefault="00B33264" w:rsidP="00B33264">
      <w:pPr>
        <w:pStyle w:val="NormalnyWeb"/>
        <w:shd w:val="clear" w:color="auto" w:fill="FFFFFF"/>
        <w:spacing w:before="96" w:beforeAutospacing="0" w:after="120" w:afterAutospacing="0" w:line="288" w:lineRule="atLeast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1954r. powstał nowy budynek szkoły podstawowej w Woli Wierzbowskiej, jej pierwszym kierownikiem został Henryk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Urawski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33264" w:rsidRDefault="00B33264" w:rsidP="00B33264">
      <w:pPr>
        <w:pStyle w:val="NormalnyWeb"/>
        <w:shd w:val="clear" w:color="auto" w:fill="FFFFFF"/>
        <w:tabs>
          <w:tab w:val="left" w:pos="7860"/>
        </w:tabs>
        <w:spacing w:before="96" w:beforeAutospacing="0" w:after="120" w:afterAutospacing="0" w:line="288" w:lineRule="atLeast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B76EFD" w:rsidRDefault="00B76EFD" w:rsidP="00E51D42">
      <w:pPr>
        <w:pStyle w:val="Normalny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B33264" w:rsidRDefault="00B33264" w:rsidP="00E51D42">
      <w:pPr>
        <w:pStyle w:val="Normalny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B33264" w:rsidRDefault="00B33264" w:rsidP="00E51D42">
      <w:pPr>
        <w:pStyle w:val="Normalny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B33264" w:rsidRDefault="00B33264" w:rsidP="00E51D42">
      <w:pPr>
        <w:pStyle w:val="Normalny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B33264" w:rsidRDefault="00B33264" w:rsidP="00E51D42">
      <w:pPr>
        <w:pStyle w:val="Normalny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B76EFD" w:rsidRDefault="00B76EFD" w:rsidP="00E51D42">
      <w:pPr>
        <w:pStyle w:val="Normalny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 w:rsidRPr="00B76EFD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43100" cy="1371600"/>
            <wp:effectExtent l="0" t="0" r="0" b="0"/>
            <wp:docPr id="3" name="Obraz 3" descr="https://encrypted-tbn2.gstatic.com/images?q=tbn:ANd9GcRCEVeYcaL-vHVOhvITfM19qZCCJy5lW6DqJrjMP4xViWhvi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CEVeYcaL-vHVOhvITfM19qZCCJy5lW6DqJrjMP4xViWhvir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FD" w:rsidRDefault="00B76EFD" w:rsidP="00E51D42">
      <w:pPr>
        <w:pStyle w:val="Normalny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E51D42" w:rsidRDefault="00E51D42" w:rsidP="00E51D42">
      <w:pPr>
        <w:pStyle w:val="Normalny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a roku 2006 szkoła podstawowa w Woli obchodziła 90-lecie powstania. Z tej okazji przyjęła imię św. Stan</w:t>
      </w:r>
      <w:r w:rsidR="00B76EFD">
        <w:rPr>
          <w:rFonts w:ascii="Arial" w:hAnsi="Arial" w:cs="Arial"/>
          <w:color w:val="000000"/>
          <w:sz w:val="20"/>
          <w:szCs w:val="20"/>
        </w:rPr>
        <w:t>isława Kostki.</w:t>
      </w:r>
    </w:p>
    <w:p w:rsidR="00465075" w:rsidRDefault="00E51D42">
      <w:r w:rsidRPr="00E51D42">
        <w:rPr>
          <w:noProof/>
          <w:lang w:eastAsia="pl-PL"/>
        </w:rPr>
        <w:drawing>
          <wp:inline distT="0" distB="0" distL="0" distR="0">
            <wp:extent cx="2152650" cy="2124075"/>
            <wp:effectExtent l="0" t="0" r="0" b="9525"/>
            <wp:docPr id="1" name="Obraz 1" descr="https://encrypted-tbn1.gstatic.com/images?q=tbn:ANd9GcRs7NHBx0arEJkTF9pdMACJnwwGszhHiZQFepP8NE6C3e8_mXrs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s7NHBx0arEJkTF9pdMACJnwwGszhHiZQFepP8NE6C3e8_mXrs6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54" w:rsidRDefault="00B76EFD" w:rsidP="001F5254">
      <w:pPr>
        <w:pStyle w:val="NormalnyWeb"/>
        <w:shd w:val="clear" w:color="auto" w:fill="FFFFFF"/>
        <w:spacing w:before="96" w:beforeAutospacing="0" w:after="120" w:afterAutospacing="0" w:line="288" w:lineRule="atLeast"/>
        <w:ind w:firstLine="708"/>
        <w:rPr>
          <w:rFonts w:ascii="Arial" w:hAnsi="Arial" w:cs="Arial"/>
          <w:color w:val="000000"/>
          <w:sz w:val="20"/>
          <w:szCs w:val="20"/>
        </w:rPr>
      </w:pPr>
      <w:r w:rsidRPr="00B76EFD">
        <w:t>W latach 1975-1998 miejscowość administracyjnie należała do województwa ciechanowskiego</w:t>
      </w:r>
    </w:p>
    <w:p w:rsidR="001F5254" w:rsidRDefault="001F5254" w:rsidP="001F5254">
      <w:pPr>
        <w:pStyle w:val="Normalny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</w:p>
    <w:p w:rsidR="00B76EFD" w:rsidRDefault="00B76EFD"/>
    <w:sectPr w:rsidR="00B7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5A"/>
    <w:rsid w:val="001F5254"/>
    <w:rsid w:val="00373AFF"/>
    <w:rsid w:val="00465075"/>
    <w:rsid w:val="00583395"/>
    <w:rsid w:val="0059600F"/>
    <w:rsid w:val="0064785A"/>
    <w:rsid w:val="008A23CF"/>
    <w:rsid w:val="009E0527"/>
    <w:rsid w:val="00B33264"/>
    <w:rsid w:val="00B76EFD"/>
    <w:rsid w:val="00E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D42"/>
  </w:style>
  <w:style w:type="character" w:styleId="Hipercze">
    <w:name w:val="Hyperlink"/>
    <w:basedOn w:val="Domylnaczcionkaakapitu"/>
    <w:uiPriority w:val="99"/>
    <w:semiHidden/>
    <w:unhideWhenUsed/>
    <w:rsid w:val="00E51D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D42"/>
  </w:style>
  <w:style w:type="character" w:styleId="Hipercze">
    <w:name w:val="Hyperlink"/>
    <w:basedOn w:val="Domylnaczcionkaakapitu"/>
    <w:uiPriority w:val="99"/>
    <w:semiHidden/>
    <w:unhideWhenUsed/>
    <w:rsid w:val="00E51D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lenovo2013</dc:creator>
  <cp:lastModifiedBy>R</cp:lastModifiedBy>
  <cp:revision>4</cp:revision>
  <dcterms:created xsi:type="dcterms:W3CDTF">2013-11-19T16:18:00Z</dcterms:created>
  <dcterms:modified xsi:type="dcterms:W3CDTF">2014-02-24T16:34:00Z</dcterms:modified>
</cp:coreProperties>
</file>