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14" w:rsidRPr="00E506F9" w:rsidRDefault="008774A2" w:rsidP="00E506F9">
      <w:pPr>
        <w:jc w:val="center"/>
        <w:rPr>
          <w:b/>
          <w:sz w:val="28"/>
          <w:szCs w:val="28"/>
        </w:rPr>
      </w:pPr>
      <w:r w:rsidRPr="00E506F9">
        <w:rPr>
          <w:b/>
          <w:sz w:val="28"/>
          <w:szCs w:val="28"/>
        </w:rPr>
        <w:t>Światowy Dzień Zdrowia</w:t>
      </w:r>
    </w:p>
    <w:p w:rsidR="00E506F9" w:rsidRDefault="008774A2" w:rsidP="00B22C29">
      <w:pPr>
        <w:ind w:left="0" w:firstLine="426"/>
      </w:pPr>
      <w:r w:rsidRPr="008774A2">
        <w:rPr>
          <w:bCs/>
        </w:rPr>
        <w:t>Światowy Dzień Zdrowia</w:t>
      </w:r>
      <w:r w:rsidRPr="008774A2">
        <w:t xml:space="preserve">, </w:t>
      </w:r>
      <w:hyperlink r:id="rId4" w:tooltip="Język angielski" w:history="1">
        <w:r w:rsidRPr="008774A2">
          <w:rPr>
            <w:rStyle w:val="Hipercze"/>
            <w:color w:val="auto"/>
            <w:u w:val="none"/>
          </w:rPr>
          <w:t>ang.</w:t>
        </w:r>
      </w:hyperlink>
      <w:r w:rsidRPr="008774A2">
        <w:t xml:space="preserve"> </w:t>
      </w:r>
      <w:proofErr w:type="spellStart"/>
      <w:r w:rsidRPr="008774A2">
        <w:t>World</w:t>
      </w:r>
      <w:proofErr w:type="spellEnd"/>
      <w:r w:rsidRPr="008774A2">
        <w:t xml:space="preserve"> Health Day – </w:t>
      </w:r>
      <w:hyperlink r:id="rId5" w:tooltip="Święto" w:history="1">
        <w:r w:rsidRPr="008774A2">
          <w:rPr>
            <w:rStyle w:val="Hipercze"/>
            <w:color w:val="auto"/>
            <w:u w:val="none"/>
          </w:rPr>
          <w:t>święto</w:t>
        </w:r>
      </w:hyperlink>
      <w:r w:rsidRPr="008774A2">
        <w:t xml:space="preserve"> ustanowione przez Pierwsze Zgromadzenie Ogólne </w:t>
      </w:r>
      <w:hyperlink r:id="rId6" w:tooltip="Światowa Organizacja Zdrowia" w:history="1">
        <w:r w:rsidRPr="008774A2">
          <w:rPr>
            <w:rStyle w:val="Hipercze"/>
            <w:color w:val="auto"/>
            <w:u w:val="none"/>
          </w:rPr>
          <w:t>Światowej Organizacji Zdrowia</w:t>
        </w:r>
      </w:hyperlink>
      <w:r w:rsidRPr="008774A2">
        <w:t xml:space="preserve"> (WHO) w </w:t>
      </w:r>
      <w:hyperlink r:id="rId7" w:tooltip="1948" w:history="1">
        <w:r w:rsidRPr="008774A2">
          <w:rPr>
            <w:rStyle w:val="Hipercze"/>
            <w:color w:val="auto"/>
            <w:u w:val="none"/>
          </w:rPr>
          <w:t>1948</w:t>
        </w:r>
      </w:hyperlink>
      <w:r w:rsidRPr="008774A2">
        <w:t xml:space="preserve"> roku. Obchodzone jest corocznie od </w:t>
      </w:r>
      <w:hyperlink r:id="rId8" w:tooltip="1950" w:history="1">
        <w:r w:rsidRPr="008774A2">
          <w:rPr>
            <w:rStyle w:val="Hipercze"/>
            <w:color w:val="auto"/>
            <w:u w:val="none"/>
          </w:rPr>
          <w:t>1950</w:t>
        </w:r>
      </w:hyperlink>
      <w:r w:rsidRPr="008774A2">
        <w:t xml:space="preserve"> w dniu </w:t>
      </w:r>
      <w:hyperlink r:id="rId9" w:tooltip="7 kwietnia" w:history="1">
        <w:r w:rsidRPr="008774A2">
          <w:rPr>
            <w:rStyle w:val="Hipercze"/>
            <w:color w:val="auto"/>
            <w:u w:val="none"/>
          </w:rPr>
          <w:t>7 kwietnia</w:t>
        </w:r>
      </w:hyperlink>
      <w:r w:rsidRPr="008774A2">
        <w:t>, w rocznicę powstania WHO. Jego celem jest zwrócenie szczególnej uwagi na</w:t>
      </w:r>
      <w:r w:rsidR="00E506F9">
        <w:t xml:space="preserve"> </w:t>
      </w:r>
      <w:r w:rsidRPr="008774A2">
        <w:t xml:space="preserve"> problemy zdrowotne społeczeństw na świecie.</w:t>
      </w:r>
    </w:p>
    <w:p w:rsidR="008774A2" w:rsidRDefault="008774A2" w:rsidP="00B22C29">
      <w:pPr>
        <w:ind w:left="0" w:firstLine="426"/>
      </w:pPr>
      <w:r w:rsidRPr="008774A2">
        <w:rPr>
          <w:iCs/>
        </w:rPr>
        <w:t>Światowy Dzień Zdrowia</w:t>
      </w:r>
      <w:r w:rsidRPr="008774A2">
        <w:t xml:space="preserve"> odbywa się co roku pod innym hasłem. Inicjuje on </w:t>
      </w:r>
      <w:r w:rsidRPr="008774A2">
        <w:rPr>
          <w:bCs/>
        </w:rPr>
        <w:t>Miesiąc Zdrowia</w:t>
      </w:r>
      <w:r w:rsidRPr="008774A2">
        <w:t xml:space="preserve"> oraz rok działań realizowanych pod tym samym hasłem.</w:t>
      </w:r>
      <w:r>
        <w:t xml:space="preserve"> </w:t>
      </w:r>
      <w:r w:rsidRPr="008774A2">
        <w:t xml:space="preserve">Od 1995 roku z okazji Światowego Dnia Zdrowia WHO wydaje </w:t>
      </w:r>
      <w:r w:rsidRPr="008774A2">
        <w:rPr>
          <w:iCs/>
        </w:rPr>
        <w:t>Światowy Raport Zdrowia</w:t>
      </w:r>
      <w:r w:rsidRPr="008774A2">
        <w:t xml:space="preserve"> – najważniejszą publikację WHO.</w:t>
      </w:r>
    </w:p>
    <w:p w:rsidR="003724C6" w:rsidRDefault="003724C6" w:rsidP="00B22C29">
      <w:pPr>
        <w:ind w:left="0" w:firstLine="426"/>
      </w:pPr>
      <w:r>
        <w:t>W 2015 roku tematem przewodnim ogłoszonym przez Światową Organizację Zdrowia jest „Bezpieczeństwo żywności”, a hasłem tegorocznych obchodów: „Z pola na stół – uczyń jedzenie bezpiecznym”. Celem WHO, współpracującego z FAO, OIE</w:t>
      </w:r>
      <w:r w:rsidR="00954BF5">
        <w:t xml:space="preserve"> oraz innymi międzynar</w:t>
      </w:r>
      <w:r>
        <w:t>odowymi organizacjami jest zapewnienie bezpieczeństwa żywności w całym łańcuchu żywnościowym, od produkcji do spożycia.</w:t>
      </w:r>
      <w:r w:rsidR="00954BF5">
        <w:t xml:space="preserve"> </w:t>
      </w:r>
    </w:p>
    <w:p w:rsidR="00954BF5" w:rsidRDefault="00954BF5" w:rsidP="00B22C29">
      <w:pPr>
        <w:ind w:left="0" w:firstLine="426"/>
      </w:pPr>
      <w:r>
        <w:t xml:space="preserve">W ostatnich latach pojawia się wiele nowych patogenów oraz zwiększa odporność mikroorganizmów, następuje również wiele zmian nie tylko w produkcji i dystrybucji żywności, ale również w środowisku, czy w obszarze konsumpcji. Zanieczyszczenia </w:t>
      </w:r>
      <w:r w:rsidR="00C572D7">
        <w:t xml:space="preserve">bardzo szybko się rozprzestrzeniają, szczególnie ze względu na globalny zasięg handlu </w:t>
      </w:r>
      <w:r w:rsidR="00776847">
        <w:t>żywnością</w:t>
      </w:r>
      <w:r w:rsidR="00C572D7">
        <w:t xml:space="preserve">. Istnieje więc potrzeba </w:t>
      </w:r>
      <w:r w:rsidR="00776847">
        <w:t>ścisłej</w:t>
      </w:r>
      <w:r w:rsidR="00C572D7">
        <w:t xml:space="preserve"> i efektywnej współpracy między rządami, producentami i konsumentami, która będzie sprzyjała bezpieczeństwu </w:t>
      </w:r>
      <w:r w:rsidR="00776847">
        <w:t>żywności</w:t>
      </w:r>
      <w:r w:rsidR="00C572D7">
        <w:t>. Należy skupić się</w:t>
      </w:r>
      <w:r w:rsidR="00776847">
        <w:t xml:space="preserve"> </w:t>
      </w:r>
      <w:r w:rsidR="00C572D7">
        <w:t xml:space="preserve">na zapobieganiu, wczesnym wykrywaniu </w:t>
      </w:r>
      <w:r w:rsidR="00B22C29">
        <w:br/>
      </w:r>
      <w:r w:rsidR="00C572D7">
        <w:t>i szybkiemu reagowaniu na choroby przenoszone drogą pokarmową, które są przyczyną</w:t>
      </w:r>
      <w:r w:rsidR="00776847">
        <w:t xml:space="preserve"> około </w:t>
      </w:r>
      <w:r w:rsidR="00B22C29">
        <w:br/>
      </w:r>
      <w:r w:rsidR="00776847">
        <w:t xml:space="preserve">2 milionów zgonów w ciągu roku. Ponadto, niebezpieczna żywność zawierająca szkodliwe bakterie, wirusy, pasożyty i substancje chemiczne jest przyczyną ponad 200 chorób, w tym nawet nowotworów. Należy również zauważyć, że choroby przenoszone drogą pokarmową wpływają także na hamowanie rozwoju społeczno – gospodarczego, gdyż obciążają systemy opieki zdrowotnej </w:t>
      </w:r>
      <w:r w:rsidR="00B22C29">
        <w:br/>
      </w:r>
      <w:r w:rsidR="00776847">
        <w:t>i narażają na straty gospodarki krajowe, turystykę i handel.</w:t>
      </w:r>
    </w:p>
    <w:p w:rsidR="00776847" w:rsidRDefault="00776847" w:rsidP="00B22C29">
      <w:pPr>
        <w:ind w:left="0" w:firstLine="426"/>
      </w:pPr>
      <w:r>
        <w:t xml:space="preserve">Celem obchodów jest dodatkowo promowanie zasad </w:t>
      </w:r>
      <w:proofErr w:type="spellStart"/>
      <w:r w:rsidRPr="00776847">
        <w:rPr>
          <w:i/>
        </w:rPr>
        <w:t>Codex</w:t>
      </w:r>
      <w:proofErr w:type="spellEnd"/>
      <w:r w:rsidRPr="00776847">
        <w:rPr>
          <w:i/>
        </w:rPr>
        <w:t xml:space="preserve"> </w:t>
      </w:r>
      <w:proofErr w:type="spellStart"/>
      <w:r w:rsidRPr="00776847">
        <w:rPr>
          <w:i/>
        </w:rPr>
        <w:t>Alimentarius</w:t>
      </w:r>
      <w:proofErr w:type="spellEnd"/>
      <w:r>
        <w:rPr>
          <w:i/>
        </w:rPr>
        <w:t xml:space="preserve">, </w:t>
      </w:r>
      <w:r w:rsidRPr="00776847">
        <w:t>które mówią</w:t>
      </w:r>
      <w:r>
        <w:t xml:space="preserve"> </w:t>
      </w:r>
      <w:r w:rsidR="00060CC3">
        <w:t xml:space="preserve">                        </w:t>
      </w:r>
      <w:r>
        <w:t xml:space="preserve">o wysokich standardach żywieniowych oraz o wytycznych </w:t>
      </w:r>
      <w:r w:rsidR="00E506F9">
        <w:t>postępowania</w:t>
      </w:r>
      <w:r>
        <w:t xml:space="preserve"> w przetwarzaniu i obrocie żywnością.</w:t>
      </w:r>
    </w:p>
    <w:p w:rsidR="00776847" w:rsidRDefault="00776847" w:rsidP="00B22C29">
      <w:pPr>
        <w:ind w:left="0" w:firstLine="426"/>
      </w:pPr>
      <w:r>
        <w:t xml:space="preserve">W związku z dużą potrzebą edukacji społeczeństwa, w celu zapobiegania chorobom </w:t>
      </w:r>
      <w:proofErr w:type="spellStart"/>
      <w:r>
        <w:t>odżywnościowym</w:t>
      </w:r>
      <w:proofErr w:type="spellEnd"/>
      <w:r w:rsidR="00C513CB">
        <w:t>, WHO zaleca stosowanie i propagowanie „Pięciu kroków do bezpiecznej żywności”, tj.:</w:t>
      </w:r>
    </w:p>
    <w:p w:rsidR="00C513CB" w:rsidRDefault="0042400D" w:rsidP="00B22C29">
      <w:pPr>
        <w:ind w:left="0" w:firstLine="426"/>
      </w:pPr>
      <w:r>
        <w:t>- u</w:t>
      </w:r>
      <w:r w:rsidR="00C513CB">
        <w:t>trzymywanie czystości,</w:t>
      </w:r>
    </w:p>
    <w:p w:rsidR="00C513CB" w:rsidRDefault="0042400D" w:rsidP="00B22C29">
      <w:pPr>
        <w:ind w:left="0" w:firstLine="426"/>
      </w:pPr>
      <w:r>
        <w:t>- o</w:t>
      </w:r>
      <w:r w:rsidR="00C513CB">
        <w:t>ddzielenie żywności surowej od ugotowanej,</w:t>
      </w:r>
    </w:p>
    <w:p w:rsidR="00C513CB" w:rsidRDefault="0042400D" w:rsidP="00B22C29">
      <w:pPr>
        <w:ind w:left="0" w:firstLine="426"/>
      </w:pPr>
      <w:r>
        <w:t>- d</w:t>
      </w:r>
      <w:r w:rsidR="00C513CB">
        <w:t>okładne gotowanie,</w:t>
      </w:r>
    </w:p>
    <w:p w:rsidR="00C513CB" w:rsidRDefault="0042400D" w:rsidP="00B22C29">
      <w:pPr>
        <w:ind w:left="0" w:firstLine="426"/>
      </w:pPr>
      <w:r>
        <w:t>- u</w:t>
      </w:r>
      <w:r w:rsidR="00C513CB">
        <w:t>trzymywanie żywności w odpowiedniej temperaturze,</w:t>
      </w:r>
    </w:p>
    <w:p w:rsidR="00C513CB" w:rsidRPr="00776847" w:rsidRDefault="0042400D" w:rsidP="00B22C29">
      <w:pPr>
        <w:ind w:left="0" w:firstLine="426"/>
      </w:pPr>
      <w:r>
        <w:t>- u</w:t>
      </w:r>
      <w:r w:rsidR="00C513CB">
        <w:t>żywa</w:t>
      </w:r>
      <w:r w:rsidR="00B22C29">
        <w:t>nie bezpiecznej wody i żywności</w:t>
      </w:r>
      <w:r w:rsidR="00060CC3">
        <w:t>.</w:t>
      </w:r>
    </w:p>
    <w:sectPr w:rsidR="00C513CB" w:rsidRPr="00776847" w:rsidSect="00B22C2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4A2"/>
    <w:rsid w:val="00060CC3"/>
    <w:rsid w:val="001A35AA"/>
    <w:rsid w:val="001E2B3A"/>
    <w:rsid w:val="003724C6"/>
    <w:rsid w:val="0042400D"/>
    <w:rsid w:val="005C47C2"/>
    <w:rsid w:val="007507BF"/>
    <w:rsid w:val="00776847"/>
    <w:rsid w:val="008774A2"/>
    <w:rsid w:val="0093026D"/>
    <w:rsid w:val="00954BF5"/>
    <w:rsid w:val="00A06A51"/>
    <w:rsid w:val="00B22C29"/>
    <w:rsid w:val="00B74849"/>
    <w:rsid w:val="00C513CB"/>
    <w:rsid w:val="00C572D7"/>
    <w:rsid w:val="00D41D8C"/>
    <w:rsid w:val="00DF2E14"/>
    <w:rsid w:val="00E5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74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74A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19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19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wikipedia.org/wiki/%C5%9Awiatowa_Organizacja_Zdrow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l.wikipedia.org/wiki/%C5%9Awi%C4%99t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l.wikipedia.org/wiki/J%C4%99zyk_angielski" TargetMode="External"/><Relationship Id="rId9" Type="http://schemas.openxmlformats.org/officeDocument/2006/relationships/hyperlink" Target="http://pl.wikipedia.org/wiki/7_kwiet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KOstrowicz</dc:creator>
  <cp:keywords/>
  <dc:description/>
  <cp:lastModifiedBy>Admin</cp:lastModifiedBy>
  <cp:revision>8</cp:revision>
  <cp:lastPrinted>2015-03-12T09:12:00Z</cp:lastPrinted>
  <dcterms:created xsi:type="dcterms:W3CDTF">2015-03-02T13:27:00Z</dcterms:created>
  <dcterms:modified xsi:type="dcterms:W3CDTF">2015-03-13T12:26:00Z</dcterms:modified>
</cp:coreProperties>
</file>