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E8" w:rsidRPr="005654E8" w:rsidRDefault="005654E8" w:rsidP="005654E8">
      <w:pPr>
        <w:pStyle w:val="NormalnyWeb"/>
        <w:spacing w:before="0" w:beforeAutospacing="0" w:after="0" w:afterAutospacing="0"/>
        <w:ind w:left="720"/>
        <w:jc w:val="center"/>
        <w:rPr>
          <w:b/>
          <w:i/>
          <w:sz w:val="32"/>
          <w:szCs w:val="32"/>
        </w:rPr>
      </w:pPr>
      <w:r w:rsidRPr="005654E8">
        <w:rPr>
          <w:b/>
          <w:i/>
          <w:sz w:val="32"/>
          <w:szCs w:val="32"/>
        </w:rPr>
        <w:t xml:space="preserve">Aneks nr </w:t>
      </w:r>
      <w:r w:rsidR="004553B5">
        <w:rPr>
          <w:b/>
          <w:i/>
          <w:sz w:val="32"/>
          <w:szCs w:val="32"/>
        </w:rPr>
        <w:t>2</w:t>
      </w:r>
      <w:r w:rsidRPr="005654E8">
        <w:rPr>
          <w:b/>
          <w:i/>
          <w:sz w:val="32"/>
          <w:szCs w:val="32"/>
        </w:rPr>
        <w:t xml:space="preserve"> z dnia </w:t>
      </w:r>
      <w:r w:rsidR="004553B5">
        <w:rPr>
          <w:b/>
          <w:i/>
          <w:sz w:val="32"/>
          <w:szCs w:val="32"/>
        </w:rPr>
        <w:t>2 września</w:t>
      </w:r>
      <w:r w:rsidRPr="005654E8">
        <w:rPr>
          <w:b/>
          <w:i/>
          <w:sz w:val="32"/>
          <w:szCs w:val="32"/>
        </w:rPr>
        <w:t xml:space="preserve"> 2020 r.</w:t>
      </w:r>
    </w:p>
    <w:p w:rsidR="005654E8" w:rsidRDefault="005654E8" w:rsidP="005654E8">
      <w:pPr>
        <w:pStyle w:val="NormalnyWeb"/>
        <w:spacing w:before="0" w:beforeAutospacing="0" w:after="0" w:afterAutospacing="0"/>
        <w:ind w:left="720"/>
        <w:jc w:val="center"/>
        <w:rPr>
          <w:b/>
          <w:i/>
        </w:rPr>
      </w:pPr>
      <w:r>
        <w:rPr>
          <w:b/>
          <w:i/>
        </w:rPr>
        <w:t xml:space="preserve"> </w:t>
      </w:r>
    </w:p>
    <w:p w:rsidR="005654E8" w:rsidRDefault="005654E8" w:rsidP="005654E8">
      <w:pPr>
        <w:pStyle w:val="NormalnyWeb"/>
        <w:spacing w:before="0" w:beforeAutospacing="0" w:after="0" w:afterAutospacing="0"/>
        <w:ind w:left="720"/>
        <w:jc w:val="center"/>
        <w:rPr>
          <w:b/>
          <w:i/>
        </w:rPr>
      </w:pPr>
      <w:r w:rsidRPr="005B04B3">
        <w:rPr>
          <w:b/>
          <w:i/>
        </w:rPr>
        <w:t xml:space="preserve">do PROCEDURY POBYTU DZIECI </w:t>
      </w:r>
      <w:r w:rsidRPr="005B04B3">
        <w:rPr>
          <w:b/>
          <w:i/>
        </w:rPr>
        <w:br/>
        <w:t xml:space="preserve">W </w:t>
      </w:r>
      <w:r w:rsidR="0007449C">
        <w:rPr>
          <w:b/>
          <w:i/>
        </w:rPr>
        <w:t>PRZEDSZKOLU GMINNYM W JASZKOWEJ DOLNEJ</w:t>
      </w:r>
      <w:r w:rsidRPr="005B04B3">
        <w:rPr>
          <w:b/>
          <w:i/>
        </w:rPr>
        <w:t xml:space="preserve"> </w:t>
      </w:r>
    </w:p>
    <w:p w:rsidR="005654E8" w:rsidRDefault="005654E8" w:rsidP="005654E8">
      <w:pPr>
        <w:pStyle w:val="NormalnyWeb"/>
        <w:spacing w:before="0" w:beforeAutospacing="0" w:after="0" w:afterAutospacing="0"/>
        <w:ind w:left="720"/>
        <w:jc w:val="center"/>
        <w:rPr>
          <w:b/>
          <w:i/>
        </w:rPr>
      </w:pPr>
      <w:r w:rsidRPr="005B04B3">
        <w:rPr>
          <w:b/>
          <w:i/>
        </w:rPr>
        <w:t>W SYTUACJI PANDEMII COVID-19.</w:t>
      </w:r>
    </w:p>
    <w:p w:rsidR="00470D45" w:rsidRDefault="00470D45" w:rsidP="0032428B">
      <w:pPr>
        <w:spacing w:after="20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32428B" w:rsidRDefault="0032428B" w:rsidP="0032428B">
      <w:pPr>
        <w:spacing w:after="200" w:line="240" w:lineRule="auto"/>
        <w:jc w:val="both"/>
        <w:rPr>
          <w:rStyle w:val="Uwydatnienie"/>
          <w:rFonts w:ascii="Times New Roman" w:eastAsia="Times New Roman" w:hAnsi="Times New Roman" w:cs="Times New Roman"/>
          <w:sz w:val="24"/>
          <w:szCs w:val="24"/>
        </w:rPr>
      </w:pPr>
      <w:r w:rsidRPr="0032428B">
        <w:rPr>
          <w:rStyle w:val="Uwydatnienie"/>
          <w:rFonts w:ascii="Times New Roman" w:eastAsia="Times New Roman" w:hAnsi="Times New Roman" w:cs="Times New Roman"/>
          <w:sz w:val="24"/>
          <w:szCs w:val="24"/>
        </w:rPr>
        <w:t xml:space="preserve">Na podstawie wytycznych Głównego Inspektora Sanitarnego z dnia 25 sierpnia 2020 r. dla przedszkoli, oddziałów przedszkolnych w szkole podstawowej i innych form wychowania przedszkolnego oraz instytucji opieki nad dziećmi do lat 3, wydane na podstawie art. 8a ust. 5 </w:t>
      </w:r>
      <w:proofErr w:type="spellStart"/>
      <w:r w:rsidRPr="0032428B">
        <w:rPr>
          <w:rStyle w:val="Uwydatnienie"/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32428B">
        <w:rPr>
          <w:rStyle w:val="Uwydatnienie"/>
          <w:rFonts w:ascii="Times New Roman" w:eastAsia="Times New Roman" w:hAnsi="Times New Roman" w:cs="Times New Roman"/>
          <w:sz w:val="24"/>
          <w:szCs w:val="24"/>
        </w:rPr>
        <w:t xml:space="preserve"> 2 ustawy z dnia 14 marca 1985 r. o Państwowej Inspekcji Sanitarnej (Dz. U. z 2019 r. poz. 59 oraz z 2020 r. poz. 322, 374, 567 i 1337 ) oraz z art. 15 ust. 2 ustawy o opiece nad dziećmi do lat 3 (Dz. U. z 2020 r. poz. 326, 568, 1747) </w:t>
      </w:r>
    </w:p>
    <w:p w:rsidR="0032428B" w:rsidRDefault="0032428B" w:rsidP="00470D45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70D45" w:rsidRDefault="00470D45" w:rsidP="00470D45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Zmian dokonano w następujących punktach:</w:t>
      </w:r>
    </w:p>
    <w:p w:rsidR="0032428B" w:rsidRPr="00CE6586" w:rsidRDefault="0032428B" w:rsidP="0032428B">
      <w:pPr>
        <w:pStyle w:val="Akapitzlist"/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E6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Przygotowanie sal i pomieszczeń:</w:t>
      </w:r>
    </w:p>
    <w:p w:rsidR="0032428B" w:rsidRPr="00CE6586" w:rsidRDefault="0032428B" w:rsidP="0032428B">
      <w:pPr>
        <w:spacing w:after="0" w:line="240" w:lineRule="auto"/>
        <w:rPr>
          <w:rFonts w:ascii="latobold" w:eastAsia="latobold" w:hAnsi="latobold" w:cs="latobold"/>
          <w:b/>
          <w:color w:val="000000" w:themeColor="text1"/>
          <w:sz w:val="24"/>
          <w:szCs w:val="24"/>
        </w:rPr>
      </w:pPr>
      <w:proofErr w:type="spellStart"/>
      <w:r w:rsidRPr="00CE6586">
        <w:rPr>
          <w:rFonts w:ascii="latobold" w:eastAsia="latobold" w:hAnsi="latobold" w:cs="latobold"/>
          <w:b/>
          <w:color w:val="000000" w:themeColor="text1"/>
          <w:sz w:val="24"/>
          <w:szCs w:val="24"/>
          <w:u w:val="single"/>
        </w:rPr>
        <w:t>Pkt</w:t>
      </w:r>
      <w:proofErr w:type="spellEnd"/>
      <w:r w:rsidRPr="00CE6586">
        <w:rPr>
          <w:rFonts w:ascii="latobold" w:eastAsia="latobold" w:hAnsi="latobold" w:cs="latobold"/>
          <w:b/>
          <w:color w:val="000000" w:themeColor="text1"/>
          <w:sz w:val="24"/>
          <w:szCs w:val="24"/>
          <w:u w:val="single"/>
        </w:rPr>
        <w:t xml:space="preserve"> </w:t>
      </w:r>
      <w:r w:rsidR="0007449C">
        <w:rPr>
          <w:rFonts w:ascii="latobold" w:eastAsia="latobold" w:hAnsi="latobold" w:cs="latobold"/>
          <w:b/>
          <w:color w:val="000000" w:themeColor="text1"/>
          <w:sz w:val="24"/>
          <w:szCs w:val="24"/>
          <w:u w:val="single"/>
        </w:rPr>
        <w:t xml:space="preserve"> </w:t>
      </w:r>
      <w:r w:rsidRPr="00CE6586">
        <w:rPr>
          <w:rFonts w:ascii="latobold" w:eastAsia="latobold" w:hAnsi="latobold" w:cs="latobold"/>
          <w:b/>
          <w:color w:val="000000" w:themeColor="text1"/>
          <w:sz w:val="24"/>
          <w:szCs w:val="24"/>
          <w:u w:val="single"/>
        </w:rPr>
        <w:t>6 otrzymuje brzmienie</w:t>
      </w:r>
      <w:r w:rsidRPr="00CE6586">
        <w:rPr>
          <w:rFonts w:ascii="latobold" w:eastAsia="latobold" w:hAnsi="latobold" w:cs="latobold"/>
          <w:b/>
          <w:color w:val="000000" w:themeColor="text1"/>
          <w:sz w:val="24"/>
          <w:szCs w:val="24"/>
        </w:rPr>
        <w:t xml:space="preserve">: </w:t>
      </w:r>
    </w:p>
    <w:p w:rsidR="0032428B" w:rsidRPr="00592181" w:rsidRDefault="0032428B" w:rsidP="0032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Powierzchnia każdego pomieszczenia przeznaczonego na zbiorowy pobyt od 3 do 5 dzieci,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miarę możliwości, powinna wynosić co najmniej 15 m2; w przypadku liczby dzieci większej niż 5 powierzchnia pomieszczenia przeznaczonego na zbiorowy</w:t>
      </w:r>
      <w:r w:rsidRPr="005921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pobyt dzieci ulega zwiększeniu na każde kolejne dziecko o co najmniej 2m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jednakże powierzchnia przypadająca na jedno dziecko nie może być mniejsza niż 1,5 m</w:t>
      </w:r>
      <w:r w:rsidRPr="0059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59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2428B" w:rsidRPr="00826DCA" w:rsidRDefault="0032428B" w:rsidP="0032428B">
      <w:pPr>
        <w:pStyle w:val="Akapitzlist"/>
        <w:spacing w:after="0" w:line="240" w:lineRule="auto"/>
        <w:rPr>
          <w:rFonts w:ascii="latobold" w:eastAsia="latobold" w:hAnsi="latobold" w:cs="latobold"/>
          <w:color w:val="000000" w:themeColor="text1"/>
          <w:sz w:val="24"/>
          <w:szCs w:val="24"/>
        </w:rPr>
      </w:pPr>
    </w:p>
    <w:p w:rsidR="0032428B" w:rsidRDefault="0032428B" w:rsidP="0032428B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Pr="007712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7712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Zasady postępowania na wypadek zauważenia objawów:</w:t>
      </w:r>
    </w:p>
    <w:p w:rsidR="0032428B" w:rsidRDefault="0032428B" w:rsidP="0032428B">
      <w:pPr>
        <w:pStyle w:val="NormalnyWeb"/>
        <w:jc w:val="both"/>
        <w:rPr>
          <w:color w:val="000000" w:themeColor="text1"/>
        </w:rPr>
      </w:pPr>
      <w:r w:rsidRPr="007712FB">
        <w:rPr>
          <w:b/>
          <w:color w:val="000000" w:themeColor="text1"/>
          <w:u w:val="single"/>
        </w:rPr>
        <w:t xml:space="preserve">Dopisano </w:t>
      </w:r>
      <w:proofErr w:type="spellStart"/>
      <w:r w:rsidRPr="007712FB">
        <w:rPr>
          <w:b/>
          <w:color w:val="000000" w:themeColor="text1"/>
          <w:u w:val="single"/>
        </w:rPr>
        <w:t>pkt</w:t>
      </w:r>
      <w:proofErr w:type="spellEnd"/>
      <w:r w:rsidRPr="007712FB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9</w:t>
      </w:r>
      <w:r>
        <w:rPr>
          <w:b/>
          <w:color w:val="000000" w:themeColor="text1"/>
        </w:rPr>
        <w:t xml:space="preserve">: </w:t>
      </w:r>
      <w:r>
        <w:rPr>
          <w:color w:val="000000" w:themeColor="text1"/>
        </w:rPr>
        <w:t xml:space="preserve">W </w:t>
      </w:r>
      <w:r w:rsidR="0007449C">
        <w:rPr>
          <w:color w:val="000000" w:themeColor="text1"/>
        </w:rPr>
        <w:t>sytuacji gdy, któraś z nauczycielek</w:t>
      </w:r>
      <w:r>
        <w:rPr>
          <w:color w:val="000000" w:themeColor="text1"/>
        </w:rPr>
        <w:t xml:space="preserve"> rozchoruje się na jakąkolwiek chorobę/infek</w:t>
      </w:r>
      <w:r w:rsidR="0007449C">
        <w:rPr>
          <w:color w:val="000000" w:themeColor="text1"/>
        </w:rPr>
        <w:t>cję, co wiązać się będzie z jej</w:t>
      </w:r>
      <w:r>
        <w:rPr>
          <w:color w:val="000000" w:themeColor="text1"/>
        </w:rPr>
        <w:t xml:space="preserve"> absencją w pracy, dyrektor może podjąć de</w:t>
      </w:r>
      <w:r w:rsidR="00694677">
        <w:rPr>
          <w:color w:val="000000" w:themeColor="text1"/>
        </w:rPr>
        <w:t>cyzję o wyłączeniu dzieci z jej</w:t>
      </w:r>
      <w:r>
        <w:rPr>
          <w:color w:val="000000" w:themeColor="text1"/>
        </w:rPr>
        <w:t xml:space="preserve"> grupy z pobytu w placówce.</w:t>
      </w:r>
    </w:p>
    <w:p w:rsidR="0032428B" w:rsidRDefault="0032428B" w:rsidP="0032428B">
      <w:pPr>
        <w:pStyle w:val="NormalnyWeb"/>
        <w:jc w:val="both"/>
        <w:rPr>
          <w:b/>
          <w:bCs/>
        </w:rPr>
      </w:pPr>
      <w:r>
        <w:t xml:space="preserve">Ww. działanie podyktowane jest wyłącznie kwestią zapewnienia bezpieczeństwa wychowankom </w:t>
      </w:r>
      <w:r w:rsidR="0007449C">
        <w:t>Przedszkola Gminnego w Jaszkowej Dolnej</w:t>
      </w:r>
      <w:r>
        <w:t xml:space="preserve"> i </w:t>
      </w:r>
      <w:r w:rsidRPr="008B39CF">
        <w:rPr>
          <w:b/>
          <w:bCs/>
        </w:rPr>
        <w:t xml:space="preserve">będzie </w:t>
      </w:r>
      <w:r>
        <w:rPr>
          <w:b/>
          <w:bCs/>
        </w:rPr>
        <w:t>miało za</w:t>
      </w:r>
      <w:r w:rsidRPr="008B39CF">
        <w:rPr>
          <w:b/>
          <w:bCs/>
        </w:rPr>
        <w:t>stosowa</w:t>
      </w:r>
      <w:r>
        <w:rPr>
          <w:b/>
          <w:bCs/>
        </w:rPr>
        <w:t>nie</w:t>
      </w:r>
      <w:r w:rsidRPr="008B39CF">
        <w:rPr>
          <w:b/>
          <w:bCs/>
        </w:rPr>
        <w:t xml:space="preserve"> </w:t>
      </w:r>
      <w:r>
        <w:rPr>
          <w:b/>
          <w:bCs/>
        </w:rPr>
        <w:t>jedynie</w:t>
      </w:r>
      <w:r w:rsidRPr="008B39CF">
        <w:rPr>
          <w:b/>
          <w:bCs/>
        </w:rPr>
        <w:t xml:space="preserve"> w sytuacji</w:t>
      </w:r>
      <w:r>
        <w:rPr>
          <w:b/>
          <w:bCs/>
        </w:rPr>
        <w:t>,</w:t>
      </w:r>
      <w:r w:rsidRPr="008B39CF">
        <w:rPr>
          <w:b/>
          <w:bCs/>
        </w:rPr>
        <w:t xml:space="preserve"> </w:t>
      </w:r>
      <w:r>
        <w:rPr>
          <w:b/>
          <w:bCs/>
        </w:rPr>
        <w:t>gdy liczba dzieci będ</w:t>
      </w:r>
      <w:r w:rsidR="00694677">
        <w:rPr>
          <w:b/>
          <w:bCs/>
        </w:rPr>
        <w:t>zie przekraczać liczbę nauczycieli.</w:t>
      </w:r>
    </w:p>
    <w:p w:rsidR="00694677" w:rsidRDefault="00694677" w:rsidP="0032428B">
      <w:pPr>
        <w:pStyle w:val="NormalnyWeb"/>
        <w:jc w:val="both"/>
      </w:pPr>
      <w:r w:rsidRPr="00694677">
        <w:rPr>
          <w:b/>
          <w:bCs/>
          <w:color w:val="202124"/>
          <w:spacing w:val="4"/>
          <w:u w:val="single"/>
          <w:shd w:val="clear" w:color="auto" w:fill="FFFFFF"/>
        </w:rPr>
        <w:t>Podstawa prawna</w:t>
      </w:r>
      <w:r>
        <w:rPr>
          <w:b/>
          <w:bCs/>
          <w:color w:val="202124"/>
          <w:spacing w:val="4"/>
          <w:shd w:val="clear" w:color="auto" w:fill="FFFFFF"/>
        </w:rPr>
        <w:t xml:space="preserve">: </w:t>
      </w:r>
      <w:r w:rsidRPr="00694677">
        <w:rPr>
          <w:b/>
          <w:bCs/>
          <w:i/>
          <w:color w:val="202124"/>
          <w:spacing w:val="4"/>
          <w:shd w:val="clear" w:color="auto" w:fill="FFFFFF"/>
        </w:rPr>
        <w:t>Liczba dzieci w oddziale</w:t>
      </w:r>
      <w:r w:rsidRPr="00694677">
        <w:rPr>
          <w:i/>
          <w:color w:val="202124"/>
          <w:spacing w:val="4"/>
          <w:shd w:val="clear" w:color="auto" w:fill="FFFFFF"/>
        </w:rPr>
        <w:t> ogólnodostępnego </w:t>
      </w:r>
      <w:r w:rsidRPr="00694677">
        <w:rPr>
          <w:b/>
          <w:bCs/>
          <w:i/>
          <w:color w:val="202124"/>
          <w:spacing w:val="4"/>
          <w:shd w:val="clear" w:color="auto" w:fill="FFFFFF"/>
        </w:rPr>
        <w:t>przedszkola</w:t>
      </w:r>
      <w:r w:rsidRPr="00694677">
        <w:rPr>
          <w:i/>
          <w:color w:val="202124"/>
          <w:spacing w:val="4"/>
          <w:shd w:val="clear" w:color="auto" w:fill="FFFFFF"/>
        </w:rPr>
        <w:t>, w tym także w ogólnodostępnym </w:t>
      </w:r>
      <w:r w:rsidRPr="00694677">
        <w:rPr>
          <w:b/>
          <w:bCs/>
          <w:i/>
          <w:color w:val="202124"/>
          <w:spacing w:val="4"/>
          <w:shd w:val="clear" w:color="auto" w:fill="FFFFFF"/>
        </w:rPr>
        <w:t>oddziale przedszkolnym</w:t>
      </w:r>
      <w:r w:rsidRPr="00694677">
        <w:rPr>
          <w:i/>
          <w:color w:val="202124"/>
          <w:spacing w:val="4"/>
          <w:shd w:val="clear" w:color="auto" w:fill="FFFFFF"/>
        </w:rPr>
        <w:t> w szkole podstawowej, a także innej formie wychowania </w:t>
      </w:r>
      <w:r w:rsidRPr="00694677">
        <w:rPr>
          <w:b/>
          <w:bCs/>
          <w:i/>
          <w:color w:val="202124"/>
          <w:spacing w:val="4"/>
          <w:shd w:val="clear" w:color="auto" w:fill="FFFFFF"/>
        </w:rPr>
        <w:t>przedszkolnego</w:t>
      </w:r>
      <w:r w:rsidRPr="00694677">
        <w:rPr>
          <w:i/>
          <w:color w:val="202124"/>
          <w:spacing w:val="4"/>
          <w:shd w:val="clear" w:color="auto" w:fill="FFFFFF"/>
        </w:rPr>
        <w:t>, nie może przekraczać 25 (§ 5 ust. 1 i § 18 rozporządzenia Ministra Edukacji Narodowej z dnia 28 lutego </w:t>
      </w:r>
      <w:r w:rsidRPr="00694677">
        <w:rPr>
          <w:b/>
          <w:bCs/>
          <w:i/>
          <w:color w:val="202124"/>
          <w:spacing w:val="4"/>
          <w:shd w:val="clear" w:color="auto" w:fill="FFFFFF"/>
        </w:rPr>
        <w:t>2019</w:t>
      </w:r>
      <w:r w:rsidRPr="00694677">
        <w:rPr>
          <w:rFonts w:ascii="Arial" w:hAnsi="Arial" w:cs="Arial"/>
          <w:i/>
          <w:color w:val="202124"/>
          <w:spacing w:val="4"/>
          <w:shd w:val="clear" w:color="auto" w:fill="FFFFFF"/>
        </w:rPr>
        <w:t> r.).</w:t>
      </w:r>
    </w:p>
    <w:p w:rsidR="0076004E" w:rsidRDefault="0076004E" w:rsidP="00470D45">
      <w:pPr>
        <w:jc w:val="center"/>
      </w:pPr>
    </w:p>
    <w:sectPr w:rsidR="0076004E" w:rsidSect="00760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D2F0B"/>
    <w:multiLevelType w:val="hybridMultilevel"/>
    <w:tmpl w:val="F7762538"/>
    <w:lvl w:ilvl="0" w:tplc="0350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2870D3"/>
    <w:multiLevelType w:val="hybridMultilevel"/>
    <w:tmpl w:val="0B1C7F44"/>
    <w:lvl w:ilvl="0" w:tplc="386A900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0D45"/>
    <w:rsid w:val="0007449C"/>
    <w:rsid w:val="00214BC4"/>
    <w:rsid w:val="0032428B"/>
    <w:rsid w:val="003F1C13"/>
    <w:rsid w:val="004553B5"/>
    <w:rsid w:val="00470D45"/>
    <w:rsid w:val="00527BD5"/>
    <w:rsid w:val="005654E8"/>
    <w:rsid w:val="00694677"/>
    <w:rsid w:val="0073339D"/>
    <w:rsid w:val="007524EC"/>
    <w:rsid w:val="0076004E"/>
    <w:rsid w:val="007D0B5A"/>
    <w:rsid w:val="00C6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D45"/>
    <w:pPr>
      <w:spacing w:after="160" w:line="259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0D45"/>
    <w:pPr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470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70D45"/>
    <w:rPr>
      <w:i/>
      <w:iCs/>
    </w:rPr>
  </w:style>
  <w:style w:type="character" w:styleId="Pogrubienie">
    <w:name w:val="Strong"/>
    <w:basedOn w:val="Domylnaczcionkaakapitu"/>
    <w:uiPriority w:val="22"/>
    <w:qFormat/>
    <w:rsid w:val="00470D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Administrator1</dc:creator>
  <cp:lastModifiedBy>Administrator1</cp:lastModifiedBy>
  <cp:revision>4</cp:revision>
  <cp:lastPrinted>2020-10-22T09:21:00Z</cp:lastPrinted>
  <dcterms:created xsi:type="dcterms:W3CDTF">2020-10-23T08:42:00Z</dcterms:created>
  <dcterms:modified xsi:type="dcterms:W3CDTF">2021-08-30T07:55:00Z</dcterms:modified>
</cp:coreProperties>
</file>