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D6E" w:rsidRDefault="00BF226F" w:rsidP="00BF2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 1</w:t>
      </w:r>
      <w:r w:rsidR="0047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BF2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/2021</w:t>
      </w: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2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Dyrektora Szkoły Podstawowej</w:t>
      </w:r>
      <w:r w:rsidR="0047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im. Papieża Jana Pawła II w Szarowoli</w:t>
      </w:r>
    </w:p>
    <w:p w:rsidR="00471D6E" w:rsidRDefault="00BF226F" w:rsidP="00BF2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 dnia 30.04.2021 r. </w:t>
      </w:r>
    </w:p>
    <w:p w:rsidR="00BF226F" w:rsidRPr="00BF226F" w:rsidRDefault="00BF226F" w:rsidP="00BF2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 sprawie organizacji pracy szkoły od 4 maja 2021 r.</w:t>
      </w:r>
    </w:p>
    <w:p w:rsidR="00BF226F" w:rsidRPr="00BF226F" w:rsidRDefault="00BF226F" w:rsidP="00BF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>Na podstawie Rozporządzenie Ministra Edukacji i Nauki z dnia 29 kwietnia 2021 r. w sprawie czasowego ograniczenia funkcjonowania jednostek systemu oświaty w związku z zapobieganiem, przeciwdziałaniem i zwalczaniem COVID-19 zarządza się, co następuje:</w:t>
      </w:r>
    </w:p>
    <w:p w:rsidR="00BF226F" w:rsidRPr="00BF226F" w:rsidRDefault="00BF226F" w:rsidP="00BF2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71D6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226F" w:rsidRPr="00BF226F" w:rsidRDefault="00BF226F" w:rsidP="00BF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procesu dydaktyczno-wychowawczego i opiekuńczego  wygląda następująco:</w:t>
      </w:r>
    </w:p>
    <w:p w:rsidR="00BF226F" w:rsidRPr="00BF226F" w:rsidRDefault="00BF226F" w:rsidP="00BF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>1. Klasy 1 – 3 od 4 ( wtorek ) maja 2021r. – pracują stacjonarnie. Przychodzą na zajęcia lekcyjne do szkoły i pracują zgodnie z tygodniowym planem zajęć.</w:t>
      </w:r>
    </w:p>
    <w:p w:rsidR="00BF226F" w:rsidRPr="00BF226F" w:rsidRDefault="00BF226F" w:rsidP="00BF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Klasy 4 – 8 od 4 maja do 14 maja – pracują zdalnie według tych samych zasad, jakie obowiązywały dotychczas, a dotyczyły zdalnego nauczania. Tj. lekcje i zajęcia odbywają się zgodnie z tygodniowym rozkładem zajęć, z tym, że lekcje online trwają 30 minut. Realizują podstawę programową w formie zajęć online prowadzonych przez nauczycieli na platformie </w:t>
      </w:r>
      <w:r w:rsidR="0047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Microsoft </w:t>
      </w:r>
      <w:proofErr w:type="spellStart"/>
      <w:r w:rsidR="00471D6E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="00471D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226F" w:rsidRPr="00BF226F" w:rsidRDefault="00BF226F" w:rsidP="00BF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>3. Od 17 maja 2021r. – klasy 1 – 3 nadal pracują stacjonarnie.</w:t>
      </w:r>
    </w:p>
    <w:p w:rsidR="00BF226F" w:rsidRDefault="00BF226F" w:rsidP="00BF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4 – 8 zaczynają realizować nauczanie hybrydowe według następującego planu:</w:t>
      </w:r>
    </w:p>
    <w:p w:rsidR="004026F3" w:rsidRDefault="004026F3" w:rsidP="0040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501"/>
        <w:gridCol w:w="1803"/>
        <w:gridCol w:w="1803"/>
        <w:gridCol w:w="2705"/>
      </w:tblGrid>
      <w:tr w:rsidR="004026F3" w:rsidRPr="004026F3" w:rsidTr="004026F3">
        <w:trPr>
          <w:tblCellSpacing w:w="0" w:type="dxa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Klasa-</w:t>
            </w: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Nauka stacjonarna w szkole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Klasa-</w:t>
            </w:r>
          </w:p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Nauka zdalna w domu</w:t>
            </w:r>
          </w:p>
        </w:tc>
      </w:tr>
      <w:tr w:rsidR="004026F3" w:rsidRPr="004026F3" w:rsidTr="004026F3">
        <w:trPr>
          <w:tblCellSpacing w:w="0" w:type="dxa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17.05.2021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kl. 4 kl. 7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kl.8,  kl.5,  kl.6</w:t>
            </w:r>
          </w:p>
        </w:tc>
      </w:tr>
      <w:tr w:rsidR="004026F3" w:rsidRPr="004026F3" w:rsidTr="004026F3">
        <w:trPr>
          <w:tblCellSpacing w:w="0" w:type="dxa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18.05.2021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Dzień wolny od zajęć -dydaktycznych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Święto  Szkoły</w:t>
            </w:r>
          </w:p>
        </w:tc>
      </w:tr>
      <w:tr w:rsidR="004026F3" w:rsidRPr="004026F3" w:rsidTr="004026F3">
        <w:trPr>
          <w:tblCellSpacing w:w="0" w:type="dxa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19.05.2021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kl.8,  kl.4,  kl.5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kl.6,  kl.7</w:t>
            </w:r>
          </w:p>
        </w:tc>
      </w:tr>
      <w:tr w:rsidR="004026F3" w:rsidRPr="004026F3" w:rsidTr="004026F3">
        <w:trPr>
          <w:tblCellSpacing w:w="0" w:type="dxa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20.05.2021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kl.8, kl.5, kl.6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kl.4, kl.7</w:t>
            </w:r>
          </w:p>
        </w:tc>
      </w:tr>
      <w:tr w:rsidR="004026F3" w:rsidRPr="004026F3" w:rsidTr="004026F3">
        <w:trPr>
          <w:tblCellSpacing w:w="0" w:type="dxa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21.05.2021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kl.5, kl.6, kl.7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kl.4, kl.8</w:t>
            </w:r>
          </w:p>
        </w:tc>
      </w:tr>
    </w:tbl>
    <w:p w:rsidR="004026F3" w:rsidRPr="004026F3" w:rsidRDefault="004026F3" w:rsidP="004026F3">
      <w:pPr>
        <w:rPr>
          <w:rFonts w:ascii="Times New Roman" w:hAnsi="Times New Roman" w:cs="Times New Roman"/>
          <w:sz w:val="24"/>
          <w:szCs w:val="24"/>
        </w:rPr>
      </w:pPr>
    </w:p>
    <w:p w:rsidR="004026F3" w:rsidRDefault="004026F3" w:rsidP="004026F3">
      <w:pPr>
        <w:rPr>
          <w:rFonts w:ascii="Times New Roman" w:hAnsi="Times New Roman" w:cs="Times New Roman"/>
          <w:sz w:val="24"/>
          <w:szCs w:val="24"/>
        </w:rPr>
      </w:pPr>
    </w:p>
    <w:p w:rsidR="004026F3" w:rsidRDefault="004026F3" w:rsidP="004026F3">
      <w:pPr>
        <w:rPr>
          <w:rFonts w:ascii="Times New Roman" w:hAnsi="Times New Roman" w:cs="Times New Roman"/>
          <w:sz w:val="24"/>
          <w:szCs w:val="24"/>
        </w:rPr>
      </w:pPr>
    </w:p>
    <w:p w:rsidR="004026F3" w:rsidRDefault="004026F3" w:rsidP="004026F3">
      <w:pPr>
        <w:rPr>
          <w:rFonts w:ascii="Times New Roman" w:hAnsi="Times New Roman" w:cs="Times New Roman"/>
          <w:sz w:val="24"/>
          <w:szCs w:val="24"/>
        </w:rPr>
      </w:pPr>
    </w:p>
    <w:p w:rsidR="004026F3" w:rsidRPr="004026F3" w:rsidRDefault="004026F3" w:rsidP="004026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501"/>
        <w:gridCol w:w="1803"/>
        <w:gridCol w:w="1803"/>
        <w:gridCol w:w="2705"/>
      </w:tblGrid>
      <w:tr w:rsidR="004026F3" w:rsidRPr="004026F3" w:rsidTr="004026F3">
        <w:trPr>
          <w:tblCellSpacing w:w="0" w:type="dxa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Klasa-</w:t>
            </w: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Nauka stacjonarna w szkole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Klasa-</w:t>
            </w:r>
          </w:p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Nauka zdalna w domu</w:t>
            </w:r>
          </w:p>
        </w:tc>
      </w:tr>
      <w:tr w:rsidR="004026F3" w:rsidRPr="004026F3" w:rsidTr="004026F3">
        <w:trPr>
          <w:tblCellSpacing w:w="0" w:type="dxa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24.05.2021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kl. 8 kl. 7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kl.4,  kl.5,  kl.6</w:t>
            </w:r>
          </w:p>
        </w:tc>
      </w:tr>
      <w:tr w:rsidR="004026F3" w:rsidRPr="004026F3" w:rsidTr="004026F3">
        <w:trPr>
          <w:tblCellSpacing w:w="0" w:type="dxa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25.05.2021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Egzamin ósmoklasisty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Dni wolne  </w:t>
            </w:r>
          </w:p>
        </w:tc>
      </w:tr>
      <w:tr w:rsidR="004026F3" w:rsidRPr="004026F3" w:rsidTr="004026F3">
        <w:trPr>
          <w:tblCellSpacing w:w="0" w:type="dxa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Egzamin ósmoklasisty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 zajęć</w:t>
            </w:r>
          </w:p>
        </w:tc>
      </w:tr>
      <w:tr w:rsidR="004026F3" w:rsidRPr="004026F3" w:rsidTr="004026F3">
        <w:trPr>
          <w:tblCellSpacing w:w="0" w:type="dxa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27.05.2021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Egzamin ósmoklasisty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dydaktycznych</w:t>
            </w:r>
          </w:p>
        </w:tc>
      </w:tr>
      <w:tr w:rsidR="004026F3" w:rsidRPr="004026F3" w:rsidTr="004026F3">
        <w:trPr>
          <w:tblCellSpacing w:w="0" w:type="dxa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28.05.2021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kl.4, kl.5, kl.6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6F3" w:rsidRPr="004026F3" w:rsidRDefault="004026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kl.7, kl.8</w:t>
            </w:r>
          </w:p>
        </w:tc>
      </w:tr>
    </w:tbl>
    <w:p w:rsidR="00471D6E" w:rsidRDefault="004026F3" w:rsidP="00BF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Od 17 maja dyżury nauczycieli według planu.</w:t>
      </w:r>
      <w:r w:rsidR="00E57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Wszyscy nauczyciele pracują w szkole.</w:t>
      </w:r>
    </w:p>
    <w:p w:rsidR="00471D6E" w:rsidRPr="00BF226F" w:rsidRDefault="004026F3" w:rsidP="00BF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Dzień 18 maja (wtorek) jest dniem wolnym od zajęć dydaktycznych – Święto Patrona Szkoły.</w:t>
      </w:r>
    </w:p>
    <w:p w:rsidR="00BF226F" w:rsidRPr="00BF226F" w:rsidRDefault="00BF226F" w:rsidP="00BF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>4. W dniach 25 (wtorek), 26 ( środa ) i 27 ( czwartek ) maja 2021r. – EGZAMIN ÓSMOKLASISTY. W klasach 1 – 7- wolne od zajęć dydaktycznych.</w:t>
      </w:r>
    </w:p>
    <w:p w:rsidR="00BF226F" w:rsidRPr="00BF226F" w:rsidRDefault="00BF226F" w:rsidP="00BF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>5. Od 31 maja 2021r. – wszystkie klasy 1 – 8 przychodzą do szkoły i pracują stacjonarnie.</w:t>
      </w:r>
    </w:p>
    <w:p w:rsidR="00BF226F" w:rsidRPr="00BF226F" w:rsidRDefault="00BF226F" w:rsidP="00BF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>6. 3 czerwca 2021r. ( czwartek ) Boże Ciało – dzień ustawowo wolny.</w:t>
      </w: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4 czerwca 2021r. ( piątek ) – dzień wolny od zajęć dydaktycznych zgodnie z przyjętym na ten rok szkolny kalendarzem organizacyjnym SP</w:t>
      </w:r>
      <w:r w:rsidR="0040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Szarowoli.</w:t>
      </w: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026F3">
        <w:rPr>
          <w:rFonts w:ascii="Times New Roman" w:eastAsia="Times New Roman" w:hAnsi="Times New Roman" w:cs="Times New Roman"/>
          <w:sz w:val="24"/>
          <w:szCs w:val="24"/>
          <w:lang w:eastAsia="pl-PL"/>
        </w:rPr>
        <w:t>8. Oddział przedszkolny pracuje bez zmian, czyli stacjonarnie.</w:t>
      </w:r>
    </w:p>
    <w:p w:rsidR="00BF226F" w:rsidRPr="00BF226F" w:rsidRDefault="00BF226F" w:rsidP="00BF2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EA0FB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226F" w:rsidRPr="00BF226F" w:rsidRDefault="00BF226F" w:rsidP="00BF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</w:t>
      </w:r>
      <w:r w:rsidR="004026F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>nformują uczniów i rodziców o postępach ucznia w nauce oraz uzyskanych przez niego ocenach w dzienniku elektronicznym VULCAN.</w:t>
      </w:r>
    </w:p>
    <w:p w:rsidR="00BF226F" w:rsidRPr="00BF226F" w:rsidRDefault="00BF226F" w:rsidP="00BF2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EA0FB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226F" w:rsidRPr="00BF226F" w:rsidRDefault="00BF226F" w:rsidP="00BF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>Odnotowywanie frekwencji uczniów odbywa się na podstawie aktywności ucznia, uczestnictwa w zajęciach online i wpisuje się do dziennika elektronicznego.</w:t>
      </w:r>
    </w:p>
    <w:p w:rsidR="00BF226F" w:rsidRPr="00BF226F" w:rsidRDefault="00BF226F" w:rsidP="00BF2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EA0FB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226F" w:rsidRPr="00BF226F" w:rsidRDefault="00BF226F" w:rsidP="00BF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/ prawny opiekun dziecka ma obowiązek stałego kontaktu z nauczycielem w razie pojawiających się trudności w nauce lub innych przyczyn nieaktywności ucznia</w:t>
      </w: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procesie dydaktycznym ( brak logowania, brak aktywności podczas zajęć online, itp.)</w:t>
      </w:r>
    </w:p>
    <w:p w:rsidR="004026F3" w:rsidRDefault="004026F3" w:rsidP="00BF2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26F" w:rsidRPr="00BF226F" w:rsidRDefault="00BF226F" w:rsidP="00BF2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EA0FB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226F" w:rsidRPr="00BF226F" w:rsidRDefault="00BF226F" w:rsidP="00BF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Obowiązuje całkowity zakaz nagrywania zajęć lekcyjnych, zajęć z udzielanej pomocy </w:t>
      </w:r>
      <w:proofErr w:type="spellStart"/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pedagogicznej, konsultacji i spotkań prowadzonych w ramach kształcenia </w:t>
      </w: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online. Zobowiązuje się uczestników zdalnego nauczania do przestrzegania etykiety językowej i zachowanie kultury w komunikacji z nauczycielami.</w:t>
      </w:r>
    </w:p>
    <w:p w:rsidR="00BF226F" w:rsidRPr="00BF226F" w:rsidRDefault="00BF226F" w:rsidP="00BF2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EA0FB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226F" w:rsidRPr="00BF226F" w:rsidRDefault="00BF226F" w:rsidP="00BF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stacjonarne, w szkole od 4 maja 2021r. odbywają się w pełnym reżimie sanitarnym, z przestrzeganiem Procedur bezpieczeństwa w czasie pandemii </w:t>
      </w:r>
      <w:proofErr w:type="spellStart"/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>Covid</w:t>
      </w:r>
      <w:proofErr w:type="spellEnd"/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19 obowiązujących w szkole od 1 września 2020r.</w:t>
      </w:r>
    </w:p>
    <w:p w:rsidR="00BF226F" w:rsidRPr="00BF226F" w:rsidRDefault="00BF226F" w:rsidP="00BF2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EA0FB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226F" w:rsidRPr="00BF226F" w:rsidRDefault="00BF226F" w:rsidP="00BF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 1</w:t>
      </w:r>
      <w:r w:rsidR="004026F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/2021 wchodzi w życie z dniem podpisania tj. z dniem 30.04.2021r. </w:t>
      </w:r>
    </w:p>
    <w:p w:rsidR="00BF226F" w:rsidRPr="00BF226F" w:rsidRDefault="00BF226F" w:rsidP="00BF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3CE7" w:rsidRDefault="00BF226F" w:rsidP="00BF22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4026F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</w:t>
      </w:r>
    </w:p>
    <w:p w:rsidR="00B90C17" w:rsidRDefault="004F3CE7" w:rsidP="00BF226F">
      <w:pPr>
        <w:spacing w:before="100" w:beforeAutospacing="1" w:after="100" w:afterAutospacing="1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Anna Romańczuk</w:t>
      </w:r>
      <w:bookmarkStart w:id="0" w:name="_GoBack"/>
      <w:bookmarkEnd w:id="0"/>
      <w:r w:rsidR="00BF226F" w:rsidRPr="00BF22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B90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B5E37"/>
    <w:multiLevelType w:val="multilevel"/>
    <w:tmpl w:val="7548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6F"/>
    <w:rsid w:val="00203E13"/>
    <w:rsid w:val="004026F3"/>
    <w:rsid w:val="00471D6E"/>
    <w:rsid w:val="004F3CE7"/>
    <w:rsid w:val="00B90C17"/>
    <w:rsid w:val="00BF226F"/>
    <w:rsid w:val="00E57878"/>
    <w:rsid w:val="00EA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62C4"/>
  <w15:chartTrackingRefBased/>
  <w15:docId w15:val="{CBF42E09-946C-4D83-BF3F-6E70F4B3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01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6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11</cp:revision>
  <cp:lastPrinted>2021-05-05T10:06:00Z</cp:lastPrinted>
  <dcterms:created xsi:type="dcterms:W3CDTF">2021-05-05T09:35:00Z</dcterms:created>
  <dcterms:modified xsi:type="dcterms:W3CDTF">2021-05-06T06:51:00Z</dcterms:modified>
</cp:coreProperties>
</file>