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18" w:rsidRPr="005839F5" w:rsidRDefault="00A11018" w:rsidP="005839F5">
      <w:pPr>
        <w:jc w:val="center"/>
        <w:rPr>
          <w:i/>
          <w:iCs/>
          <w:color w:val="0000FF"/>
          <w:sz w:val="32"/>
          <w:szCs w:val="32"/>
        </w:rPr>
      </w:pPr>
      <w:r w:rsidRPr="005839F5">
        <w:rPr>
          <w:i/>
          <w:iCs/>
          <w:color w:val="0000FF"/>
          <w:sz w:val="32"/>
          <w:szCs w:val="32"/>
        </w:rPr>
        <w:t>„Najpiękniejszy rękopis utworu Wandy Chotomskiej”</w:t>
      </w:r>
    </w:p>
    <w:p w:rsidR="00A11018" w:rsidRDefault="00A11018" w:rsidP="005839F5">
      <w:pPr>
        <w:jc w:val="both"/>
        <w:rPr>
          <w:sz w:val="28"/>
          <w:szCs w:val="28"/>
        </w:rPr>
      </w:pPr>
      <w:r>
        <w:rPr>
          <w:sz w:val="28"/>
          <w:szCs w:val="28"/>
        </w:rPr>
        <w:tab/>
        <w:t xml:space="preserve">10 grudnia odbył się pierwszy, organizowany przez naszą szkołę                           w ramach działalności Stowarzyszenia Szkół i Placówek imienia Wandy Chotomskiej konkurs zatytułowany „Najpiękniejszy rękopis utworu Wandy Chotomskiej”. Uczestnicy rywalizowali ze sobą w czterech kategoriach: pierwszoklasiści, którzy rysowali szlaczki, uczniowie klas I-III, uczniowie klas            IV-VI oraz dorośli reprezentowani przez rodziców oraz dziadków. Zadaniem uczestników w trzech ostatnich kategoriach było przepisanie piórem, wybranego drogą losowania utworu poetyckiego naszej patronki. Wszystkie prace były kodowane. Do konkursu zgłosiło się aż 56 uczestników. Obrady jury po zakończeniu pisania były niezwykle trudne, ponieważ poziom prac był naprawdę wysoki. W końcu ustalono następujący werdykt: klasie pierwszej jury przyznało nagrodę wspólną – książki autorstwa naszej patronki przeznaczone do klasowej biblioteczki, w kategorii klas I-III pierwsze miejsce zdobyła Anna Tworek, drugie miejsce ex quo przyznano Oldze Wójcik i Karolinie Korczyk oraz trzecie również ex quo zdobyły Dorota Bielenin i Gabriela Kornaś W kategorii klas IV-VI zwyciężyła Marta Janas, drugie miejsce przypadło Paulinie Mróz,                     a trzecie - Dominice Smółce. Zwyciężczynią w ostatniej kategorii – rodziców                  i dziadków została pani Anna Wądrzyk, drugie miejsce zdobyła pani Dorota Saternus, a trzecie pani Halina Baklarz. </w:t>
      </w:r>
    </w:p>
    <w:p w:rsidR="00A11018" w:rsidRPr="00D979E0" w:rsidRDefault="00A11018" w:rsidP="005839F5">
      <w:pPr>
        <w:jc w:val="both"/>
        <w:rPr>
          <w:sz w:val="28"/>
          <w:szCs w:val="28"/>
        </w:rPr>
      </w:pPr>
      <w:r>
        <w:rPr>
          <w:sz w:val="28"/>
          <w:szCs w:val="28"/>
        </w:rPr>
        <w:tab/>
        <w:t>Konkurs nie tylko miał za zadanie popularyzację sztuki pięknego pisania, ale był także okazją, by przypomnieć sylwetkę oraz twórczość Wandy Chotomskiej. Uczestnicy obejrzeli prezentację pt.: „Wanda Chotomska na tle świata i wszechświata”, a także teledysk przygotowany na konkurs, który odbył się  podczas pierwszego zlotu szkół imienniczek w Kiełczowie w 2010 roku.</w:t>
      </w:r>
    </w:p>
    <w:sectPr w:rsidR="00A11018" w:rsidRPr="00D979E0" w:rsidSect="00984C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9E0"/>
    <w:rsid w:val="00182617"/>
    <w:rsid w:val="001F2967"/>
    <w:rsid w:val="004C60A5"/>
    <w:rsid w:val="005839F5"/>
    <w:rsid w:val="00625F8B"/>
    <w:rsid w:val="00984CE7"/>
    <w:rsid w:val="00A11018"/>
    <w:rsid w:val="00B81310"/>
    <w:rsid w:val="00BA7FD4"/>
    <w:rsid w:val="00D979E0"/>
    <w:rsid w:val="00F3358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265</Words>
  <Characters>1593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„Najpiękniejszy rękopis utworu Wandy Chotomskiej”</dc:title>
  <dc:subject/>
  <dc:creator>rgas</dc:creator>
  <cp:keywords/>
  <dc:description/>
  <cp:lastModifiedBy>Admin</cp:lastModifiedBy>
  <cp:revision>3</cp:revision>
  <dcterms:created xsi:type="dcterms:W3CDTF">2013-12-30T21:22:00Z</dcterms:created>
  <dcterms:modified xsi:type="dcterms:W3CDTF">2013-12-30T21:25:00Z</dcterms:modified>
</cp:coreProperties>
</file>