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179AC" w:rsidRDefault="00811075" w:rsidP="0044076D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0F5958">
        <w:rPr>
          <w:rFonts w:ascii="Garamond" w:hAnsi="Garamond"/>
          <w:i/>
          <w:iCs/>
        </w:rPr>
        <w:t>20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F67C9C" w:rsidRDefault="00811075" w:rsidP="0044076D">
      <w:pPr>
        <w:spacing w:before="240"/>
        <w:jc w:val="center"/>
        <w:rPr>
          <w:rFonts w:ascii="Garamond" w:hAnsi="Garamond"/>
          <w:b/>
          <w:sz w:val="36"/>
        </w:rPr>
      </w:pPr>
      <w:r w:rsidRPr="003A6331">
        <w:rPr>
          <w:rFonts w:ascii="Garamond" w:hAnsi="Garamond"/>
          <w:sz w:val="22"/>
        </w:rPr>
        <w:t> </w:t>
      </w:r>
      <w:r w:rsidR="002C1322">
        <w:rPr>
          <w:rFonts w:ascii="Garamond" w:hAnsi="Garamond"/>
          <w:b/>
          <w:sz w:val="36"/>
        </w:rPr>
        <w:t>Kształcenie na odległość</w:t>
      </w:r>
      <w:r w:rsidR="0070796E" w:rsidRPr="003A6331">
        <w:rPr>
          <w:rFonts w:ascii="Garamond" w:hAnsi="Garamond"/>
          <w:b/>
          <w:sz w:val="36"/>
        </w:rPr>
        <w:t xml:space="preserve"> </w:t>
      </w:r>
      <w:r w:rsidR="007634A3" w:rsidRPr="003A6331">
        <w:rPr>
          <w:rFonts w:ascii="Garamond" w:hAnsi="Garamond"/>
          <w:b/>
          <w:sz w:val="36"/>
        </w:rPr>
        <w:br/>
      </w:r>
      <w:r w:rsidR="009B273E" w:rsidRPr="003A6331">
        <w:rPr>
          <w:rFonts w:ascii="Garamond" w:hAnsi="Garamond"/>
          <w:b/>
          <w:sz w:val="36"/>
        </w:rPr>
        <w:t xml:space="preserve">– </w:t>
      </w:r>
      <w:r w:rsidR="00F67C9C" w:rsidRPr="003A6331">
        <w:rPr>
          <w:rFonts w:ascii="Garamond" w:hAnsi="Garamond"/>
          <w:b/>
          <w:sz w:val="36"/>
        </w:rPr>
        <w:t xml:space="preserve">nowe regulacje prawne </w:t>
      </w:r>
    </w:p>
    <w:p w:rsidR="00AD72C7" w:rsidRPr="003A6331" w:rsidRDefault="00AD72C7" w:rsidP="0044076D">
      <w:pPr>
        <w:spacing w:before="240"/>
        <w:jc w:val="center"/>
        <w:rPr>
          <w:rFonts w:ascii="Garamond" w:hAnsi="Garamond"/>
          <w:b/>
          <w:sz w:val="36"/>
        </w:rPr>
      </w:pPr>
    </w:p>
    <w:p w:rsidR="009B273E" w:rsidRDefault="00F67C9C" w:rsidP="0044076D">
      <w:pPr>
        <w:spacing w:before="2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Zmieniliśmy</w:t>
      </w:r>
      <w:r w:rsidR="009B273E">
        <w:rPr>
          <w:rFonts w:ascii="Garamond" w:hAnsi="Garamond"/>
          <w:b/>
        </w:rPr>
        <w:t xml:space="preserve"> przepisy, dzięki którym możliwe </w:t>
      </w:r>
      <w:r w:rsidR="00EE45E3">
        <w:rPr>
          <w:rFonts w:ascii="Garamond" w:hAnsi="Garamond"/>
          <w:b/>
        </w:rPr>
        <w:t xml:space="preserve">jest </w:t>
      </w:r>
      <w:r w:rsidR="009B273E">
        <w:rPr>
          <w:rFonts w:ascii="Garamond" w:hAnsi="Garamond"/>
          <w:b/>
        </w:rPr>
        <w:t xml:space="preserve">prowadzenie </w:t>
      </w:r>
      <w:r w:rsidR="002C1322">
        <w:rPr>
          <w:rFonts w:ascii="Garamond" w:hAnsi="Garamond"/>
          <w:b/>
        </w:rPr>
        <w:t xml:space="preserve">kształcenia na odległość </w:t>
      </w:r>
      <w:r w:rsidR="009B273E">
        <w:rPr>
          <w:rFonts w:ascii="Garamond" w:hAnsi="Garamond"/>
          <w:b/>
        </w:rPr>
        <w:t xml:space="preserve">w </w:t>
      </w:r>
      <w:r w:rsidR="002C1322">
        <w:rPr>
          <w:rFonts w:ascii="Garamond" w:hAnsi="Garamond"/>
          <w:b/>
        </w:rPr>
        <w:t>okresie czasowego</w:t>
      </w:r>
      <w:r w:rsidR="009B273E">
        <w:rPr>
          <w:rFonts w:ascii="Garamond" w:hAnsi="Garamond"/>
          <w:b/>
        </w:rPr>
        <w:t xml:space="preserve"> </w:t>
      </w:r>
      <w:r w:rsidR="002C1322">
        <w:rPr>
          <w:rFonts w:ascii="Garamond" w:hAnsi="Garamond"/>
          <w:b/>
        </w:rPr>
        <w:t xml:space="preserve">ograniczenia funkcjonowania szkół i placówek oświatowych w związku z zapobieganiem, przeciwdziałaniem i zwalczaniem COVID- 19. </w:t>
      </w:r>
      <w:r w:rsidR="000C39DF">
        <w:rPr>
          <w:rFonts w:ascii="Garamond" w:hAnsi="Garamond"/>
          <w:b/>
        </w:rPr>
        <w:t>Określiliśmy</w:t>
      </w:r>
      <w:r w:rsidR="009B273E">
        <w:rPr>
          <w:rFonts w:ascii="Garamond" w:hAnsi="Garamond"/>
          <w:b/>
        </w:rPr>
        <w:t xml:space="preserve"> zasady prowadzenia nauczania na odległość</w:t>
      </w:r>
      <w:r w:rsidR="002C1322">
        <w:rPr>
          <w:rFonts w:ascii="Garamond" w:hAnsi="Garamond"/>
          <w:b/>
        </w:rPr>
        <w:t xml:space="preserve"> i stworzyliśmy możliwość oceniania i klasyfikowania uczniów. Nowe przepisy będą obowiązywały od 25 marca 2020 r</w:t>
      </w:r>
      <w:r w:rsidR="002C1322" w:rsidRPr="005F1DEF">
        <w:rPr>
          <w:rFonts w:ascii="Garamond" w:hAnsi="Garamond"/>
          <w:b/>
        </w:rPr>
        <w:t>.</w:t>
      </w:r>
      <w:r w:rsidR="00FD798F" w:rsidRPr="005F1DEF">
        <w:rPr>
          <w:rFonts w:ascii="Garamond" w:hAnsi="Garamond"/>
          <w:b/>
        </w:rPr>
        <w:t xml:space="preserve"> </w:t>
      </w:r>
      <w:r w:rsidR="005F1DEF" w:rsidRPr="005F1DEF">
        <w:rPr>
          <w:rFonts w:ascii="Garamond" w:hAnsi="Garamond"/>
          <w:b/>
        </w:rPr>
        <w:t>do 10</w:t>
      </w:r>
      <w:r w:rsidR="00FD798F" w:rsidRPr="005F1DEF">
        <w:rPr>
          <w:rFonts w:ascii="Garamond" w:hAnsi="Garamond"/>
          <w:b/>
        </w:rPr>
        <w:t xml:space="preserve"> kwietnia 2020 r.</w:t>
      </w:r>
    </w:p>
    <w:p w:rsidR="00FD7F67" w:rsidRPr="00BB0890" w:rsidRDefault="00FD7F67" w:rsidP="0044076D">
      <w:pPr>
        <w:rPr>
          <w:rFonts w:ascii="Garamond" w:hAnsi="Garamond"/>
        </w:rPr>
      </w:pPr>
    </w:p>
    <w:p w:rsidR="00CB1517" w:rsidRPr="00CB1517" w:rsidRDefault="00FD7F67" w:rsidP="0044076D">
      <w:pPr>
        <w:jc w:val="both"/>
        <w:rPr>
          <w:rFonts w:ascii="Garamond" w:hAnsi="Garamond"/>
        </w:rPr>
      </w:pPr>
      <w:r w:rsidRPr="00CB1517">
        <w:rPr>
          <w:rFonts w:ascii="Garamond" w:hAnsi="Garamond"/>
        </w:rPr>
        <w:t xml:space="preserve">- </w:t>
      </w:r>
      <w:r w:rsidR="00BB0890" w:rsidRPr="00CB1517">
        <w:rPr>
          <w:rFonts w:ascii="Garamond" w:hAnsi="Garamond"/>
        </w:rPr>
        <w:t>Czas, w którym jesteśmy</w:t>
      </w:r>
      <w:r w:rsidR="002C1322">
        <w:rPr>
          <w:rFonts w:ascii="Garamond" w:hAnsi="Garamond"/>
        </w:rPr>
        <w:t>,</w:t>
      </w:r>
      <w:r w:rsidR="00BB0890" w:rsidRPr="00CB1517">
        <w:rPr>
          <w:rFonts w:ascii="Garamond" w:hAnsi="Garamond"/>
        </w:rPr>
        <w:t xml:space="preserve"> wymaga od nas wszystkich pełnej mobilizacji i współpracy</w:t>
      </w:r>
      <w:r w:rsidRPr="00CB1517">
        <w:rPr>
          <w:rFonts w:ascii="Garamond" w:hAnsi="Garamond"/>
        </w:rPr>
        <w:t xml:space="preserve">. </w:t>
      </w:r>
      <w:r w:rsidR="00CB1517" w:rsidRPr="00CB1517">
        <w:rPr>
          <w:rFonts w:ascii="Garamond" w:hAnsi="Garamond"/>
        </w:rPr>
        <w:t xml:space="preserve">Rodziców proszę o wyrozumiałość i cierpliwość. Zdaję sobie sprawę z tego, ile trudu wkładają oni w wychowywanie i edukację swoich dzieci, szczególnie teraz, kiedy wielu z nich łączy swoją pracę zawodową ze wsparciem dzieci w zdalnej nauce </w:t>
      </w:r>
      <w:r w:rsidR="0044076D">
        <w:rPr>
          <w:rFonts w:ascii="Garamond" w:hAnsi="Garamond"/>
        </w:rPr>
        <w:t>–</w:t>
      </w:r>
      <w:r w:rsidR="00CB1517" w:rsidRPr="00CB1517">
        <w:rPr>
          <w:rFonts w:ascii="Garamond" w:hAnsi="Garamond"/>
        </w:rPr>
        <w:t xml:space="preserve"> podkreślił Minister Edukacji Narodowej. </w:t>
      </w:r>
      <w:r w:rsidR="00CB1517">
        <w:rPr>
          <w:rFonts w:ascii="Garamond" w:hAnsi="Garamond"/>
        </w:rPr>
        <w:t>–</w:t>
      </w:r>
      <w:r w:rsidR="00CB1517" w:rsidRPr="00CB1517">
        <w:rPr>
          <w:rFonts w:ascii="Garamond" w:hAnsi="Garamond"/>
        </w:rPr>
        <w:t xml:space="preserve"> Apeluję i proszę dyrektorów szkół oraz nauczycieli</w:t>
      </w:r>
      <w:bookmarkStart w:id="0" w:name="_GoBack"/>
      <w:bookmarkEnd w:id="0"/>
      <w:r w:rsidR="00CB1517" w:rsidRPr="00CB1517">
        <w:rPr>
          <w:rFonts w:ascii="Garamond" w:hAnsi="Garamond"/>
        </w:rPr>
        <w:t xml:space="preserve"> o zwrócenie szczególnej uwagi na równomierne obciążenie ucznia zajęciami w danym dniu, a także uwzględnienie możliwości psychofizycznych dzieci.</w:t>
      </w:r>
      <w:r w:rsidR="00CB1517" w:rsidRPr="00CB1517">
        <w:rPr>
          <w:rFonts w:ascii="Garamond" w:hAnsi="Garamond"/>
          <w:b/>
        </w:rPr>
        <w:t xml:space="preserve"> </w:t>
      </w:r>
      <w:r w:rsidR="002C1322">
        <w:rPr>
          <w:rFonts w:ascii="Garamond" w:hAnsi="Garamond"/>
        </w:rPr>
        <w:t>P</w:t>
      </w:r>
      <w:r w:rsidR="00CB1517" w:rsidRPr="00CB1517">
        <w:rPr>
          <w:rFonts w:ascii="Garamond" w:hAnsi="Garamond"/>
        </w:rPr>
        <w:t>roszę wszystkie o</w:t>
      </w:r>
      <w:r w:rsidR="002C1322">
        <w:rPr>
          <w:rFonts w:ascii="Garamond" w:hAnsi="Garamond"/>
        </w:rPr>
        <w:t>rgany prowadzące i samorządy o okazanie niezbędnego wsparcia materialnego i organizacyjnego</w:t>
      </w:r>
      <w:r w:rsidR="00CB1517" w:rsidRPr="00CB1517">
        <w:rPr>
          <w:rFonts w:ascii="Garamond" w:hAnsi="Garamond"/>
        </w:rPr>
        <w:t>. Nauka na odległość jest dziś koniecznością i stanowi dla nas wszystkich wyzwanie. Dziękuję za do</w:t>
      </w:r>
      <w:r w:rsidR="00CB1517">
        <w:rPr>
          <w:rFonts w:ascii="Garamond" w:hAnsi="Garamond"/>
        </w:rPr>
        <w:t xml:space="preserve">tychczasowe wysiłki i aktywność </w:t>
      </w:r>
      <w:r w:rsidR="00CB1517" w:rsidRPr="00CB1517">
        <w:rPr>
          <w:rFonts w:ascii="Garamond" w:hAnsi="Garamond"/>
        </w:rPr>
        <w:t xml:space="preserve">– powiedział minister Dariusz Piontkowski. </w:t>
      </w:r>
    </w:p>
    <w:p w:rsidR="009B273E" w:rsidRDefault="002C1322" w:rsidP="0044076D">
      <w:pPr>
        <w:spacing w:before="2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Jak ma wyglądać kształcenie na odległość?</w:t>
      </w:r>
    </w:p>
    <w:p w:rsidR="009B273E" w:rsidRDefault="009B273E" w:rsidP="0044076D">
      <w:pPr>
        <w:spacing w:before="240"/>
        <w:jc w:val="both"/>
        <w:rPr>
          <w:rFonts w:ascii="Garamond" w:hAnsi="Garamond"/>
        </w:rPr>
      </w:pPr>
      <w:r w:rsidRPr="009B273E">
        <w:rPr>
          <w:rFonts w:ascii="Garamond" w:hAnsi="Garamond"/>
        </w:rPr>
        <w:t xml:space="preserve">W </w:t>
      </w:r>
      <w:r>
        <w:rPr>
          <w:rFonts w:ascii="Garamond" w:hAnsi="Garamond"/>
        </w:rPr>
        <w:t xml:space="preserve">czasie </w:t>
      </w:r>
      <w:r w:rsidRPr="009B273E">
        <w:rPr>
          <w:rFonts w:ascii="Garamond" w:hAnsi="Garamond"/>
        </w:rPr>
        <w:t>ograniczenia funkcjonowania</w:t>
      </w:r>
      <w:r>
        <w:rPr>
          <w:rFonts w:ascii="Garamond" w:hAnsi="Garamond"/>
        </w:rPr>
        <w:t xml:space="preserve"> szkół i placówek oświatowych związanego z zagrożeniem epidemiologicznym nauka jest re</w:t>
      </w:r>
      <w:r w:rsidR="002C1322">
        <w:rPr>
          <w:rFonts w:ascii="Garamond" w:hAnsi="Garamond"/>
        </w:rPr>
        <w:t>alizowana na odległość</w:t>
      </w:r>
      <w:r>
        <w:rPr>
          <w:rFonts w:ascii="Garamond" w:hAnsi="Garamond"/>
        </w:rPr>
        <w:t xml:space="preserve">. </w:t>
      </w:r>
    </w:p>
    <w:p w:rsidR="009B273E" w:rsidRPr="00485EB3" w:rsidRDefault="009B273E" w:rsidP="0044076D">
      <w:pPr>
        <w:spacing w:before="240"/>
        <w:jc w:val="both"/>
        <w:rPr>
          <w:rFonts w:ascii="Garamond" w:hAnsi="Garamond"/>
        </w:rPr>
      </w:pPr>
      <w:r w:rsidRPr="00485EB3">
        <w:rPr>
          <w:rFonts w:ascii="Garamond" w:hAnsi="Garamond"/>
        </w:rPr>
        <w:t xml:space="preserve">W sytuacji, gdy </w:t>
      </w:r>
      <w:r w:rsidR="00485EB3" w:rsidRPr="00485EB3">
        <w:rPr>
          <w:rFonts w:ascii="Garamond" w:hAnsi="Garamond"/>
        </w:rPr>
        <w:t>wystąpią trudności w</w:t>
      </w:r>
      <w:r w:rsidRPr="00485EB3">
        <w:rPr>
          <w:rFonts w:ascii="Garamond" w:hAnsi="Garamond"/>
        </w:rPr>
        <w:t xml:space="preserve"> </w:t>
      </w:r>
      <w:r w:rsidR="002C1322" w:rsidRPr="00485EB3">
        <w:rPr>
          <w:rFonts w:ascii="Garamond" w:hAnsi="Garamond"/>
        </w:rPr>
        <w:t>organizacji zajęć</w:t>
      </w:r>
      <w:r w:rsidRPr="00485EB3">
        <w:rPr>
          <w:rFonts w:ascii="Garamond" w:hAnsi="Garamond"/>
        </w:rPr>
        <w:t>, dyrektor szkoły w uzgodnieniu z organem prowadzącym</w:t>
      </w:r>
      <w:r w:rsidR="00EE45E3" w:rsidRPr="00485EB3">
        <w:rPr>
          <w:rFonts w:ascii="Garamond" w:hAnsi="Garamond"/>
        </w:rPr>
        <w:t>,</w:t>
      </w:r>
      <w:r w:rsidRPr="00485EB3">
        <w:rPr>
          <w:rFonts w:ascii="Garamond" w:hAnsi="Garamond"/>
        </w:rPr>
        <w:t xml:space="preserve"> </w:t>
      </w:r>
      <w:r w:rsidR="00EE45E3" w:rsidRPr="00485EB3">
        <w:rPr>
          <w:rFonts w:ascii="Garamond" w:hAnsi="Garamond"/>
        </w:rPr>
        <w:t>powinien</w:t>
      </w:r>
      <w:r w:rsidRPr="00485EB3">
        <w:rPr>
          <w:rFonts w:ascii="Garamond" w:hAnsi="Garamond"/>
        </w:rPr>
        <w:t xml:space="preserve"> określić inny sposób </w:t>
      </w:r>
      <w:r w:rsidR="002C1322" w:rsidRPr="00485EB3">
        <w:rPr>
          <w:rFonts w:ascii="Garamond" w:hAnsi="Garamond"/>
        </w:rPr>
        <w:t>ich realizowania</w:t>
      </w:r>
      <w:r w:rsidRPr="00485EB3">
        <w:rPr>
          <w:rFonts w:ascii="Garamond" w:hAnsi="Garamond"/>
        </w:rPr>
        <w:t xml:space="preserve">. O wybranym sposobie musi </w:t>
      </w:r>
      <w:r w:rsidR="002C1322" w:rsidRPr="00485EB3">
        <w:rPr>
          <w:rFonts w:ascii="Garamond" w:hAnsi="Garamond"/>
        </w:rPr>
        <w:t xml:space="preserve">także </w:t>
      </w:r>
      <w:r w:rsidRPr="00485EB3">
        <w:rPr>
          <w:rFonts w:ascii="Garamond" w:hAnsi="Garamond"/>
        </w:rPr>
        <w:t xml:space="preserve">poinformować kuratora oświaty. </w:t>
      </w:r>
    </w:p>
    <w:p w:rsidR="00764ADC" w:rsidRPr="00485EB3" w:rsidRDefault="00A50900" w:rsidP="0044076D">
      <w:pPr>
        <w:spacing w:before="240"/>
        <w:jc w:val="both"/>
        <w:rPr>
          <w:rFonts w:ascii="Garamond" w:hAnsi="Garamond"/>
        </w:rPr>
      </w:pPr>
      <w:r w:rsidRPr="00485EB3">
        <w:rPr>
          <w:rFonts w:ascii="Garamond" w:hAnsi="Garamond"/>
        </w:rPr>
        <w:t xml:space="preserve">Za organizację </w:t>
      </w:r>
      <w:r w:rsidR="00F3350F" w:rsidRPr="00485EB3">
        <w:rPr>
          <w:rFonts w:ascii="Garamond" w:hAnsi="Garamond"/>
        </w:rPr>
        <w:t>kształcenia</w:t>
      </w:r>
      <w:r w:rsidR="004C2CF7" w:rsidRPr="00485EB3">
        <w:rPr>
          <w:rFonts w:ascii="Garamond" w:hAnsi="Garamond"/>
        </w:rPr>
        <w:t xml:space="preserve"> na odległość </w:t>
      </w:r>
      <w:r w:rsidRPr="00485EB3">
        <w:rPr>
          <w:rFonts w:ascii="Garamond" w:hAnsi="Garamond"/>
        </w:rPr>
        <w:t xml:space="preserve">odpowiada dyrektor szkoły. </w:t>
      </w:r>
      <w:r w:rsidR="00EE45E3" w:rsidRPr="00485EB3">
        <w:rPr>
          <w:rFonts w:ascii="Garamond" w:hAnsi="Garamond"/>
        </w:rPr>
        <w:t>Jest on zobowiązany do tego, aby</w:t>
      </w:r>
      <w:r w:rsidRPr="00485EB3">
        <w:rPr>
          <w:rFonts w:ascii="Garamond" w:hAnsi="Garamond"/>
        </w:rPr>
        <w:t xml:space="preserve"> powiadomić rodziców, w jaki sposób będ</w:t>
      </w:r>
      <w:r w:rsidR="005F30EC" w:rsidRPr="00485EB3">
        <w:rPr>
          <w:rFonts w:ascii="Garamond" w:hAnsi="Garamond"/>
        </w:rPr>
        <w:t xml:space="preserve">zie </w:t>
      </w:r>
      <w:r w:rsidR="00FC0F2D" w:rsidRPr="00485EB3">
        <w:rPr>
          <w:rFonts w:ascii="Garamond" w:hAnsi="Garamond"/>
        </w:rPr>
        <w:t>zorganizowana</w:t>
      </w:r>
      <w:r w:rsidRPr="00485EB3">
        <w:rPr>
          <w:rFonts w:ascii="Garamond" w:hAnsi="Garamond"/>
        </w:rPr>
        <w:t xml:space="preserve"> </w:t>
      </w:r>
      <w:r w:rsidR="005F30EC" w:rsidRPr="00485EB3">
        <w:rPr>
          <w:rFonts w:ascii="Garamond" w:hAnsi="Garamond"/>
        </w:rPr>
        <w:t>nauka</w:t>
      </w:r>
      <w:r w:rsidRPr="00485EB3">
        <w:rPr>
          <w:rFonts w:ascii="Garamond" w:hAnsi="Garamond"/>
        </w:rPr>
        <w:t xml:space="preserve">. </w:t>
      </w:r>
      <w:r w:rsidR="00FC0F2D" w:rsidRPr="00485EB3">
        <w:rPr>
          <w:rFonts w:ascii="Garamond" w:hAnsi="Garamond"/>
        </w:rPr>
        <w:t xml:space="preserve">Nauczyciele </w:t>
      </w:r>
      <w:r w:rsidR="00FC0F2D" w:rsidRPr="00485EB3">
        <w:rPr>
          <w:rFonts w:ascii="Garamond" w:hAnsi="Garamond"/>
        </w:rPr>
        <w:lastRenderedPageBreak/>
        <w:t>mają możliwość weryfikacji dot</w:t>
      </w:r>
      <w:r w:rsidR="00D607BD">
        <w:rPr>
          <w:rFonts w:ascii="Garamond" w:hAnsi="Garamond"/>
        </w:rPr>
        <w:t>ychczas stosowanego</w:t>
      </w:r>
      <w:r w:rsidR="00FC0F2D" w:rsidRPr="00485EB3">
        <w:rPr>
          <w:rFonts w:ascii="Garamond" w:hAnsi="Garamond"/>
        </w:rPr>
        <w:t xml:space="preserve"> programu nauczania tak, by dostosować go do wybranej metody kształcenia na odległość.</w:t>
      </w:r>
    </w:p>
    <w:p w:rsidR="005F30EC" w:rsidRPr="005F30EC" w:rsidRDefault="00975BAB" w:rsidP="0044076D">
      <w:pPr>
        <w:spacing w:before="24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F30EC" w:rsidRPr="005F30EC">
        <w:rPr>
          <w:rFonts w:ascii="Garamond" w:hAnsi="Garamond"/>
          <w:b/>
        </w:rPr>
        <w:t xml:space="preserve">ezpieczeństwo uczniów i ich możliwości psychofizyczne </w:t>
      </w:r>
      <w:r w:rsidR="00485EB3">
        <w:rPr>
          <w:rFonts w:ascii="Garamond" w:hAnsi="Garamond"/>
          <w:b/>
        </w:rPr>
        <w:t>pr</w:t>
      </w:r>
      <w:r w:rsidR="00FC0F2D">
        <w:rPr>
          <w:rFonts w:ascii="Garamond" w:hAnsi="Garamond"/>
          <w:b/>
        </w:rPr>
        <w:t>iorytetem</w:t>
      </w:r>
    </w:p>
    <w:p w:rsidR="00746800" w:rsidRDefault="00746800" w:rsidP="0044076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Dyrektor musi również ustalić z nauczycielami tygodniowy zakres materiału dla poszczególnych klas, uwzględniając m.in.: </w:t>
      </w:r>
      <w:r w:rsidRPr="005F30EC">
        <w:rPr>
          <w:rFonts w:ascii="Garamond" w:hAnsi="Garamond"/>
          <w:b/>
        </w:rPr>
        <w:t>równomierne obciążenie ucznia zajęciami w danym dniu, zróżnicowanie tych zajęć czy możliwości psychofizyczne ucznia.</w:t>
      </w:r>
      <w:r>
        <w:rPr>
          <w:rFonts w:ascii="Garamond" w:hAnsi="Garamond"/>
        </w:rPr>
        <w:t xml:space="preserve"> Dyrektor ma też określić formy kontaktu czy konsultacji nauczyciela z rodzicami i uczniami.</w:t>
      </w:r>
    </w:p>
    <w:p w:rsidR="004F2C9E" w:rsidRDefault="00680504" w:rsidP="0044076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4F2C9E">
        <w:rPr>
          <w:rFonts w:ascii="Garamond" w:hAnsi="Garamond"/>
        </w:rPr>
        <w:t xml:space="preserve">rganizując </w:t>
      </w:r>
      <w:r w:rsidR="00FC0F2D">
        <w:rPr>
          <w:rFonts w:ascii="Garamond" w:hAnsi="Garamond"/>
        </w:rPr>
        <w:t>uczniom kształcenie na odległość</w:t>
      </w:r>
      <w:r w:rsidR="004F2C9E" w:rsidRPr="004F2C9E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4F2C9E">
        <w:rPr>
          <w:rFonts w:ascii="Garamond" w:hAnsi="Garamond"/>
        </w:rPr>
        <w:t xml:space="preserve">yrektor </w:t>
      </w:r>
      <w:r>
        <w:rPr>
          <w:rFonts w:ascii="Garamond" w:hAnsi="Garamond"/>
        </w:rPr>
        <w:t xml:space="preserve">musi pamiętać o </w:t>
      </w:r>
      <w:r w:rsidR="004F2C9E">
        <w:rPr>
          <w:rFonts w:ascii="Garamond" w:hAnsi="Garamond"/>
        </w:rPr>
        <w:t xml:space="preserve">uwzględnieniu </w:t>
      </w:r>
      <w:r w:rsidR="004F2C9E" w:rsidRPr="005F30EC">
        <w:rPr>
          <w:rFonts w:ascii="Garamond" w:hAnsi="Garamond"/>
          <w:b/>
        </w:rPr>
        <w:t>zasady bezpiecznego korzystania przez uczniów</w:t>
      </w:r>
      <w:r w:rsidR="004F2C9E" w:rsidRPr="004F2C9E">
        <w:rPr>
          <w:rFonts w:ascii="Garamond" w:hAnsi="Garamond"/>
        </w:rPr>
        <w:t xml:space="preserve"> z urządzeń umożliwiających komunikację elektroniczną. </w:t>
      </w:r>
      <w:r w:rsidR="004F2C9E" w:rsidRPr="00975BAB">
        <w:rPr>
          <w:rFonts w:ascii="Garamond" w:hAnsi="Garamond"/>
          <w:b/>
        </w:rPr>
        <w:t xml:space="preserve">Oznacza to, że </w:t>
      </w:r>
      <w:r w:rsidR="00FC0F2D" w:rsidRPr="00975BAB">
        <w:rPr>
          <w:rFonts w:ascii="Garamond" w:hAnsi="Garamond"/>
          <w:b/>
        </w:rPr>
        <w:t>dobór narzędzi przy tej formie kształcenia</w:t>
      </w:r>
      <w:r w:rsidR="004F2C9E" w:rsidRPr="00975BAB">
        <w:rPr>
          <w:rFonts w:ascii="Garamond" w:hAnsi="Garamond"/>
          <w:b/>
        </w:rPr>
        <w:t xml:space="preserve"> </w:t>
      </w:r>
      <w:r w:rsidR="00FC0F2D" w:rsidRPr="00975BAB">
        <w:rPr>
          <w:rFonts w:ascii="Garamond" w:hAnsi="Garamond"/>
          <w:b/>
        </w:rPr>
        <w:t>powinien</w:t>
      </w:r>
      <w:r w:rsidR="004F2C9E" w:rsidRPr="00975BAB">
        <w:rPr>
          <w:rFonts w:ascii="Garamond" w:hAnsi="Garamond"/>
          <w:b/>
        </w:rPr>
        <w:t xml:space="preserve"> uwzględniać aktualne zalecenia medyczne odnośnie czasu korzystania z urządzeń (ko</w:t>
      </w:r>
      <w:r w:rsidR="00FC0F2D" w:rsidRPr="00975BAB">
        <w:rPr>
          <w:rFonts w:ascii="Garamond" w:hAnsi="Garamond"/>
          <w:b/>
        </w:rPr>
        <w:t>mputer, telewizor, telefon) i ich dostępności w domu,</w:t>
      </w:r>
      <w:r w:rsidR="004F2C9E" w:rsidRPr="00975BAB">
        <w:rPr>
          <w:rFonts w:ascii="Garamond" w:hAnsi="Garamond"/>
          <w:b/>
        </w:rPr>
        <w:t xml:space="preserve"> wiek i </w:t>
      </w:r>
      <w:r w:rsidR="0014706A" w:rsidRPr="00975BAB">
        <w:rPr>
          <w:rFonts w:ascii="Garamond" w:hAnsi="Garamond"/>
          <w:b/>
        </w:rPr>
        <w:t>etap</w:t>
      </w:r>
      <w:r w:rsidR="00FC0F2D" w:rsidRPr="00975BAB">
        <w:rPr>
          <w:rFonts w:ascii="Garamond" w:hAnsi="Garamond"/>
          <w:b/>
        </w:rPr>
        <w:t xml:space="preserve"> rozwoju uczniów, a także sytuację rodzinną uczniów.</w:t>
      </w:r>
    </w:p>
    <w:p w:rsidR="00D708AF" w:rsidRDefault="00D708AF" w:rsidP="0044076D">
      <w:pPr>
        <w:spacing w:before="240"/>
        <w:jc w:val="both"/>
        <w:rPr>
          <w:rFonts w:ascii="Garamond" w:hAnsi="Garamond"/>
          <w:b/>
        </w:rPr>
      </w:pPr>
      <w:r w:rsidRPr="00D708AF">
        <w:rPr>
          <w:rFonts w:ascii="Garamond" w:hAnsi="Garamond"/>
          <w:b/>
        </w:rPr>
        <w:t xml:space="preserve">Sposoby realizowania </w:t>
      </w:r>
      <w:r w:rsidR="008D1C53">
        <w:rPr>
          <w:rFonts w:ascii="Garamond" w:hAnsi="Garamond"/>
          <w:b/>
        </w:rPr>
        <w:t>kształcenia na odległość</w:t>
      </w:r>
    </w:p>
    <w:p w:rsidR="00D708AF" w:rsidRDefault="00DF4CD4" w:rsidP="0044076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>Nauka</w:t>
      </w:r>
      <w:r w:rsidR="00D708AF" w:rsidRPr="00D708AF">
        <w:rPr>
          <w:rFonts w:ascii="Garamond" w:hAnsi="Garamond"/>
        </w:rPr>
        <w:t xml:space="preserve"> prowadzon</w:t>
      </w:r>
      <w:r>
        <w:rPr>
          <w:rFonts w:ascii="Garamond" w:hAnsi="Garamond"/>
        </w:rPr>
        <w:t>a</w:t>
      </w:r>
      <w:r w:rsidR="00D708AF" w:rsidRPr="00D708AF">
        <w:rPr>
          <w:rFonts w:ascii="Garamond" w:hAnsi="Garamond"/>
        </w:rPr>
        <w:t xml:space="preserve"> na odległość </w:t>
      </w:r>
      <w:r>
        <w:rPr>
          <w:rFonts w:ascii="Garamond" w:hAnsi="Garamond"/>
        </w:rPr>
        <w:t>może</w:t>
      </w:r>
      <w:r w:rsidR="00D708AF" w:rsidRPr="00D708AF">
        <w:rPr>
          <w:rFonts w:ascii="Garamond" w:hAnsi="Garamond"/>
        </w:rPr>
        <w:t xml:space="preserve"> </w:t>
      </w:r>
      <w:r>
        <w:rPr>
          <w:rFonts w:ascii="Garamond" w:hAnsi="Garamond"/>
        </w:rPr>
        <w:t>być realizowana</w:t>
      </w:r>
      <w:r w:rsidR="004C2CF7">
        <w:rPr>
          <w:rFonts w:ascii="Garamond" w:hAnsi="Garamond"/>
        </w:rPr>
        <w:t xml:space="preserve"> z wykorzystaniem materiałów </w:t>
      </w:r>
      <w:r w:rsidR="00FD7F67">
        <w:rPr>
          <w:rFonts w:ascii="Garamond" w:hAnsi="Garamond"/>
        </w:rPr>
        <w:t>udostępnionych</w:t>
      </w:r>
      <w:r w:rsidR="004C2CF7">
        <w:rPr>
          <w:rFonts w:ascii="Garamond" w:hAnsi="Garamond"/>
        </w:rPr>
        <w:t xml:space="preserve"> </w:t>
      </w:r>
      <w:r w:rsidR="0047166B">
        <w:rPr>
          <w:rFonts w:ascii="Garamond" w:hAnsi="Garamond"/>
        </w:rPr>
        <w:t>przez nauczyciela</w:t>
      </w:r>
      <w:r w:rsidR="00FD7F67">
        <w:rPr>
          <w:rFonts w:ascii="Garamond" w:hAnsi="Garamond"/>
        </w:rPr>
        <w:t>,</w:t>
      </w:r>
      <w:r w:rsidR="0047166B">
        <w:rPr>
          <w:rFonts w:ascii="Garamond" w:hAnsi="Garamond"/>
        </w:rPr>
        <w:t xml:space="preserve"> </w:t>
      </w:r>
      <w:r w:rsidR="00FD7F67">
        <w:rPr>
          <w:rFonts w:ascii="Garamond" w:hAnsi="Garamond"/>
        </w:rPr>
        <w:t>w szczególności tych rekomendowanych przez M</w:t>
      </w:r>
      <w:r w:rsidR="008D1C53">
        <w:rPr>
          <w:rFonts w:ascii="Garamond" w:hAnsi="Garamond"/>
        </w:rPr>
        <w:t xml:space="preserve">inisterstwo </w:t>
      </w:r>
      <w:r w:rsidR="00FD7F67">
        <w:rPr>
          <w:rFonts w:ascii="Garamond" w:hAnsi="Garamond"/>
        </w:rPr>
        <w:t>E</w:t>
      </w:r>
      <w:r w:rsidR="008D1C53">
        <w:rPr>
          <w:rFonts w:ascii="Garamond" w:hAnsi="Garamond"/>
        </w:rPr>
        <w:t xml:space="preserve">dukacji </w:t>
      </w:r>
      <w:r w:rsidR="00FD7F67">
        <w:rPr>
          <w:rFonts w:ascii="Garamond" w:hAnsi="Garamond"/>
        </w:rPr>
        <w:t>N</w:t>
      </w:r>
      <w:r w:rsidR="008D1C53">
        <w:rPr>
          <w:rFonts w:ascii="Garamond" w:hAnsi="Garamond"/>
        </w:rPr>
        <w:t xml:space="preserve">arodowej (zwłaszcza platforma edukacyjna </w:t>
      </w:r>
      <w:hyperlink r:id="rId8" w:history="1">
        <w:r w:rsidR="008D1C53" w:rsidRPr="00A12CEC">
          <w:rPr>
            <w:rStyle w:val="Hipercze"/>
            <w:rFonts w:ascii="Garamond" w:hAnsi="Garamond"/>
          </w:rPr>
          <w:t>www.epodreczniki.pl</w:t>
        </w:r>
      </w:hyperlink>
      <w:r w:rsidR="008D1C53">
        <w:rPr>
          <w:rFonts w:ascii="Garamond" w:hAnsi="Garamond"/>
        </w:rPr>
        <w:t>)</w:t>
      </w:r>
      <w:r w:rsidR="00FD7F67">
        <w:rPr>
          <w:rFonts w:ascii="Garamond" w:hAnsi="Garamond"/>
        </w:rPr>
        <w:t>, C</w:t>
      </w:r>
      <w:r w:rsidR="008D1C53">
        <w:rPr>
          <w:rFonts w:ascii="Garamond" w:hAnsi="Garamond"/>
        </w:rPr>
        <w:t>entralnej i Okręgowych Komisji Egzaminacyjnej</w:t>
      </w:r>
      <w:r w:rsidR="00FD7F67">
        <w:rPr>
          <w:rFonts w:ascii="Garamond" w:hAnsi="Garamond"/>
        </w:rPr>
        <w:t xml:space="preserve">, a także </w:t>
      </w:r>
      <w:r w:rsidR="009F03AE">
        <w:rPr>
          <w:rFonts w:ascii="Garamond" w:hAnsi="Garamond"/>
        </w:rPr>
        <w:t>emitowanych</w:t>
      </w:r>
      <w:r w:rsidR="00C460BD">
        <w:rPr>
          <w:rFonts w:ascii="Garamond" w:hAnsi="Garamond"/>
        </w:rPr>
        <w:t xml:space="preserve"> </w:t>
      </w:r>
      <w:r w:rsidR="004C2CF7">
        <w:rPr>
          <w:rFonts w:ascii="Garamond" w:hAnsi="Garamond"/>
        </w:rPr>
        <w:t xml:space="preserve">w </w:t>
      </w:r>
      <w:r w:rsidR="00FD7F67">
        <w:rPr>
          <w:rFonts w:ascii="Garamond" w:hAnsi="Garamond"/>
        </w:rPr>
        <w:t xml:space="preserve">pasmach edukacyjnych </w:t>
      </w:r>
      <w:r w:rsidR="004C2CF7">
        <w:rPr>
          <w:rFonts w:ascii="Garamond" w:hAnsi="Garamond"/>
        </w:rPr>
        <w:t>program</w:t>
      </w:r>
      <w:r w:rsidR="008D1C53">
        <w:rPr>
          <w:rFonts w:ascii="Garamond" w:hAnsi="Garamond"/>
        </w:rPr>
        <w:t>ów Telewizji P</w:t>
      </w:r>
      <w:r w:rsidR="00FD7F67">
        <w:rPr>
          <w:rFonts w:ascii="Garamond" w:hAnsi="Garamond"/>
        </w:rPr>
        <w:t xml:space="preserve">ublicznej i </w:t>
      </w:r>
      <w:r w:rsidR="00386BAF">
        <w:rPr>
          <w:rFonts w:ascii="Garamond" w:hAnsi="Garamond"/>
        </w:rPr>
        <w:t>Polskiego R</w:t>
      </w:r>
      <w:r w:rsidR="004C2CF7">
        <w:rPr>
          <w:rFonts w:ascii="Garamond" w:hAnsi="Garamond"/>
        </w:rPr>
        <w:t xml:space="preserve">adia. </w:t>
      </w:r>
    </w:p>
    <w:p w:rsidR="00D708AF" w:rsidRDefault="0047166B" w:rsidP="0044076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</w:t>
      </w:r>
      <w:r w:rsidR="00E47A3F">
        <w:rPr>
          <w:rFonts w:ascii="Garamond" w:hAnsi="Garamond"/>
        </w:rPr>
        <w:t xml:space="preserve">przedszkoli i uczniów klas I-III szkoły podstawowej </w:t>
      </w:r>
      <w:r w:rsidR="00A304DB">
        <w:rPr>
          <w:rFonts w:ascii="Garamond" w:hAnsi="Garamond"/>
        </w:rPr>
        <w:t>nauc</w:t>
      </w:r>
      <w:r w:rsidR="00297CD8">
        <w:rPr>
          <w:rFonts w:ascii="Garamond" w:hAnsi="Garamond"/>
        </w:rPr>
        <w:t>zyciel ma obowiązek poinformowania</w:t>
      </w:r>
      <w:r w:rsidR="00A304DB">
        <w:rPr>
          <w:rFonts w:ascii="Garamond" w:hAnsi="Garamond"/>
        </w:rPr>
        <w:t xml:space="preserve"> rodziców o dostępnych materiałach, </w:t>
      </w:r>
      <w:r w:rsidR="00FD7F67">
        <w:rPr>
          <w:rFonts w:ascii="Garamond" w:hAnsi="Garamond"/>
        </w:rPr>
        <w:t xml:space="preserve">a także </w:t>
      </w:r>
      <w:r w:rsidR="002042C1">
        <w:rPr>
          <w:rFonts w:ascii="Garamond" w:hAnsi="Garamond"/>
        </w:rPr>
        <w:t>możliwych sposobach</w:t>
      </w:r>
      <w:r w:rsidR="00A304DB">
        <w:rPr>
          <w:rFonts w:ascii="Garamond" w:hAnsi="Garamond"/>
        </w:rPr>
        <w:t xml:space="preserve"> i formach ich realizacji przez dziecko w domu. </w:t>
      </w:r>
    </w:p>
    <w:p w:rsidR="003A6331" w:rsidRDefault="003A6331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r w:rsidR="006F689D"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ezpłatn</w:t>
      </w:r>
      <w:r w:rsidR="006F689D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="006F689D">
        <w:rPr>
          <w:rFonts w:ascii="Garamond" w:hAnsi="Garamond"/>
          <w:b/>
        </w:rPr>
        <w:t>platforma</w:t>
      </w:r>
      <w:r w:rsidRPr="004F2C9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z materiałami edukacyjnymi </w:t>
      </w:r>
    </w:p>
    <w:p w:rsidR="003A6331" w:rsidRDefault="003A6331" w:rsidP="0044076D">
      <w:pPr>
        <w:jc w:val="both"/>
        <w:rPr>
          <w:rFonts w:ascii="Garamond" w:hAnsi="Garamond"/>
          <w:b/>
        </w:rPr>
      </w:pPr>
    </w:p>
    <w:p w:rsidR="000455B7" w:rsidRPr="004F2C9E" w:rsidRDefault="007A6DAD" w:rsidP="0044076D">
      <w:pPr>
        <w:jc w:val="both"/>
        <w:rPr>
          <w:rFonts w:ascii="Garamond" w:hAnsi="Garamond"/>
        </w:rPr>
      </w:pPr>
      <w:r>
        <w:rPr>
          <w:rFonts w:ascii="Garamond" w:hAnsi="Garamond"/>
        </w:rPr>
        <w:t>Platforma</w:t>
      </w:r>
      <w:r w:rsidR="000455B7">
        <w:rPr>
          <w:rFonts w:ascii="Garamond" w:hAnsi="Garamond"/>
        </w:rPr>
        <w:t xml:space="preserve"> </w:t>
      </w:r>
      <w:hyperlink r:id="rId9" w:history="1">
        <w:r w:rsidR="000455B7" w:rsidRPr="00402245">
          <w:rPr>
            <w:rStyle w:val="Hipercze"/>
            <w:rFonts w:ascii="Garamond" w:hAnsi="Garamond"/>
          </w:rPr>
          <w:t>www.epodreczniki.pl</w:t>
        </w:r>
      </w:hyperlink>
      <w:r>
        <w:rPr>
          <w:rFonts w:ascii="Garamond" w:hAnsi="Garamond"/>
        </w:rPr>
        <w:t xml:space="preserve"> t</w:t>
      </w:r>
      <w:r w:rsidR="000455B7">
        <w:rPr>
          <w:rFonts w:ascii="Garamond" w:hAnsi="Garamond"/>
        </w:rPr>
        <w:t>o n</w:t>
      </w:r>
      <w:r w:rsidR="000455B7" w:rsidRPr="004F2C9E">
        <w:rPr>
          <w:rFonts w:ascii="Garamond" w:hAnsi="Garamond"/>
        </w:rPr>
        <w:t>arzędzie informatyczne</w:t>
      </w:r>
      <w:r w:rsidR="000455B7">
        <w:rPr>
          <w:rFonts w:ascii="Garamond" w:hAnsi="Garamond"/>
        </w:rPr>
        <w:t xml:space="preserve">, na </w:t>
      </w:r>
      <w:r>
        <w:rPr>
          <w:rFonts w:ascii="Garamond" w:hAnsi="Garamond"/>
        </w:rPr>
        <w:t xml:space="preserve">którym są umieszczone bezpłatne </w:t>
      </w:r>
      <w:r w:rsidR="000455B7" w:rsidRPr="004F2C9E">
        <w:rPr>
          <w:rFonts w:ascii="Garamond" w:hAnsi="Garamond"/>
        </w:rPr>
        <w:t>materia</w:t>
      </w:r>
      <w:r w:rsidR="000455B7">
        <w:rPr>
          <w:rFonts w:ascii="Garamond" w:hAnsi="Garamond"/>
        </w:rPr>
        <w:t xml:space="preserve">ły edukacyjne. </w:t>
      </w:r>
      <w:r>
        <w:rPr>
          <w:rFonts w:ascii="Garamond" w:hAnsi="Garamond"/>
        </w:rPr>
        <w:t>Zachęcamy uczniów, rodziców i nauczycieli do odkrywania znajdujących się tam zasobów i ich szerokiego wykorzystywania.</w:t>
      </w:r>
    </w:p>
    <w:p w:rsidR="00B16470" w:rsidRPr="00B16470" w:rsidRDefault="00B16470" w:rsidP="0044076D">
      <w:pPr>
        <w:jc w:val="both"/>
        <w:rPr>
          <w:rFonts w:ascii="Garamond" w:hAnsi="Garamond"/>
          <w:sz w:val="28"/>
        </w:rPr>
      </w:pPr>
    </w:p>
    <w:p w:rsidR="00B16470" w:rsidRPr="00B16470" w:rsidRDefault="00B16470" w:rsidP="0044076D">
      <w:pPr>
        <w:pStyle w:val="Zwykytekst"/>
        <w:jc w:val="both"/>
        <w:rPr>
          <w:rFonts w:ascii="Garamond" w:hAnsi="Garamond"/>
          <w:sz w:val="24"/>
        </w:rPr>
      </w:pPr>
      <w:r w:rsidRPr="00B16470">
        <w:rPr>
          <w:rFonts w:ascii="Garamond" w:hAnsi="Garamond"/>
          <w:sz w:val="24"/>
        </w:rPr>
        <w:t xml:space="preserve">Wszystkie treści dostępne są przez przeglądarkę internetową </w:t>
      </w:r>
      <w:r w:rsidR="003E0D44">
        <w:rPr>
          <w:rFonts w:ascii="Garamond" w:hAnsi="Garamond"/>
          <w:sz w:val="24"/>
        </w:rPr>
        <w:t xml:space="preserve">i </w:t>
      </w:r>
      <w:r w:rsidRPr="00B16470">
        <w:rPr>
          <w:rFonts w:ascii="Garamond" w:hAnsi="Garamond"/>
          <w:sz w:val="24"/>
        </w:rPr>
        <w:t>nie wymagają instalacji ani dodatkowego oprogramowania. Dodatkowo na platformie udostępniony jest moduł do śledzenia postępów w nauce dla zalogowanych użytkowników</w:t>
      </w:r>
      <w:r w:rsidR="007A6DAD">
        <w:rPr>
          <w:rFonts w:ascii="Garamond" w:hAnsi="Garamond"/>
          <w:sz w:val="24"/>
        </w:rPr>
        <w:t xml:space="preserve"> czyli wszystkich uczniów i nauczycieli, którzy stworzą konto na platformie.</w:t>
      </w:r>
    </w:p>
    <w:p w:rsidR="008B0D02" w:rsidRDefault="008B0D02" w:rsidP="0044076D">
      <w:pPr>
        <w:jc w:val="both"/>
        <w:rPr>
          <w:rFonts w:ascii="Garamond" w:hAnsi="Garamond"/>
        </w:rPr>
      </w:pPr>
    </w:p>
    <w:p w:rsidR="00B16470" w:rsidRDefault="008B0D02" w:rsidP="0044076D">
      <w:pPr>
        <w:jc w:val="both"/>
        <w:rPr>
          <w:rFonts w:ascii="Garamond" w:hAnsi="Garamond"/>
        </w:rPr>
      </w:pPr>
      <w:r w:rsidRPr="004F2C9E">
        <w:rPr>
          <w:rFonts w:ascii="Garamond" w:hAnsi="Garamond"/>
        </w:rPr>
        <w:t>Dyrektor szkoły lub placówki, który zdecyduje się na</w:t>
      </w:r>
      <w:r>
        <w:rPr>
          <w:rFonts w:ascii="Garamond" w:hAnsi="Garamond"/>
        </w:rPr>
        <w:t xml:space="preserve"> </w:t>
      </w:r>
      <w:r w:rsidRPr="004F2C9E">
        <w:rPr>
          <w:rFonts w:ascii="Garamond" w:hAnsi="Garamond"/>
        </w:rPr>
        <w:t xml:space="preserve">korzystanie </w:t>
      </w:r>
      <w:r>
        <w:rPr>
          <w:rFonts w:ascii="Garamond" w:hAnsi="Garamond"/>
        </w:rPr>
        <w:t>z platformy może utworzyć na niej</w:t>
      </w:r>
      <w:r w:rsidRPr="004F2C9E">
        <w:rPr>
          <w:rFonts w:ascii="Garamond" w:hAnsi="Garamond"/>
        </w:rPr>
        <w:t xml:space="preserve"> kont</w:t>
      </w:r>
      <w:r>
        <w:rPr>
          <w:rFonts w:ascii="Garamond" w:hAnsi="Garamond"/>
        </w:rPr>
        <w:t>a</w:t>
      </w:r>
      <w:r w:rsidRPr="004F2C9E">
        <w:rPr>
          <w:rFonts w:ascii="Garamond" w:hAnsi="Garamond"/>
        </w:rPr>
        <w:t xml:space="preserve"> dla uczniów i nauczycieli</w:t>
      </w:r>
      <w:r>
        <w:rPr>
          <w:rFonts w:ascii="Garamond" w:hAnsi="Garamond"/>
        </w:rPr>
        <w:t xml:space="preserve">. Przepisy pozwalają na </w:t>
      </w:r>
      <w:r w:rsidRPr="004F2C9E">
        <w:rPr>
          <w:rFonts w:ascii="Garamond" w:hAnsi="Garamond"/>
        </w:rPr>
        <w:t>przetwarza</w:t>
      </w:r>
      <w:r>
        <w:rPr>
          <w:rFonts w:ascii="Garamond" w:hAnsi="Garamond"/>
        </w:rPr>
        <w:t>nie</w:t>
      </w:r>
      <w:r w:rsidRPr="004F2C9E">
        <w:rPr>
          <w:rFonts w:ascii="Garamond" w:hAnsi="Garamond"/>
        </w:rPr>
        <w:t xml:space="preserve"> dan</w:t>
      </w:r>
      <w:r>
        <w:rPr>
          <w:rFonts w:ascii="Garamond" w:hAnsi="Garamond"/>
        </w:rPr>
        <w:t>y</w:t>
      </w:r>
      <w:r w:rsidR="00D02D52">
        <w:rPr>
          <w:rFonts w:ascii="Garamond" w:hAnsi="Garamond"/>
        </w:rPr>
        <w:t>ch</w:t>
      </w:r>
      <w:r w:rsidRPr="004F2C9E">
        <w:rPr>
          <w:rFonts w:ascii="Garamond" w:hAnsi="Garamond"/>
        </w:rPr>
        <w:t xml:space="preserve"> uczni</w:t>
      </w:r>
      <w:r>
        <w:rPr>
          <w:rFonts w:ascii="Garamond" w:hAnsi="Garamond"/>
        </w:rPr>
        <w:t>ów</w:t>
      </w:r>
      <w:r w:rsidRPr="004F2C9E">
        <w:rPr>
          <w:rFonts w:ascii="Garamond" w:hAnsi="Garamond"/>
        </w:rPr>
        <w:t xml:space="preserve"> i nauczycieli szkoły lub placówki</w:t>
      </w:r>
      <w:r>
        <w:rPr>
          <w:rFonts w:ascii="Garamond" w:hAnsi="Garamond"/>
        </w:rPr>
        <w:t xml:space="preserve"> w celu utworzenia kont</w:t>
      </w:r>
      <w:r w:rsidRPr="004F2C9E">
        <w:rPr>
          <w:rFonts w:ascii="Garamond" w:hAnsi="Garamond"/>
        </w:rPr>
        <w:t xml:space="preserve">. </w:t>
      </w:r>
      <w:r>
        <w:rPr>
          <w:rFonts w:ascii="Garamond" w:hAnsi="Garamond"/>
        </w:rPr>
        <w:t>Aby usprawnić korzystanie</w:t>
      </w:r>
      <w:r w:rsidRPr="004F2C9E">
        <w:rPr>
          <w:rFonts w:ascii="Garamond" w:hAnsi="Garamond"/>
        </w:rPr>
        <w:t xml:space="preserve"> z </w:t>
      </w:r>
      <w:r>
        <w:rPr>
          <w:rFonts w:ascii="Garamond" w:hAnsi="Garamond"/>
        </w:rPr>
        <w:t xml:space="preserve">platformy </w:t>
      </w:r>
      <w:r w:rsidRPr="004F2C9E">
        <w:rPr>
          <w:rFonts w:ascii="Garamond" w:hAnsi="Garamond"/>
        </w:rPr>
        <w:t xml:space="preserve">dyrektor </w:t>
      </w:r>
      <w:r>
        <w:rPr>
          <w:rFonts w:ascii="Garamond" w:hAnsi="Garamond"/>
        </w:rPr>
        <w:t xml:space="preserve">wykorzysta do tego </w:t>
      </w:r>
      <w:r w:rsidR="003E0D44">
        <w:rPr>
          <w:rFonts w:ascii="Garamond" w:hAnsi="Garamond"/>
        </w:rPr>
        <w:t xml:space="preserve">celu </w:t>
      </w:r>
      <w:r>
        <w:rPr>
          <w:rFonts w:ascii="Garamond" w:hAnsi="Garamond"/>
        </w:rPr>
        <w:t xml:space="preserve">System Informacji Oświatowej. </w:t>
      </w:r>
    </w:p>
    <w:p w:rsidR="006E39EA" w:rsidRPr="006E39EA" w:rsidRDefault="006E39EA" w:rsidP="0044076D">
      <w:pPr>
        <w:spacing w:before="240"/>
        <w:jc w:val="both"/>
        <w:rPr>
          <w:rFonts w:ascii="Garamond" w:hAnsi="Garamond"/>
          <w:b/>
        </w:rPr>
      </w:pPr>
      <w:r w:rsidRPr="006E39EA">
        <w:rPr>
          <w:rFonts w:ascii="Garamond" w:hAnsi="Garamond"/>
          <w:b/>
        </w:rPr>
        <w:t xml:space="preserve">Ocenianie pracy ucznia </w:t>
      </w:r>
    </w:p>
    <w:p w:rsidR="009B273E" w:rsidRDefault="006E39EA" w:rsidP="0044076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Dyrektor szkoły ma obowiązek ustalić w uzgodnieniu z nauczycielami w jaki sposób będzie monito</w:t>
      </w:r>
      <w:r w:rsidR="002D16F1">
        <w:rPr>
          <w:rFonts w:ascii="Garamond" w:hAnsi="Garamond"/>
        </w:rPr>
        <w:t>ro</w:t>
      </w:r>
      <w:r>
        <w:rPr>
          <w:rFonts w:ascii="Garamond" w:hAnsi="Garamond"/>
        </w:rPr>
        <w:t>wa</w:t>
      </w:r>
      <w:r w:rsidR="00FD7F67">
        <w:rPr>
          <w:rFonts w:ascii="Garamond" w:hAnsi="Garamond"/>
        </w:rPr>
        <w:t xml:space="preserve">na i sprawdzana wiedza ucznia oraz </w:t>
      </w:r>
      <w:r>
        <w:rPr>
          <w:rFonts w:ascii="Garamond" w:hAnsi="Garamond"/>
        </w:rPr>
        <w:t>postępy w nauce.</w:t>
      </w:r>
    </w:p>
    <w:p w:rsidR="00B77B6D" w:rsidRDefault="00B77B6D" w:rsidP="0044076D">
      <w:pPr>
        <w:jc w:val="both"/>
        <w:rPr>
          <w:rFonts w:ascii="Garamond" w:hAnsi="Garamond"/>
          <w:b/>
        </w:rPr>
      </w:pPr>
    </w:p>
    <w:p w:rsidR="00B77B6D" w:rsidRDefault="002042C1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</w:t>
      </w:r>
      <w:r w:rsidR="00B77B6D" w:rsidRPr="00380089">
        <w:rPr>
          <w:rFonts w:ascii="Garamond" w:hAnsi="Garamond"/>
          <w:b/>
        </w:rPr>
        <w:t xml:space="preserve">ształcenie </w:t>
      </w:r>
      <w:r>
        <w:rPr>
          <w:rFonts w:ascii="Garamond" w:hAnsi="Garamond"/>
          <w:b/>
        </w:rPr>
        <w:t xml:space="preserve">na odległość </w:t>
      </w:r>
      <w:r w:rsidR="00B77B6D" w:rsidRPr="00380089">
        <w:rPr>
          <w:rFonts w:ascii="Garamond" w:hAnsi="Garamond"/>
          <w:b/>
        </w:rPr>
        <w:t>z przedmiotów zawodowych</w:t>
      </w: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</w:p>
    <w:p w:rsidR="00B77B6D" w:rsidRPr="00380089" w:rsidRDefault="00B77B6D" w:rsidP="0044076D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 xml:space="preserve">Zajęcia </w:t>
      </w:r>
      <w:r>
        <w:rPr>
          <w:rFonts w:ascii="Garamond" w:hAnsi="Garamond"/>
        </w:rPr>
        <w:t>w ramach</w:t>
      </w:r>
      <w:r w:rsidRPr="00380089">
        <w:rPr>
          <w:rFonts w:ascii="Garamond" w:hAnsi="Garamond"/>
        </w:rPr>
        <w:t xml:space="preserve"> kształcenia zawodowego będą prowadzone przede wszystkim w zakresie teoretycznych przedmiotów zawodowych </w:t>
      </w:r>
      <w:r>
        <w:rPr>
          <w:rFonts w:ascii="Garamond" w:hAnsi="Garamond"/>
        </w:rPr>
        <w:t>oraz</w:t>
      </w:r>
      <w:r w:rsidRPr="00380089">
        <w:rPr>
          <w:rFonts w:ascii="Garamond" w:hAnsi="Garamond"/>
        </w:rPr>
        <w:t xml:space="preserve"> w ograniczonym stopniu </w:t>
      </w:r>
      <w:r>
        <w:rPr>
          <w:rFonts w:ascii="Garamond" w:hAnsi="Garamond"/>
        </w:rPr>
        <w:t xml:space="preserve"> </w:t>
      </w:r>
      <w:r w:rsidRPr="00380089">
        <w:rPr>
          <w:rFonts w:ascii="Garamond" w:hAnsi="Garamond"/>
        </w:rPr>
        <w:t xml:space="preserve">również </w:t>
      </w:r>
      <w:r>
        <w:rPr>
          <w:rFonts w:ascii="Garamond" w:hAnsi="Garamond"/>
        </w:rPr>
        <w:t xml:space="preserve">w zakresie zajęć praktycznych </w:t>
      </w:r>
      <w:r w:rsidRPr="00380089">
        <w:rPr>
          <w:rFonts w:ascii="Garamond" w:hAnsi="Garamond"/>
        </w:rPr>
        <w:t xml:space="preserve">wyłącznie wtedy, gdy z programu nauczania danego zawodu wynika </w:t>
      </w:r>
      <w:r>
        <w:rPr>
          <w:rFonts w:ascii="Garamond" w:hAnsi="Garamond"/>
        </w:rPr>
        <w:t xml:space="preserve">taka </w:t>
      </w:r>
      <w:r w:rsidRPr="00380089">
        <w:rPr>
          <w:rFonts w:ascii="Garamond" w:hAnsi="Garamond"/>
        </w:rPr>
        <w:t>możliwość.</w:t>
      </w: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</w:p>
    <w:p w:rsidR="00B77B6D" w:rsidRDefault="00B77B6D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Dostosowanie</w:t>
      </w:r>
      <w:r w:rsidRPr="00380089">
        <w:rPr>
          <w:rFonts w:ascii="Garamond" w:hAnsi="Garamond"/>
          <w:b/>
        </w:rPr>
        <w:t xml:space="preserve"> program</w:t>
      </w:r>
      <w:r>
        <w:rPr>
          <w:rFonts w:ascii="Garamond" w:hAnsi="Garamond"/>
          <w:b/>
        </w:rPr>
        <w:t>u</w:t>
      </w:r>
      <w:r w:rsidRPr="00380089">
        <w:rPr>
          <w:rFonts w:ascii="Garamond" w:hAnsi="Garamond"/>
          <w:b/>
        </w:rPr>
        <w:t xml:space="preserve"> nauczania </w:t>
      </w:r>
      <w:r>
        <w:rPr>
          <w:rFonts w:ascii="Garamond" w:hAnsi="Garamond"/>
          <w:b/>
        </w:rPr>
        <w:t>zawodu</w:t>
      </w: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</w:p>
    <w:p w:rsidR="00B77B6D" w:rsidRPr="00380089" w:rsidRDefault="00B77B6D" w:rsidP="0044076D">
      <w:pPr>
        <w:jc w:val="both"/>
        <w:rPr>
          <w:rFonts w:ascii="Garamond" w:hAnsi="Garamond"/>
        </w:rPr>
      </w:pPr>
      <w:r>
        <w:rPr>
          <w:rFonts w:ascii="Garamond" w:hAnsi="Garamond"/>
        </w:rPr>
        <w:t>Wprowadziliśmy zapisy, które pozwalają na</w:t>
      </w:r>
      <w:r w:rsidRPr="00380089">
        <w:rPr>
          <w:rFonts w:ascii="Garamond" w:hAnsi="Garamond"/>
        </w:rPr>
        <w:t xml:space="preserve"> modyfikacj</w:t>
      </w:r>
      <w:r>
        <w:rPr>
          <w:rFonts w:ascii="Garamond" w:hAnsi="Garamond"/>
        </w:rPr>
        <w:t>ę</w:t>
      </w:r>
      <w:r w:rsidRPr="00380089">
        <w:rPr>
          <w:rFonts w:ascii="Garamond" w:hAnsi="Garamond"/>
        </w:rPr>
        <w:t xml:space="preserve"> programu nauczania zawodu, w </w:t>
      </w:r>
      <w:r>
        <w:rPr>
          <w:rFonts w:ascii="Garamond" w:hAnsi="Garamond"/>
        </w:rPr>
        <w:t>taki</w:t>
      </w:r>
      <w:r w:rsidRPr="00380089">
        <w:rPr>
          <w:rFonts w:ascii="Garamond" w:hAnsi="Garamond"/>
        </w:rPr>
        <w:t xml:space="preserve"> sposób, </w:t>
      </w:r>
      <w:r>
        <w:rPr>
          <w:rFonts w:ascii="Garamond" w:hAnsi="Garamond"/>
        </w:rPr>
        <w:t xml:space="preserve">aby </w:t>
      </w:r>
      <w:r w:rsidRPr="00380089">
        <w:rPr>
          <w:rFonts w:ascii="Garamond" w:hAnsi="Garamond"/>
        </w:rPr>
        <w:t>część niemożliwa</w:t>
      </w:r>
      <w:r>
        <w:rPr>
          <w:rFonts w:ascii="Garamond" w:hAnsi="Garamond"/>
        </w:rPr>
        <w:t xml:space="preserve"> do zrealizowania podczas </w:t>
      </w:r>
      <w:r w:rsidRPr="00380089">
        <w:rPr>
          <w:rFonts w:ascii="Garamond" w:hAnsi="Garamond"/>
        </w:rPr>
        <w:t>nauki zdalne</w:t>
      </w:r>
      <w:r>
        <w:rPr>
          <w:rFonts w:ascii="Garamond" w:hAnsi="Garamond"/>
        </w:rPr>
        <w:t>j,</w:t>
      </w:r>
      <w:r w:rsidRPr="00380089">
        <w:rPr>
          <w:rFonts w:ascii="Garamond" w:hAnsi="Garamond"/>
        </w:rPr>
        <w:t xml:space="preserve"> mogł</w:t>
      </w:r>
      <w:r>
        <w:rPr>
          <w:rFonts w:ascii="Garamond" w:hAnsi="Garamond"/>
        </w:rPr>
        <w:t>a</w:t>
      </w:r>
      <w:r w:rsidRPr="00380089">
        <w:rPr>
          <w:rFonts w:ascii="Garamond" w:hAnsi="Garamond"/>
        </w:rPr>
        <w:t xml:space="preserve"> być realizowana </w:t>
      </w:r>
      <w:r w:rsidR="003E0D44" w:rsidRPr="00380089">
        <w:rPr>
          <w:rFonts w:ascii="Garamond" w:hAnsi="Garamond"/>
        </w:rPr>
        <w:t>w kolejny</w:t>
      </w:r>
      <w:r w:rsidR="003E0D44">
        <w:rPr>
          <w:rFonts w:ascii="Garamond" w:hAnsi="Garamond"/>
        </w:rPr>
        <w:t>ch</w:t>
      </w:r>
      <w:r w:rsidR="003E0D44" w:rsidRPr="00380089">
        <w:rPr>
          <w:rFonts w:ascii="Garamond" w:hAnsi="Garamond"/>
        </w:rPr>
        <w:t xml:space="preserve"> </w:t>
      </w:r>
      <w:r w:rsidR="003E0D44">
        <w:rPr>
          <w:rFonts w:ascii="Garamond" w:hAnsi="Garamond"/>
        </w:rPr>
        <w:t>latach nauki, a część zajęć przewidzianych do realizacji na kolejne lata była zrealizowana zdalnie w tym roku szkolnym.</w:t>
      </w:r>
      <w:r w:rsidRPr="00380089">
        <w:rPr>
          <w:rFonts w:ascii="Garamond" w:hAnsi="Garamond"/>
        </w:rPr>
        <w:t xml:space="preserve"> </w:t>
      </w: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Uelastyczniamy zasady organizacji</w:t>
      </w:r>
      <w:r w:rsidRPr="00380089">
        <w:rPr>
          <w:rFonts w:ascii="Garamond" w:hAnsi="Garamond"/>
          <w:b/>
        </w:rPr>
        <w:t xml:space="preserve"> praktyk zawodowych </w:t>
      </w:r>
      <w:r>
        <w:rPr>
          <w:rFonts w:ascii="Garamond" w:hAnsi="Garamond"/>
          <w:b/>
        </w:rPr>
        <w:t>oraz przygotowania zawodowego młodocianych</w:t>
      </w:r>
    </w:p>
    <w:p w:rsidR="00B77B6D" w:rsidRDefault="00B77B6D" w:rsidP="0044076D">
      <w:pPr>
        <w:jc w:val="both"/>
        <w:rPr>
          <w:rFonts w:ascii="Garamond" w:hAnsi="Garamond"/>
        </w:rPr>
      </w:pPr>
    </w:p>
    <w:p w:rsidR="00176033" w:rsidRDefault="00B77B6D" w:rsidP="0044076D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 xml:space="preserve">Uczniowie technikum i szkoły policealnej będą mieli możliwość </w:t>
      </w:r>
      <w:r>
        <w:rPr>
          <w:rFonts w:ascii="Garamond" w:hAnsi="Garamond"/>
        </w:rPr>
        <w:t>realizacji</w:t>
      </w:r>
      <w:r w:rsidRPr="00380089">
        <w:rPr>
          <w:rFonts w:ascii="Garamond" w:hAnsi="Garamond"/>
        </w:rPr>
        <w:t xml:space="preserve"> praktyk zawodowych do końca roku szkolnego 2019/2020. </w:t>
      </w:r>
    </w:p>
    <w:p w:rsidR="00176033" w:rsidRDefault="00176033" w:rsidP="0044076D">
      <w:pPr>
        <w:jc w:val="both"/>
        <w:rPr>
          <w:rFonts w:ascii="Garamond" w:hAnsi="Garamond"/>
        </w:rPr>
      </w:pPr>
    </w:p>
    <w:p w:rsidR="00B77B6D" w:rsidRPr="00380089" w:rsidRDefault="00B77B6D" w:rsidP="0044076D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>Młodociani pracownicy z branżowych szkół I stopnia będą mogli</w:t>
      </w:r>
      <w:r>
        <w:rPr>
          <w:rFonts w:ascii="Garamond" w:hAnsi="Garamond"/>
        </w:rPr>
        <w:t>,</w:t>
      </w:r>
      <w:r w:rsidRPr="00380089">
        <w:rPr>
          <w:rFonts w:ascii="Garamond" w:hAnsi="Garamond"/>
        </w:rPr>
        <w:t xml:space="preserve"> w uzgodnieniu z pracodawcą</w:t>
      </w:r>
      <w:r>
        <w:rPr>
          <w:rFonts w:ascii="Garamond" w:hAnsi="Garamond"/>
        </w:rPr>
        <w:t>,</w:t>
      </w:r>
      <w:r w:rsidRPr="00380089">
        <w:rPr>
          <w:rFonts w:ascii="Garamond" w:hAnsi="Garamond"/>
        </w:rPr>
        <w:t xml:space="preserve"> zrealizować </w:t>
      </w:r>
      <w:r>
        <w:rPr>
          <w:rFonts w:ascii="Garamond" w:hAnsi="Garamond"/>
        </w:rPr>
        <w:t xml:space="preserve">zajęcia praktyczne do końca bieżącego roku szkolnego albo </w:t>
      </w:r>
      <w:r w:rsidRPr="00380089">
        <w:rPr>
          <w:rFonts w:ascii="Garamond" w:hAnsi="Garamond"/>
        </w:rPr>
        <w:t xml:space="preserve">w następnych latach szkolnych. </w:t>
      </w:r>
      <w:r>
        <w:rPr>
          <w:rFonts w:ascii="Garamond" w:hAnsi="Garamond"/>
        </w:rPr>
        <w:t>Pracodawcy nie utracą dofinansowania kosztów kształcenia.</w:t>
      </w:r>
    </w:p>
    <w:p w:rsidR="00B77B6D" w:rsidRPr="00380089" w:rsidRDefault="00B77B6D" w:rsidP="0044076D">
      <w:pPr>
        <w:jc w:val="both"/>
        <w:rPr>
          <w:rFonts w:ascii="Garamond" w:hAnsi="Garamond"/>
        </w:rPr>
      </w:pPr>
    </w:p>
    <w:p w:rsidR="00B77B6D" w:rsidRDefault="00975BAB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Organizacja k</w:t>
      </w:r>
      <w:r w:rsidR="00B76E86">
        <w:rPr>
          <w:rFonts w:ascii="Garamond" w:hAnsi="Garamond"/>
          <w:b/>
        </w:rPr>
        <w:t>ształcenia ustawicznego</w:t>
      </w:r>
    </w:p>
    <w:p w:rsidR="00B77B6D" w:rsidRPr="00380089" w:rsidRDefault="00B77B6D" w:rsidP="0044076D">
      <w:pPr>
        <w:jc w:val="both"/>
        <w:rPr>
          <w:rFonts w:ascii="Garamond" w:hAnsi="Garamond"/>
          <w:b/>
        </w:rPr>
      </w:pPr>
    </w:p>
    <w:p w:rsidR="00B77B6D" w:rsidRPr="00380089" w:rsidRDefault="00B77B6D" w:rsidP="0044076D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 xml:space="preserve">Wszystkie formy kształcenia ustawicznego w formach pozaszkolnych, w tym również zajęcia realizowane dotychczas w formie turnusu dokształcania teoretycznego młodocianych pracowników, mogą być realizowane </w:t>
      </w:r>
      <w:r w:rsidR="00B76E86">
        <w:rPr>
          <w:rFonts w:ascii="Garamond" w:hAnsi="Garamond"/>
        </w:rPr>
        <w:t>na odległość</w:t>
      </w:r>
      <w:r w:rsidRPr="00380089">
        <w:rPr>
          <w:rFonts w:ascii="Garamond" w:hAnsi="Garamond"/>
        </w:rPr>
        <w:t xml:space="preserve">. Natomiast kształcenie praktyczne </w:t>
      </w:r>
      <w:r>
        <w:rPr>
          <w:rFonts w:ascii="Garamond" w:hAnsi="Garamond"/>
        </w:rPr>
        <w:t xml:space="preserve">na kursach </w:t>
      </w:r>
      <w:r w:rsidRPr="00380089">
        <w:rPr>
          <w:rFonts w:ascii="Garamond" w:hAnsi="Garamond"/>
        </w:rPr>
        <w:t xml:space="preserve">niemożliwe do zrealizowania </w:t>
      </w:r>
      <w:r w:rsidR="00D607BD">
        <w:rPr>
          <w:rFonts w:ascii="Garamond" w:hAnsi="Garamond"/>
        </w:rPr>
        <w:t>w takiej formie</w:t>
      </w:r>
      <w:r w:rsidRPr="00380089">
        <w:rPr>
          <w:rFonts w:ascii="Garamond" w:hAnsi="Garamond"/>
        </w:rPr>
        <w:t xml:space="preserve">, będzie można uzupełnić, gdy ustaną utrudnienia. </w:t>
      </w:r>
    </w:p>
    <w:p w:rsidR="00B77B6D" w:rsidRPr="00380089" w:rsidRDefault="00B77B6D" w:rsidP="0044076D">
      <w:pPr>
        <w:jc w:val="both"/>
        <w:rPr>
          <w:rFonts w:ascii="Garamond" w:hAnsi="Garamond"/>
        </w:rPr>
      </w:pPr>
    </w:p>
    <w:p w:rsidR="004120A1" w:rsidRDefault="00CB1517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Dbamy o organizację</w:t>
      </w:r>
      <w:r w:rsidR="004120A1" w:rsidRPr="00380089">
        <w:rPr>
          <w:rFonts w:ascii="Garamond" w:hAnsi="Garamond"/>
          <w:b/>
        </w:rPr>
        <w:t xml:space="preserve"> zajęć w kształceniu specjalnym</w:t>
      </w:r>
    </w:p>
    <w:p w:rsidR="004120A1" w:rsidRPr="00380089" w:rsidRDefault="004120A1" w:rsidP="0044076D">
      <w:pPr>
        <w:jc w:val="both"/>
        <w:rPr>
          <w:rFonts w:ascii="Garamond" w:hAnsi="Garamond"/>
          <w:b/>
        </w:rPr>
      </w:pPr>
    </w:p>
    <w:p w:rsidR="004120A1" w:rsidRPr="00B16470" w:rsidRDefault="004120A1" w:rsidP="0044076D">
      <w:pPr>
        <w:jc w:val="both"/>
        <w:rPr>
          <w:rFonts w:ascii="Garamond" w:hAnsi="Garamond"/>
        </w:rPr>
      </w:pPr>
      <w:r w:rsidRPr="00B16470">
        <w:rPr>
          <w:rFonts w:ascii="Garamond" w:hAnsi="Garamond"/>
        </w:rPr>
        <w:t xml:space="preserve">Dajemy </w:t>
      </w:r>
      <w:r w:rsidR="00B76E86">
        <w:rPr>
          <w:rFonts w:ascii="Garamond" w:hAnsi="Garamond"/>
        </w:rPr>
        <w:t xml:space="preserve">również </w:t>
      </w:r>
      <w:r w:rsidRPr="00B16470">
        <w:rPr>
          <w:rFonts w:ascii="Garamond" w:hAnsi="Garamond"/>
        </w:rPr>
        <w:t xml:space="preserve">możliwość prowadzenia zdalnie kształcenia specjalnego. Nauczyciele i specjaliści, realizując naukę </w:t>
      </w:r>
      <w:r w:rsidR="00B76E86">
        <w:rPr>
          <w:rFonts w:ascii="Garamond" w:hAnsi="Garamond"/>
        </w:rPr>
        <w:t>na odległość</w:t>
      </w:r>
      <w:r w:rsidRPr="00B16470">
        <w:rPr>
          <w:rFonts w:ascii="Garamond" w:hAnsi="Garamond"/>
        </w:rPr>
        <w:t xml:space="preserve">, zobowiązani są do dostosowania sposobów oraz metod pracy do potrzeb i możliwości uczniów, w tym wynikających z indywidualnych programów edukacyjno-terapeutycznych. </w:t>
      </w:r>
    </w:p>
    <w:p w:rsidR="004120A1" w:rsidRPr="00B16470" w:rsidRDefault="004120A1" w:rsidP="0044076D">
      <w:pPr>
        <w:jc w:val="both"/>
        <w:rPr>
          <w:rFonts w:ascii="Garamond" w:hAnsi="Garamond"/>
        </w:rPr>
      </w:pPr>
      <w:r w:rsidRPr="00B16470">
        <w:rPr>
          <w:rFonts w:ascii="Garamond" w:hAnsi="Garamond"/>
        </w:rPr>
        <w:t xml:space="preserve"> </w:t>
      </w:r>
    </w:p>
    <w:p w:rsidR="009B273E" w:rsidRPr="00380089" w:rsidRDefault="004120A1" w:rsidP="00B76E86">
      <w:pPr>
        <w:jc w:val="both"/>
        <w:rPr>
          <w:rFonts w:ascii="Garamond" w:hAnsi="Garamond"/>
        </w:rPr>
      </w:pPr>
      <w:r w:rsidRPr="00B16470">
        <w:rPr>
          <w:rFonts w:ascii="Garamond" w:hAnsi="Garamond"/>
        </w:rPr>
        <w:t xml:space="preserve">W przypadku niepełnosprawności intelektualnej w stopniu umiarkowanym lub znacznym oraz niepełnosprawności intelektualnej w stopniu głębokim, nauczyciele </w:t>
      </w:r>
      <w:r w:rsidR="00072373">
        <w:rPr>
          <w:rFonts w:ascii="Garamond" w:hAnsi="Garamond"/>
        </w:rPr>
        <w:t xml:space="preserve">zostaną </w:t>
      </w:r>
      <w:r w:rsidRPr="00B16470">
        <w:rPr>
          <w:rFonts w:ascii="Garamond" w:hAnsi="Garamond"/>
        </w:rPr>
        <w:t>zobowiązani do informowania rodziców o dostępnych materiałach i możliwych formach ich realizacji w celu wsparcia dziecka/ucznia/uczestnika zajęć rewalidacyjno-wychowawczych. Podobni</w:t>
      </w:r>
      <w:r w:rsidR="00B16470">
        <w:rPr>
          <w:rFonts w:ascii="Garamond" w:hAnsi="Garamond"/>
        </w:rPr>
        <w:t xml:space="preserve">e w przypadku dziecka objętego </w:t>
      </w:r>
      <w:r w:rsidRPr="00B16470">
        <w:rPr>
          <w:rFonts w:ascii="Garamond" w:hAnsi="Garamond"/>
        </w:rPr>
        <w:t>zajęciami wczesnego wspomagania rozwoju.</w:t>
      </w:r>
      <w:r w:rsidR="009B273E" w:rsidRPr="00380089">
        <w:rPr>
          <w:rFonts w:ascii="Garamond" w:hAnsi="Garamond"/>
        </w:rPr>
        <w:t xml:space="preserve"> </w:t>
      </w:r>
    </w:p>
    <w:p w:rsidR="00485EB3" w:rsidRDefault="00485EB3" w:rsidP="0044076D">
      <w:pPr>
        <w:jc w:val="both"/>
        <w:rPr>
          <w:rFonts w:ascii="Garamond" w:hAnsi="Garamond"/>
          <w:b/>
        </w:rPr>
      </w:pPr>
    </w:p>
    <w:p w:rsidR="008737B1" w:rsidRDefault="008737B1" w:rsidP="0044076D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Praca nauczycieli </w:t>
      </w:r>
    </w:p>
    <w:p w:rsidR="008737B1" w:rsidRDefault="008737B1" w:rsidP="0044076D">
      <w:pPr>
        <w:jc w:val="both"/>
        <w:rPr>
          <w:rFonts w:ascii="Garamond" w:hAnsi="Garamond"/>
          <w:b/>
        </w:rPr>
      </w:pPr>
    </w:p>
    <w:p w:rsidR="008737B1" w:rsidRPr="000C39DF" w:rsidRDefault="008737B1" w:rsidP="0044076D">
      <w:pPr>
        <w:jc w:val="both"/>
        <w:rPr>
          <w:rFonts w:ascii="Garamond" w:hAnsi="Garamond"/>
        </w:rPr>
      </w:pPr>
      <w:r w:rsidRPr="000C39DF">
        <w:rPr>
          <w:rFonts w:ascii="Garamond" w:hAnsi="Garamond"/>
        </w:rPr>
        <w:t xml:space="preserve">W okresie czasowego </w:t>
      </w:r>
      <w:r>
        <w:rPr>
          <w:rFonts w:ascii="Garamond" w:hAnsi="Garamond"/>
        </w:rPr>
        <w:t>zawieszenia zajęć dydaktyczno-wychowawczych</w:t>
      </w:r>
      <w:r w:rsidRPr="000C39DF">
        <w:rPr>
          <w:rFonts w:ascii="Garamond" w:hAnsi="Garamond"/>
        </w:rPr>
        <w:t xml:space="preserve"> ograniczony jest obowiązek świadczenia pracy przez </w:t>
      </w:r>
      <w:r>
        <w:rPr>
          <w:rFonts w:ascii="Garamond" w:hAnsi="Garamond"/>
        </w:rPr>
        <w:t>nauczycieli na terenie szkoły</w:t>
      </w:r>
      <w:r w:rsidRPr="000C39DF">
        <w:rPr>
          <w:rFonts w:ascii="Garamond" w:hAnsi="Garamond"/>
        </w:rPr>
        <w:t>, z wyłączeniem przypadków gdy jest to niezbędne do rea</w:t>
      </w:r>
      <w:r>
        <w:rPr>
          <w:rFonts w:ascii="Garamond" w:hAnsi="Garamond"/>
        </w:rPr>
        <w:t>lizowania zajęć z uczniami zdalnie lub w inny sposób</w:t>
      </w:r>
      <w:r w:rsidRPr="000C39DF">
        <w:rPr>
          <w:rFonts w:ascii="Garamond" w:hAnsi="Garamond"/>
        </w:rPr>
        <w:t>, lub gdy jest to niezbędne dla zapewnienia ciągłości funkcjonowania</w:t>
      </w:r>
      <w:r>
        <w:rPr>
          <w:rFonts w:ascii="Garamond" w:hAnsi="Garamond"/>
        </w:rPr>
        <w:t xml:space="preserve"> szkoły</w:t>
      </w:r>
      <w:r w:rsidRPr="000C39DF">
        <w:rPr>
          <w:rFonts w:ascii="Garamond" w:hAnsi="Garamond"/>
        </w:rPr>
        <w:t>.</w:t>
      </w:r>
    </w:p>
    <w:p w:rsidR="008737B1" w:rsidRDefault="008737B1" w:rsidP="0044076D">
      <w:pPr>
        <w:jc w:val="both"/>
        <w:rPr>
          <w:rFonts w:ascii="Garamond" w:hAnsi="Garamond"/>
          <w:b/>
        </w:rPr>
      </w:pPr>
    </w:p>
    <w:p w:rsidR="00176033" w:rsidRDefault="00176033" w:rsidP="00176033">
      <w:pPr>
        <w:jc w:val="both"/>
        <w:rPr>
          <w:rFonts w:ascii="Garamond" w:hAnsi="Garamond"/>
          <w:b/>
        </w:rPr>
      </w:pPr>
      <w:r w:rsidRPr="00380089">
        <w:rPr>
          <w:rFonts w:ascii="Garamond" w:hAnsi="Garamond"/>
          <w:b/>
        </w:rPr>
        <w:t xml:space="preserve">Zasady rozliczania </w:t>
      </w:r>
      <w:r>
        <w:rPr>
          <w:rFonts w:ascii="Garamond" w:hAnsi="Garamond"/>
          <w:b/>
        </w:rPr>
        <w:t xml:space="preserve">w ramach </w:t>
      </w:r>
      <w:r w:rsidRPr="00380089">
        <w:rPr>
          <w:rFonts w:ascii="Garamond" w:hAnsi="Garamond"/>
          <w:b/>
        </w:rPr>
        <w:t xml:space="preserve">czasu pracy nauczycieli </w:t>
      </w:r>
      <w:r w:rsidRPr="00001F78">
        <w:rPr>
          <w:rFonts w:ascii="Garamond" w:hAnsi="Garamond"/>
          <w:b/>
        </w:rPr>
        <w:t>zajęć realizowanych z wykorzystaniem metod i technik kształcenia na odległość lub innego sposobu kształcenia</w:t>
      </w:r>
      <w:r w:rsidRPr="005220DE" w:rsidDel="005220DE">
        <w:rPr>
          <w:rFonts w:ascii="Garamond" w:hAnsi="Garamond"/>
          <w:b/>
        </w:rPr>
        <w:t xml:space="preserve"> </w:t>
      </w:r>
    </w:p>
    <w:p w:rsidR="00176033" w:rsidRPr="00380089" w:rsidRDefault="00176033" w:rsidP="00176033">
      <w:pPr>
        <w:jc w:val="both"/>
        <w:rPr>
          <w:rFonts w:ascii="Garamond" w:hAnsi="Garamond"/>
          <w:b/>
        </w:rPr>
      </w:pPr>
    </w:p>
    <w:p w:rsidR="00176033" w:rsidRDefault="00176033" w:rsidP="00176033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 xml:space="preserve">Nauczyciele </w:t>
      </w:r>
      <w:r>
        <w:rPr>
          <w:rFonts w:ascii="Garamond" w:hAnsi="Garamond"/>
        </w:rPr>
        <w:t xml:space="preserve">realizują zajęcia </w:t>
      </w:r>
      <w:r w:rsidRPr="00001F78">
        <w:rPr>
          <w:rFonts w:ascii="Garamond" w:hAnsi="Garamond"/>
        </w:rPr>
        <w:t>z wykorzystaniem metod i technik kształcenia na odległość lub innego sposobu kształcenia</w:t>
      </w:r>
      <w:r w:rsidRPr="005220DE" w:rsidDel="005220DE">
        <w:rPr>
          <w:rFonts w:ascii="Garamond" w:hAnsi="Garamond"/>
          <w:b/>
        </w:rPr>
        <w:t xml:space="preserve"> </w:t>
      </w:r>
      <w:r w:rsidRPr="00380089">
        <w:rPr>
          <w:rFonts w:ascii="Garamond" w:hAnsi="Garamond"/>
        </w:rPr>
        <w:t xml:space="preserve">w ramach obowiązującego </w:t>
      </w:r>
      <w:r>
        <w:rPr>
          <w:rFonts w:ascii="Garamond" w:hAnsi="Garamond"/>
        </w:rPr>
        <w:t xml:space="preserve">ich </w:t>
      </w:r>
      <w:r w:rsidRPr="00380089">
        <w:rPr>
          <w:rFonts w:ascii="Garamond" w:hAnsi="Garamond"/>
        </w:rPr>
        <w:t xml:space="preserve">dotychczas tygodniowego obowiązkowego wymiaru godzin zajęć dydaktycznych, wychowawczych i opiekuńczych, prowadzonych bezpośrednio z uczniami albo na ich rzecz. Po przekroczeniu </w:t>
      </w:r>
      <w:r>
        <w:rPr>
          <w:rFonts w:ascii="Garamond" w:hAnsi="Garamond"/>
        </w:rPr>
        <w:t xml:space="preserve">tego </w:t>
      </w:r>
      <w:r w:rsidRPr="00380089">
        <w:rPr>
          <w:rFonts w:ascii="Garamond" w:hAnsi="Garamond"/>
        </w:rPr>
        <w:t>wymiaru za</w:t>
      </w:r>
      <w:r>
        <w:rPr>
          <w:rFonts w:ascii="Garamond" w:hAnsi="Garamond"/>
        </w:rPr>
        <w:t>jęcia</w:t>
      </w:r>
      <w:r w:rsidRPr="00380089">
        <w:rPr>
          <w:rFonts w:ascii="Garamond" w:hAnsi="Garamond"/>
        </w:rPr>
        <w:t xml:space="preserve"> te będą mogły być realizowane w ramach godzin ponadwymiarowych. </w:t>
      </w:r>
    </w:p>
    <w:p w:rsidR="00176033" w:rsidRPr="00380089" w:rsidRDefault="00176033" w:rsidP="00176033">
      <w:pPr>
        <w:jc w:val="both"/>
        <w:rPr>
          <w:rFonts w:ascii="Garamond" w:hAnsi="Garamond"/>
        </w:rPr>
      </w:pPr>
    </w:p>
    <w:p w:rsidR="00176033" w:rsidRDefault="00176033" w:rsidP="00176033">
      <w:pPr>
        <w:jc w:val="both"/>
        <w:rPr>
          <w:rFonts w:ascii="Garamond" w:hAnsi="Garamond"/>
        </w:rPr>
      </w:pPr>
      <w:r w:rsidRPr="00380089">
        <w:rPr>
          <w:rFonts w:ascii="Garamond" w:hAnsi="Garamond"/>
        </w:rPr>
        <w:t xml:space="preserve">Zadaniem dyrektora szkoły będzie określenie zasad zaliczania do wymiaru godzin poszczególnych </w:t>
      </w:r>
      <w:r>
        <w:rPr>
          <w:rFonts w:ascii="Garamond" w:hAnsi="Garamond"/>
        </w:rPr>
        <w:t>zajęć</w:t>
      </w:r>
      <w:r w:rsidRPr="00380089">
        <w:rPr>
          <w:rFonts w:ascii="Garamond" w:hAnsi="Garamond"/>
        </w:rPr>
        <w:t xml:space="preserve"> realizowanych z wykorzystaniem metod i technik kształcenia na odległość </w:t>
      </w:r>
      <w:r w:rsidRPr="00001F78">
        <w:rPr>
          <w:rFonts w:ascii="Garamond" w:hAnsi="Garamond"/>
        </w:rPr>
        <w:t>lub innego sposobu kształcenia</w:t>
      </w:r>
      <w:r>
        <w:rPr>
          <w:rFonts w:ascii="Garamond" w:hAnsi="Garamond"/>
        </w:rPr>
        <w:t>.</w:t>
      </w:r>
      <w:r w:rsidRPr="00380089">
        <w:rPr>
          <w:rFonts w:ascii="Garamond" w:hAnsi="Garamond"/>
        </w:rPr>
        <w:t xml:space="preserve">. </w:t>
      </w:r>
    </w:p>
    <w:p w:rsidR="00176033" w:rsidRDefault="00176033" w:rsidP="00176033">
      <w:pPr>
        <w:jc w:val="both"/>
        <w:rPr>
          <w:rFonts w:ascii="Garamond" w:hAnsi="Garamond"/>
        </w:rPr>
      </w:pPr>
    </w:p>
    <w:p w:rsidR="00176033" w:rsidRPr="005220DE" w:rsidRDefault="00176033" w:rsidP="00176033">
      <w:pPr>
        <w:jc w:val="both"/>
        <w:rPr>
          <w:rFonts w:ascii="Garamond" w:hAnsi="Garamond"/>
          <w:color w:val="1B1B1B"/>
          <w:shd w:val="clear" w:color="auto" w:fill="FFFFFF"/>
        </w:rPr>
      </w:pPr>
      <w:r w:rsidRPr="005220DE">
        <w:rPr>
          <w:rFonts w:ascii="Garamond" w:hAnsi="Garamond"/>
          <w:color w:val="1B1B1B"/>
          <w:shd w:val="clear" w:color="auto" w:fill="FFFFFF"/>
        </w:rPr>
        <w:t xml:space="preserve">Nauczyciele realizujący zajęcia </w:t>
      </w:r>
      <w:r w:rsidRPr="005220DE">
        <w:rPr>
          <w:rFonts w:ascii="Garamond" w:hAnsi="Garamond"/>
        </w:rPr>
        <w:t xml:space="preserve">z wykorzystaniem metod i technik kształcenia na odległość lub innego sposobu kształcenia, </w:t>
      </w:r>
      <w:r w:rsidRPr="005220DE">
        <w:rPr>
          <w:rFonts w:ascii="Garamond" w:hAnsi="Garamond"/>
          <w:color w:val="1B1B1B"/>
          <w:shd w:val="clear" w:color="auto" w:fill="FFFFFF"/>
        </w:rPr>
        <w:t xml:space="preserve">otrzymują wynagrodzenie za pracę w składnikach i wysokości wynikających z ich uprawnień. Za zajęcia zrealizowane powyżej </w:t>
      </w:r>
      <w:r w:rsidRPr="005220DE">
        <w:rPr>
          <w:rFonts w:ascii="Garamond" w:hAnsi="Garamond"/>
        </w:rPr>
        <w:t xml:space="preserve">tygodniowego obowiązkowego wymiaru godzin zajęć nauczyciel </w:t>
      </w:r>
      <w:r w:rsidRPr="005220DE">
        <w:rPr>
          <w:rFonts w:ascii="Garamond" w:hAnsi="Garamond"/>
          <w:color w:val="1B1B1B"/>
          <w:shd w:val="clear" w:color="auto" w:fill="FFFFFF"/>
        </w:rPr>
        <w:t xml:space="preserve">otrzymuje również wynagrodzenie za godziny ponadwymiarowe. </w:t>
      </w:r>
    </w:p>
    <w:p w:rsidR="00176033" w:rsidRDefault="00176033" w:rsidP="00176033">
      <w:pPr>
        <w:shd w:val="clear" w:color="auto" w:fill="FFFFFF"/>
        <w:jc w:val="both"/>
        <w:textAlignment w:val="baseline"/>
        <w:rPr>
          <w:rFonts w:ascii="Garamond" w:hAnsi="Garamond"/>
          <w:color w:val="1B1B1B"/>
        </w:rPr>
      </w:pPr>
      <w:r w:rsidRPr="005220DE">
        <w:rPr>
          <w:rFonts w:ascii="Garamond" w:hAnsi="Garamond"/>
          <w:color w:val="1B1B1B"/>
        </w:rPr>
        <w:t>Jeżeli natomiast z przyczyny leżącej po stronie pracodawcy w określonym czasie niektórzy nauczyciele nie będą</w:t>
      </w:r>
      <w:r>
        <w:rPr>
          <w:rFonts w:ascii="Garamond" w:hAnsi="Garamond"/>
          <w:color w:val="1B1B1B"/>
        </w:rPr>
        <w:t xml:space="preserve"> świadczyli</w:t>
      </w:r>
      <w:r w:rsidRPr="005220DE">
        <w:rPr>
          <w:rFonts w:ascii="Garamond" w:hAnsi="Garamond"/>
          <w:color w:val="1B1B1B"/>
        </w:rPr>
        <w:t xml:space="preserve"> pracy, zastosowanie ma art. 81 § 1 </w:t>
      </w:r>
      <w:r w:rsidRPr="005220DE">
        <w:rPr>
          <w:rFonts w:ascii="Garamond" w:hAnsi="Garamond"/>
          <w:i/>
          <w:iCs/>
          <w:color w:val="1B1B1B"/>
        </w:rPr>
        <w:t>Kodeksu pracy</w:t>
      </w:r>
      <w:r w:rsidRPr="005220DE">
        <w:rPr>
          <w:rFonts w:ascii="Garamond" w:hAnsi="Garamond"/>
          <w:color w:val="1B1B1B"/>
        </w:rPr>
        <w:t xml:space="preserve">, który stanowi, że pracownikowi za czas niewykonywania pracy, jeżeli był gotów do jej wykonywania, a doznał przeszkód z przyczyn dotyczących pracodawcy, przysługuje wynagrodzenie wynikające z jego osobistego zaszeregowania. </w:t>
      </w:r>
    </w:p>
    <w:p w:rsidR="00176033" w:rsidRDefault="00176033" w:rsidP="00176033">
      <w:pPr>
        <w:shd w:val="clear" w:color="auto" w:fill="FFFFFF"/>
        <w:jc w:val="both"/>
        <w:textAlignment w:val="baseline"/>
        <w:rPr>
          <w:rFonts w:ascii="Garamond" w:hAnsi="Garamond"/>
          <w:color w:val="1B1B1B"/>
        </w:rPr>
      </w:pPr>
    </w:p>
    <w:p w:rsidR="00176033" w:rsidRDefault="00176033" w:rsidP="00176033">
      <w:pPr>
        <w:shd w:val="clear" w:color="auto" w:fill="FFFFFF"/>
        <w:jc w:val="both"/>
        <w:textAlignment w:val="baseline"/>
        <w:rPr>
          <w:rFonts w:ascii="Garamond" w:hAnsi="Garamond"/>
          <w:color w:val="1B1B1B"/>
        </w:rPr>
      </w:pPr>
      <w:r w:rsidRPr="005220DE">
        <w:rPr>
          <w:rFonts w:ascii="Garamond" w:hAnsi="Garamond"/>
          <w:color w:val="1B1B1B"/>
        </w:rPr>
        <w:t>Zatem w okresie, w którym nauczyciele nie będą świadczyli pracy z przyczyn leżących po stronie pracodawcy, lecz będą pozostawali w gotowości do pracy, zachowują prawo do wynagrodzenia zasadniczego w wysokości wynikającej z ich osobistego zaszeregowania oraz dodatku funkcyjnego. </w:t>
      </w:r>
    </w:p>
    <w:p w:rsidR="00176033" w:rsidRPr="005220DE" w:rsidRDefault="00176033" w:rsidP="00176033">
      <w:pPr>
        <w:shd w:val="clear" w:color="auto" w:fill="FFFFFF"/>
        <w:jc w:val="both"/>
        <w:textAlignment w:val="baseline"/>
        <w:rPr>
          <w:rFonts w:ascii="Garamond" w:hAnsi="Garamond"/>
          <w:color w:val="1B1B1B"/>
        </w:rPr>
      </w:pPr>
    </w:p>
    <w:p w:rsidR="00176033" w:rsidRDefault="00176033" w:rsidP="0017603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Pracownicy administracji i obsługi</w:t>
      </w:r>
    </w:p>
    <w:p w:rsidR="00176033" w:rsidRDefault="00176033" w:rsidP="00176033">
      <w:pPr>
        <w:jc w:val="both"/>
        <w:rPr>
          <w:rFonts w:ascii="Garamond" w:hAnsi="Garamond"/>
          <w:b/>
        </w:rPr>
      </w:pPr>
    </w:p>
    <w:p w:rsidR="00176033" w:rsidRDefault="00176033" w:rsidP="00176033">
      <w:pPr>
        <w:pStyle w:val="ZUSTzmustartykuempunktem"/>
        <w:spacing w:line="240" w:lineRule="auto"/>
        <w:ind w:left="0" w:firstLine="0"/>
        <w:rPr>
          <w:rFonts w:ascii="Garamond" w:hAnsi="Garamond"/>
          <w:szCs w:val="24"/>
        </w:rPr>
      </w:pPr>
      <w:r w:rsidRPr="00B331EE">
        <w:rPr>
          <w:rFonts w:ascii="Garamond" w:hAnsi="Garamond"/>
          <w:szCs w:val="24"/>
        </w:rPr>
        <w:t>Ograniczenie obowiązku świadczenia pracy na terenie przedszkola, szkoły lub placówki</w:t>
      </w:r>
      <w:r>
        <w:rPr>
          <w:rFonts w:ascii="Garamond" w:hAnsi="Garamond"/>
          <w:szCs w:val="24"/>
        </w:rPr>
        <w:t xml:space="preserve"> oświatowej </w:t>
      </w:r>
      <w:r w:rsidRPr="00B331EE">
        <w:rPr>
          <w:rFonts w:ascii="Garamond" w:hAnsi="Garamond"/>
          <w:szCs w:val="24"/>
        </w:rPr>
        <w:t xml:space="preserve">dotyczy również pracowników administracji i obsługi, z wyjątkiem przypadków  gdy jest to niezbędne dla zapewnienia ciągłości funkcjonowania tych jednostek. </w:t>
      </w:r>
    </w:p>
    <w:p w:rsidR="00176033" w:rsidRDefault="00176033" w:rsidP="00176033">
      <w:pPr>
        <w:pStyle w:val="ZUSTzmustartykuempunktem"/>
        <w:spacing w:line="240" w:lineRule="auto"/>
        <w:ind w:left="0" w:firstLine="0"/>
        <w:rPr>
          <w:rFonts w:ascii="Garamond" w:hAnsi="Garamond"/>
          <w:szCs w:val="24"/>
        </w:rPr>
      </w:pPr>
    </w:p>
    <w:p w:rsidR="00176033" w:rsidRPr="00B331EE" w:rsidRDefault="00176033" w:rsidP="00176033">
      <w:pPr>
        <w:pStyle w:val="ZUSTzmustartykuempunktem"/>
        <w:spacing w:line="240" w:lineRule="auto"/>
        <w:ind w:left="0" w:firstLine="0"/>
        <w:rPr>
          <w:rFonts w:ascii="Garamond" w:hAnsi="Garamond"/>
          <w:color w:val="1B1B1B"/>
          <w:szCs w:val="24"/>
        </w:rPr>
      </w:pPr>
      <w:r w:rsidRPr="00B331EE">
        <w:rPr>
          <w:rFonts w:ascii="Garamond" w:hAnsi="Garamond"/>
          <w:color w:val="1B1B1B"/>
          <w:szCs w:val="24"/>
        </w:rPr>
        <w:t xml:space="preserve">O organizacji pracy tych pracowników decyduje dyrektor szkoły. Dyrektor szkoły może więc polecić pracownikowi wykonywanie pracy zdalnej, o ile oczywiście charakter zadań wykonywanych przez pracownika na to pozwala. Jeżeli będzie to niezbędne </w:t>
      </w:r>
      <w:r w:rsidRPr="00B331EE">
        <w:rPr>
          <w:rFonts w:ascii="Garamond" w:hAnsi="Garamond"/>
          <w:szCs w:val="24"/>
        </w:rPr>
        <w:t xml:space="preserve">dla zapewnienia </w:t>
      </w:r>
      <w:r w:rsidRPr="00B331EE">
        <w:rPr>
          <w:rFonts w:ascii="Garamond" w:hAnsi="Garamond"/>
          <w:szCs w:val="24"/>
        </w:rPr>
        <w:lastRenderedPageBreak/>
        <w:t xml:space="preserve">ciągłości funkcjonowania jednostki może również polecić pracownikowi wykonanie określonych zadań na terenie jednostki. </w:t>
      </w:r>
    </w:p>
    <w:p w:rsidR="00176033" w:rsidRPr="00B331EE" w:rsidRDefault="00176033" w:rsidP="0017603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1B1B1B"/>
        </w:rPr>
      </w:pPr>
    </w:p>
    <w:p w:rsidR="00176033" w:rsidRPr="00B331EE" w:rsidRDefault="00176033" w:rsidP="0017603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1B1B1B"/>
        </w:rPr>
      </w:pPr>
      <w:r w:rsidRPr="00B331EE">
        <w:rPr>
          <w:rFonts w:ascii="Garamond" w:hAnsi="Garamond" w:cs="Arial"/>
          <w:color w:val="1B1B1B"/>
        </w:rPr>
        <w:t>Jeżeli natomiast z przyczyn leżąc</w:t>
      </w:r>
      <w:r>
        <w:rPr>
          <w:rFonts w:ascii="Garamond" w:hAnsi="Garamond" w:cs="Arial"/>
          <w:color w:val="1B1B1B"/>
        </w:rPr>
        <w:t>ych</w:t>
      </w:r>
      <w:r w:rsidRPr="00B331EE">
        <w:rPr>
          <w:rFonts w:ascii="Garamond" w:hAnsi="Garamond" w:cs="Arial"/>
          <w:color w:val="1B1B1B"/>
        </w:rPr>
        <w:t xml:space="preserve"> po stronie </w:t>
      </w:r>
      <w:r>
        <w:rPr>
          <w:rFonts w:ascii="Garamond" w:hAnsi="Garamond" w:cs="Arial"/>
          <w:color w:val="1B1B1B"/>
        </w:rPr>
        <w:t>pracodawcy</w:t>
      </w:r>
      <w:r w:rsidRPr="00B331EE">
        <w:rPr>
          <w:rFonts w:ascii="Garamond" w:hAnsi="Garamond" w:cs="Arial"/>
          <w:color w:val="1B1B1B"/>
        </w:rPr>
        <w:t xml:space="preserve"> w określonym czasie pracownik administracji </w:t>
      </w:r>
      <w:r>
        <w:rPr>
          <w:rFonts w:ascii="Garamond" w:hAnsi="Garamond" w:cs="Arial"/>
          <w:color w:val="1B1B1B"/>
        </w:rPr>
        <w:t>lub obsługi nie będzie świadczył</w:t>
      </w:r>
      <w:r w:rsidRPr="00B331EE">
        <w:rPr>
          <w:rFonts w:ascii="Garamond" w:hAnsi="Garamond" w:cs="Arial"/>
          <w:color w:val="1B1B1B"/>
        </w:rPr>
        <w:t xml:space="preserve"> pracy, pozostaje wówczas do dyspozycji dyrektora szkoły i jest w got</w:t>
      </w:r>
      <w:r>
        <w:rPr>
          <w:rFonts w:ascii="Garamond" w:hAnsi="Garamond" w:cs="Arial"/>
          <w:color w:val="1B1B1B"/>
        </w:rPr>
        <w:t>owości do wykonywania pracy. Ma</w:t>
      </w:r>
      <w:r w:rsidRPr="00B331EE">
        <w:rPr>
          <w:rFonts w:ascii="Garamond" w:hAnsi="Garamond" w:cs="Arial"/>
          <w:color w:val="1B1B1B"/>
        </w:rPr>
        <w:t xml:space="preserve"> wówczas zastosowanie przepis art. 81 § 1 </w:t>
      </w:r>
      <w:r w:rsidRPr="00B331EE">
        <w:rPr>
          <w:rStyle w:val="Uwydatnienie"/>
          <w:rFonts w:ascii="Garamond" w:hAnsi="Garamond"/>
          <w:color w:val="1B1B1B"/>
        </w:rPr>
        <w:t>Kodeksu pracy</w:t>
      </w:r>
      <w:r w:rsidRPr="00B331EE">
        <w:rPr>
          <w:rFonts w:ascii="Garamond" w:hAnsi="Garamond" w:cs="Arial"/>
          <w:color w:val="1B1B1B"/>
        </w:rPr>
        <w:t>, który wskazuje, że pracownikowi za czas niewykonywania pracy, jeżeli był gotów do jej wykonywania, a doznał przeszkód z przyczyn dotyczących pracodawcy, przysługuje wynagrodzenie wynikające z jego osobistego zaszeregowania. Wynagrodzenie to nie może być jednak niższe od wysokości minimalnego wynagrodzenia za pracę, ustalanego na podstawie odrębnych przepisów.</w:t>
      </w:r>
    </w:p>
    <w:p w:rsidR="00D14C76" w:rsidRPr="0000731E" w:rsidRDefault="00D14C76" w:rsidP="0044076D">
      <w:pPr>
        <w:spacing w:before="240"/>
        <w:jc w:val="both"/>
        <w:rPr>
          <w:rFonts w:ascii="Garamond" w:hAnsi="Garamond"/>
          <w:b/>
        </w:rPr>
      </w:pPr>
      <w:r w:rsidRPr="0000731E">
        <w:rPr>
          <w:rFonts w:ascii="Garamond" w:hAnsi="Garamond"/>
          <w:b/>
        </w:rPr>
        <w:t>Podstawa prawna</w:t>
      </w:r>
    </w:p>
    <w:p w:rsidR="00D607BD" w:rsidRPr="00455BC0" w:rsidRDefault="00D607BD" w:rsidP="00D607BD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Rozporządzenie </w:t>
      </w:r>
      <w:r w:rsidRPr="002B012A">
        <w:rPr>
          <w:rFonts w:ascii="Garamond" w:hAnsi="Garamond"/>
        </w:rPr>
        <w:t xml:space="preserve">Ministra Edukacji Narodowej </w:t>
      </w:r>
      <w:r w:rsidRPr="00C54F29">
        <w:rPr>
          <w:rFonts w:ascii="Garamond" w:hAnsi="Garamond"/>
        </w:rPr>
        <w:t xml:space="preserve">z dnia </w:t>
      </w:r>
      <w:r>
        <w:rPr>
          <w:rFonts w:ascii="Garamond" w:hAnsi="Garamond"/>
        </w:rPr>
        <w:t>20</w:t>
      </w:r>
      <w:r w:rsidRPr="00C54F29">
        <w:rPr>
          <w:rFonts w:ascii="Garamond" w:hAnsi="Garamond"/>
        </w:rPr>
        <w:t xml:space="preserve"> marca 2020 r.</w:t>
      </w:r>
      <w:r>
        <w:rPr>
          <w:rFonts w:ascii="Garamond" w:hAnsi="Garamond"/>
        </w:rPr>
        <w:t xml:space="preserve"> w sprawie szczególnych rozwiązań w okresie czasowego ograniczenia funkcjonowania jednostek systemu oświaty w związku z zapobieganiem, przeciwdziałaniem i zwalczaniem COVID-19.</w:t>
      </w:r>
    </w:p>
    <w:p w:rsidR="00D14C76" w:rsidRDefault="00D14C76" w:rsidP="00176033">
      <w:pPr>
        <w:spacing w:befor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Rozporządzenie Ministra Edukacji Narodowej </w:t>
      </w:r>
      <w:r w:rsidRPr="00C54F29">
        <w:rPr>
          <w:rFonts w:ascii="Garamond" w:hAnsi="Garamond"/>
        </w:rPr>
        <w:t>z dnia</w:t>
      </w:r>
      <w:r w:rsidR="005F4AEA" w:rsidRPr="00C54F29">
        <w:rPr>
          <w:rFonts w:ascii="Garamond" w:hAnsi="Garamond"/>
        </w:rPr>
        <w:t xml:space="preserve"> </w:t>
      </w:r>
      <w:r w:rsidR="00CB4CEA">
        <w:rPr>
          <w:rFonts w:ascii="Garamond" w:hAnsi="Garamond"/>
        </w:rPr>
        <w:t>20</w:t>
      </w:r>
      <w:r w:rsidR="005F4AEA" w:rsidRPr="00C54F29">
        <w:rPr>
          <w:rFonts w:ascii="Garamond" w:hAnsi="Garamond"/>
        </w:rPr>
        <w:t xml:space="preserve"> marca </w:t>
      </w:r>
      <w:r w:rsidRPr="00C54F29">
        <w:rPr>
          <w:rFonts w:ascii="Garamond" w:hAnsi="Garamond"/>
        </w:rPr>
        <w:t>2020 r.</w:t>
      </w:r>
      <w:r>
        <w:rPr>
          <w:rFonts w:ascii="Garamond" w:hAnsi="Garamond"/>
        </w:rPr>
        <w:t xml:space="preserve"> </w:t>
      </w:r>
      <w:r w:rsidRPr="00455BC0">
        <w:rPr>
          <w:rFonts w:ascii="Garamond" w:hAnsi="Garamond"/>
        </w:rPr>
        <w:t>zmieniające rozporządzenie w sprawie czasowego ograniczenia funkcjonowania jednostek systemu oświaty w związku z zapobieganiem, przeciwdziałaniem i zwalczaniem COVID-19.</w:t>
      </w:r>
    </w:p>
    <w:p w:rsidR="006179AC" w:rsidRDefault="006179AC" w:rsidP="00176033">
      <w:pPr>
        <w:rPr>
          <w:rFonts w:ascii="Garamond" w:hAnsi="Garamond"/>
        </w:rPr>
      </w:pPr>
    </w:p>
    <w:p w:rsidR="00811075" w:rsidRDefault="00811075" w:rsidP="0017603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  <w:r w:rsidR="003A6331">
        <w:rPr>
          <w:rFonts w:ascii="Garamond" w:hAnsi="Garamond"/>
        </w:rPr>
        <w:br/>
      </w: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BF" w:rsidRDefault="00C154BF">
      <w:r>
        <w:separator/>
      </w:r>
    </w:p>
  </w:endnote>
  <w:endnote w:type="continuationSeparator" w:id="0">
    <w:p w:rsidR="00C154BF" w:rsidRDefault="00C1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/>
        <w:r>
          <w:instrText/>
        </w:r>
        <w:r/>
        <w:r w:rsidR="005F1DEF">
          <w:rPr>
            <w:noProof/>
          </w:rPr>
          <w:t>5</w:t>
        </w:r>
        <w:r/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BF" w:rsidRDefault="00C154BF">
      <w:r>
        <w:separator/>
      </w:r>
    </w:p>
  </w:footnote>
  <w:footnote w:type="continuationSeparator" w:id="0">
    <w:p w:rsidR="00C154BF" w:rsidRDefault="00C1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0731E"/>
    <w:rsid w:val="00013AA2"/>
    <w:rsid w:val="000202D4"/>
    <w:rsid w:val="00021EEA"/>
    <w:rsid w:val="00023C47"/>
    <w:rsid w:val="00026995"/>
    <w:rsid w:val="000271E8"/>
    <w:rsid w:val="000316DE"/>
    <w:rsid w:val="000331FA"/>
    <w:rsid w:val="000455B7"/>
    <w:rsid w:val="00050023"/>
    <w:rsid w:val="000633FC"/>
    <w:rsid w:val="00064E68"/>
    <w:rsid w:val="000678E8"/>
    <w:rsid w:val="00070463"/>
    <w:rsid w:val="00070641"/>
    <w:rsid w:val="00072373"/>
    <w:rsid w:val="0007568B"/>
    <w:rsid w:val="000845BD"/>
    <w:rsid w:val="00095F62"/>
    <w:rsid w:val="000B5A7F"/>
    <w:rsid w:val="000C17ED"/>
    <w:rsid w:val="000C39DF"/>
    <w:rsid w:val="000C4FF6"/>
    <w:rsid w:val="000D0821"/>
    <w:rsid w:val="000D22A2"/>
    <w:rsid w:val="000E234E"/>
    <w:rsid w:val="000E7BE5"/>
    <w:rsid w:val="000F0B03"/>
    <w:rsid w:val="000F2C17"/>
    <w:rsid w:val="000F51B9"/>
    <w:rsid w:val="000F5958"/>
    <w:rsid w:val="000F7595"/>
    <w:rsid w:val="001006A8"/>
    <w:rsid w:val="001014C3"/>
    <w:rsid w:val="00103A04"/>
    <w:rsid w:val="00111E3D"/>
    <w:rsid w:val="00126DF2"/>
    <w:rsid w:val="00134330"/>
    <w:rsid w:val="001375CC"/>
    <w:rsid w:val="0014706A"/>
    <w:rsid w:val="00160A94"/>
    <w:rsid w:val="00176033"/>
    <w:rsid w:val="0018072D"/>
    <w:rsid w:val="0019630C"/>
    <w:rsid w:val="00196314"/>
    <w:rsid w:val="001A0074"/>
    <w:rsid w:val="001B6B15"/>
    <w:rsid w:val="001C456C"/>
    <w:rsid w:val="001C6A60"/>
    <w:rsid w:val="001D3804"/>
    <w:rsid w:val="001E3463"/>
    <w:rsid w:val="001E7AE5"/>
    <w:rsid w:val="001F1FD7"/>
    <w:rsid w:val="001F5BD5"/>
    <w:rsid w:val="00201D75"/>
    <w:rsid w:val="002042C1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86389"/>
    <w:rsid w:val="00293D7D"/>
    <w:rsid w:val="00293E8D"/>
    <w:rsid w:val="00297CD8"/>
    <w:rsid w:val="002A17C1"/>
    <w:rsid w:val="002A54C9"/>
    <w:rsid w:val="002A57FA"/>
    <w:rsid w:val="002A622F"/>
    <w:rsid w:val="002A740F"/>
    <w:rsid w:val="002B012A"/>
    <w:rsid w:val="002B34B3"/>
    <w:rsid w:val="002B5B59"/>
    <w:rsid w:val="002B6155"/>
    <w:rsid w:val="002B6D68"/>
    <w:rsid w:val="002C1322"/>
    <w:rsid w:val="002C3A79"/>
    <w:rsid w:val="002D16F1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BBE"/>
    <w:rsid w:val="00366C59"/>
    <w:rsid w:val="00371344"/>
    <w:rsid w:val="003715A6"/>
    <w:rsid w:val="0037513A"/>
    <w:rsid w:val="003808E5"/>
    <w:rsid w:val="00386BAF"/>
    <w:rsid w:val="00394562"/>
    <w:rsid w:val="0039552E"/>
    <w:rsid w:val="003A1074"/>
    <w:rsid w:val="003A186C"/>
    <w:rsid w:val="003A6331"/>
    <w:rsid w:val="003B0DC1"/>
    <w:rsid w:val="003B1D8E"/>
    <w:rsid w:val="003B1FE5"/>
    <w:rsid w:val="003C1BA0"/>
    <w:rsid w:val="003C21E5"/>
    <w:rsid w:val="003C6AB9"/>
    <w:rsid w:val="003D3239"/>
    <w:rsid w:val="003D6A21"/>
    <w:rsid w:val="003E0D44"/>
    <w:rsid w:val="003E27C4"/>
    <w:rsid w:val="00402F49"/>
    <w:rsid w:val="004120A1"/>
    <w:rsid w:val="00414745"/>
    <w:rsid w:val="004223F9"/>
    <w:rsid w:val="00422DFA"/>
    <w:rsid w:val="00424F67"/>
    <w:rsid w:val="00431D12"/>
    <w:rsid w:val="00432795"/>
    <w:rsid w:val="00435069"/>
    <w:rsid w:val="0044076D"/>
    <w:rsid w:val="004427B0"/>
    <w:rsid w:val="00444093"/>
    <w:rsid w:val="00453124"/>
    <w:rsid w:val="00453B0B"/>
    <w:rsid w:val="00455BC0"/>
    <w:rsid w:val="004560E6"/>
    <w:rsid w:val="00465A50"/>
    <w:rsid w:val="00470425"/>
    <w:rsid w:val="0047141A"/>
    <w:rsid w:val="004714CE"/>
    <w:rsid w:val="0047166B"/>
    <w:rsid w:val="0047697E"/>
    <w:rsid w:val="00476A8D"/>
    <w:rsid w:val="00477793"/>
    <w:rsid w:val="0048430A"/>
    <w:rsid w:val="00485EB3"/>
    <w:rsid w:val="00492FE9"/>
    <w:rsid w:val="00496B92"/>
    <w:rsid w:val="004C2CF7"/>
    <w:rsid w:val="004D7485"/>
    <w:rsid w:val="004E5F83"/>
    <w:rsid w:val="004E6E8C"/>
    <w:rsid w:val="004E75F4"/>
    <w:rsid w:val="004F2C9E"/>
    <w:rsid w:val="004F56A2"/>
    <w:rsid w:val="005218FE"/>
    <w:rsid w:val="0053087D"/>
    <w:rsid w:val="00533C8E"/>
    <w:rsid w:val="005341EE"/>
    <w:rsid w:val="005361E6"/>
    <w:rsid w:val="005379A5"/>
    <w:rsid w:val="00542C29"/>
    <w:rsid w:val="005506BD"/>
    <w:rsid w:val="00552FA8"/>
    <w:rsid w:val="00553869"/>
    <w:rsid w:val="0055556C"/>
    <w:rsid w:val="00557F1B"/>
    <w:rsid w:val="005636FE"/>
    <w:rsid w:val="00571725"/>
    <w:rsid w:val="00574BE7"/>
    <w:rsid w:val="00580E58"/>
    <w:rsid w:val="005853AD"/>
    <w:rsid w:val="005907F2"/>
    <w:rsid w:val="00590CDB"/>
    <w:rsid w:val="00596949"/>
    <w:rsid w:val="005A2A48"/>
    <w:rsid w:val="005B29F4"/>
    <w:rsid w:val="005B4E91"/>
    <w:rsid w:val="005B5998"/>
    <w:rsid w:val="005C01DB"/>
    <w:rsid w:val="005E6A42"/>
    <w:rsid w:val="005F1DEF"/>
    <w:rsid w:val="005F30EC"/>
    <w:rsid w:val="005F39F1"/>
    <w:rsid w:val="005F4AEA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67F8F"/>
    <w:rsid w:val="00680504"/>
    <w:rsid w:val="00685C65"/>
    <w:rsid w:val="00687AAC"/>
    <w:rsid w:val="006958CC"/>
    <w:rsid w:val="006974BB"/>
    <w:rsid w:val="00697AFB"/>
    <w:rsid w:val="006A1B95"/>
    <w:rsid w:val="006A5DFF"/>
    <w:rsid w:val="006B2C20"/>
    <w:rsid w:val="006B2E06"/>
    <w:rsid w:val="006B3E51"/>
    <w:rsid w:val="006C372E"/>
    <w:rsid w:val="006C5455"/>
    <w:rsid w:val="006C665A"/>
    <w:rsid w:val="006D1BF9"/>
    <w:rsid w:val="006D5349"/>
    <w:rsid w:val="006E1133"/>
    <w:rsid w:val="006E2A76"/>
    <w:rsid w:val="006E39EA"/>
    <w:rsid w:val="006E504C"/>
    <w:rsid w:val="006F689D"/>
    <w:rsid w:val="0070082E"/>
    <w:rsid w:val="00705DFC"/>
    <w:rsid w:val="0070796E"/>
    <w:rsid w:val="00711722"/>
    <w:rsid w:val="00715BB4"/>
    <w:rsid w:val="00716C6A"/>
    <w:rsid w:val="00722A80"/>
    <w:rsid w:val="00746800"/>
    <w:rsid w:val="00747923"/>
    <w:rsid w:val="0075282F"/>
    <w:rsid w:val="00762DD4"/>
    <w:rsid w:val="007634A3"/>
    <w:rsid w:val="00763E18"/>
    <w:rsid w:val="00764ADC"/>
    <w:rsid w:val="0077251E"/>
    <w:rsid w:val="00772737"/>
    <w:rsid w:val="00773419"/>
    <w:rsid w:val="00784303"/>
    <w:rsid w:val="00792B28"/>
    <w:rsid w:val="007941BB"/>
    <w:rsid w:val="007947C5"/>
    <w:rsid w:val="007971E1"/>
    <w:rsid w:val="00797372"/>
    <w:rsid w:val="007A0898"/>
    <w:rsid w:val="007A0A9D"/>
    <w:rsid w:val="007A6DAD"/>
    <w:rsid w:val="007B0E9A"/>
    <w:rsid w:val="007B37F5"/>
    <w:rsid w:val="007B68BA"/>
    <w:rsid w:val="007D7DF2"/>
    <w:rsid w:val="007E321F"/>
    <w:rsid w:val="007F29E3"/>
    <w:rsid w:val="007F2AE4"/>
    <w:rsid w:val="00802606"/>
    <w:rsid w:val="008103F0"/>
    <w:rsid w:val="008104E3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533E"/>
    <w:rsid w:val="00856BBC"/>
    <w:rsid w:val="008737B1"/>
    <w:rsid w:val="00873B22"/>
    <w:rsid w:val="00874AD6"/>
    <w:rsid w:val="00881D9E"/>
    <w:rsid w:val="00882D0B"/>
    <w:rsid w:val="0088386A"/>
    <w:rsid w:val="00886D2C"/>
    <w:rsid w:val="0088769B"/>
    <w:rsid w:val="00892B2E"/>
    <w:rsid w:val="008A012C"/>
    <w:rsid w:val="008A0A41"/>
    <w:rsid w:val="008A42D8"/>
    <w:rsid w:val="008B0271"/>
    <w:rsid w:val="008B0D02"/>
    <w:rsid w:val="008B5494"/>
    <w:rsid w:val="008B65D3"/>
    <w:rsid w:val="008C04BC"/>
    <w:rsid w:val="008C4772"/>
    <w:rsid w:val="008C60D7"/>
    <w:rsid w:val="008D1C53"/>
    <w:rsid w:val="008D31A4"/>
    <w:rsid w:val="008E02F9"/>
    <w:rsid w:val="008E7BF8"/>
    <w:rsid w:val="008F0750"/>
    <w:rsid w:val="008F0A55"/>
    <w:rsid w:val="008F4B43"/>
    <w:rsid w:val="008F7FF9"/>
    <w:rsid w:val="00903B95"/>
    <w:rsid w:val="0091183B"/>
    <w:rsid w:val="00911AD6"/>
    <w:rsid w:val="00917432"/>
    <w:rsid w:val="00923E78"/>
    <w:rsid w:val="00931D73"/>
    <w:rsid w:val="00935B9C"/>
    <w:rsid w:val="00971767"/>
    <w:rsid w:val="00975AE2"/>
    <w:rsid w:val="00975BAB"/>
    <w:rsid w:val="009814A2"/>
    <w:rsid w:val="009826F0"/>
    <w:rsid w:val="009844D7"/>
    <w:rsid w:val="009934E7"/>
    <w:rsid w:val="009A3B78"/>
    <w:rsid w:val="009A4899"/>
    <w:rsid w:val="009B0F4E"/>
    <w:rsid w:val="009B255B"/>
    <w:rsid w:val="009B273E"/>
    <w:rsid w:val="009B2A73"/>
    <w:rsid w:val="009C287F"/>
    <w:rsid w:val="009D3204"/>
    <w:rsid w:val="009F03AE"/>
    <w:rsid w:val="009F0A3C"/>
    <w:rsid w:val="009F7828"/>
    <w:rsid w:val="00A036DE"/>
    <w:rsid w:val="00A03A70"/>
    <w:rsid w:val="00A06313"/>
    <w:rsid w:val="00A21A3F"/>
    <w:rsid w:val="00A304DB"/>
    <w:rsid w:val="00A37EDF"/>
    <w:rsid w:val="00A40938"/>
    <w:rsid w:val="00A410D4"/>
    <w:rsid w:val="00A42528"/>
    <w:rsid w:val="00A50900"/>
    <w:rsid w:val="00A6019D"/>
    <w:rsid w:val="00A85B25"/>
    <w:rsid w:val="00AA1170"/>
    <w:rsid w:val="00AA3296"/>
    <w:rsid w:val="00AB0E4E"/>
    <w:rsid w:val="00AB3B18"/>
    <w:rsid w:val="00AC42A5"/>
    <w:rsid w:val="00AC4FD3"/>
    <w:rsid w:val="00AC53B4"/>
    <w:rsid w:val="00AC5D0E"/>
    <w:rsid w:val="00AD29D4"/>
    <w:rsid w:val="00AD72C7"/>
    <w:rsid w:val="00AD76DD"/>
    <w:rsid w:val="00AE286E"/>
    <w:rsid w:val="00AF1181"/>
    <w:rsid w:val="00AF6BBC"/>
    <w:rsid w:val="00B06891"/>
    <w:rsid w:val="00B16470"/>
    <w:rsid w:val="00B16850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76E86"/>
    <w:rsid w:val="00B77B6D"/>
    <w:rsid w:val="00B85BB7"/>
    <w:rsid w:val="00B8712F"/>
    <w:rsid w:val="00BA28DF"/>
    <w:rsid w:val="00BA3D81"/>
    <w:rsid w:val="00BB0172"/>
    <w:rsid w:val="00BB0890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154BF"/>
    <w:rsid w:val="00C30D43"/>
    <w:rsid w:val="00C32664"/>
    <w:rsid w:val="00C32718"/>
    <w:rsid w:val="00C36318"/>
    <w:rsid w:val="00C377BC"/>
    <w:rsid w:val="00C460BD"/>
    <w:rsid w:val="00C46B67"/>
    <w:rsid w:val="00C476D3"/>
    <w:rsid w:val="00C512D3"/>
    <w:rsid w:val="00C535D2"/>
    <w:rsid w:val="00C543DE"/>
    <w:rsid w:val="00C54F29"/>
    <w:rsid w:val="00C65627"/>
    <w:rsid w:val="00C65805"/>
    <w:rsid w:val="00C677BA"/>
    <w:rsid w:val="00C71120"/>
    <w:rsid w:val="00C724BE"/>
    <w:rsid w:val="00C731FB"/>
    <w:rsid w:val="00C7682D"/>
    <w:rsid w:val="00C80877"/>
    <w:rsid w:val="00C871D1"/>
    <w:rsid w:val="00C97145"/>
    <w:rsid w:val="00CA4D59"/>
    <w:rsid w:val="00CB1517"/>
    <w:rsid w:val="00CB4CEA"/>
    <w:rsid w:val="00CB53DA"/>
    <w:rsid w:val="00CB5712"/>
    <w:rsid w:val="00CC2E2C"/>
    <w:rsid w:val="00CC370D"/>
    <w:rsid w:val="00CC71CE"/>
    <w:rsid w:val="00CD0D9E"/>
    <w:rsid w:val="00CD3BB4"/>
    <w:rsid w:val="00CD613F"/>
    <w:rsid w:val="00CE11E3"/>
    <w:rsid w:val="00CF4807"/>
    <w:rsid w:val="00D02D52"/>
    <w:rsid w:val="00D068AE"/>
    <w:rsid w:val="00D10751"/>
    <w:rsid w:val="00D14C76"/>
    <w:rsid w:val="00D27ED4"/>
    <w:rsid w:val="00D33AE8"/>
    <w:rsid w:val="00D44340"/>
    <w:rsid w:val="00D45B49"/>
    <w:rsid w:val="00D47C44"/>
    <w:rsid w:val="00D57C03"/>
    <w:rsid w:val="00D607BD"/>
    <w:rsid w:val="00D6111B"/>
    <w:rsid w:val="00D664FC"/>
    <w:rsid w:val="00D708AF"/>
    <w:rsid w:val="00D810C9"/>
    <w:rsid w:val="00D812D0"/>
    <w:rsid w:val="00D83858"/>
    <w:rsid w:val="00D84B04"/>
    <w:rsid w:val="00D87C0F"/>
    <w:rsid w:val="00D90E3A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DF4CD4"/>
    <w:rsid w:val="00E01478"/>
    <w:rsid w:val="00E0302C"/>
    <w:rsid w:val="00E06D17"/>
    <w:rsid w:val="00E15D2D"/>
    <w:rsid w:val="00E1638D"/>
    <w:rsid w:val="00E1691D"/>
    <w:rsid w:val="00E202D1"/>
    <w:rsid w:val="00E30A8A"/>
    <w:rsid w:val="00E36F25"/>
    <w:rsid w:val="00E37BDF"/>
    <w:rsid w:val="00E478E9"/>
    <w:rsid w:val="00E47A3F"/>
    <w:rsid w:val="00E5625B"/>
    <w:rsid w:val="00E80803"/>
    <w:rsid w:val="00E92BDA"/>
    <w:rsid w:val="00EB3C2A"/>
    <w:rsid w:val="00EC09D8"/>
    <w:rsid w:val="00ED0684"/>
    <w:rsid w:val="00ED06AC"/>
    <w:rsid w:val="00EE17BD"/>
    <w:rsid w:val="00EE20C1"/>
    <w:rsid w:val="00EE45E3"/>
    <w:rsid w:val="00EE4BE9"/>
    <w:rsid w:val="00EF117F"/>
    <w:rsid w:val="00F0168D"/>
    <w:rsid w:val="00F05957"/>
    <w:rsid w:val="00F05992"/>
    <w:rsid w:val="00F1041E"/>
    <w:rsid w:val="00F27DBE"/>
    <w:rsid w:val="00F3350F"/>
    <w:rsid w:val="00F3632A"/>
    <w:rsid w:val="00F36CE6"/>
    <w:rsid w:val="00F37E04"/>
    <w:rsid w:val="00F40E7E"/>
    <w:rsid w:val="00F46386"/>
    <w:rsid w:val="00F47CEC"/>
    <w:rsid w:val="00F5485C"/>
    <w:rsid w:val="00F67064"/>
    <w:rsid w:val="00F67C9C"/>
    <w:rsid w:val="00F82DF5"/>
    <w:rsid w:val="00F903BE"/>
    <w:rsid w:val="00F96160"/>
    <w:rsid w:val="00FA175C"/>
    <w:rsid w:val="00FB5C7C"/>
    <w:rsid w:val="00FB5E81"/>
    <w:rsid w:val="00FB6CA6"/>
    <w:rsid w:val="00FC0F2D"/>
    <w:rsid w:val="00FC6EB8"/>
    <w:rsid w:val="00FD4E92"/>
    <w:rsid w:val="00FD798F"/>
    <w:rsid w:val="00FD7F67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7CC9D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6470"/>
    <w:rPr>
      <w:rFonts w:ascii="Calibri" w:eastAsiaTheme="minorHAnsi" w:hAnsi="Calibri" w:cstheme="minorBidi"/>
      <w:sz w:val="22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8737B1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737B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8FCC-5393-41F4-9445-93861DBA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Gajewski Piotr</cp:lastModifiedBy>
  <cp:revision>35</cp:revision>
  <cp:lastPrinted>2020-03-20T15:10:00Z</cp:lastPrinted>
  <dcterms:created xsi:type="dcterms:W3CDTF">2020-03-19T20:39:00Z</dcterms:created>
  <dcterms:modified xsi:type="dcterms:W3CDTF">2020-03-20T18:27:00Z</dcterms:modified>
</cp:coreProperties>
</file>