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7"/>
          <w:szCs w:val="37"/>
          <w:u w:val="non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59247" cy="986104"/>
            <wp:effectExtent b="0" l="0" r="0" t="0"/>
            <wp:docPr descr="Strona domowa" id="1" name="image1.jpg"/>
            <a:graphic>
              <a:graphicData uri="http://schemas.openxmlformats.org/drawingml/2006/picture">
                <pic:pic>
                  <pic:nvPicPr>
                    <pic:cNvPr descr="Strona domowa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9247" cy="9861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color w:val="00b050"/>
        </w:rPr>
      </w:pPr>
      <w:r w:rsidDel="00000000" w:rsidR="00000000" w:rsidRPr="00000000">
        <w:rPr>
          <w:color w:val="00b050"/>
          <w:rtl w:val="0"/>
        </w:rPr>
        <w:t xml:space="preserve">Przedszkole Miejskie nr 3  im. Marii Kownackiej</w:t>
      </w:r>
    </w:p>
    <w:p w:rsidR="00000000" w:rsidDel="00000000" w:rsidP="00000000" w:rsidRDefault="00000000" w:rsidRPr="00000000" w14:paraId="00000005">
      <w:pPr>
        <w:pStyle w:val="Title"/>
        <w:rPr>
          <w:color w:val="00b050"/>
        </w:rPr>
      </w:pPr>
      <w:r w:rsidDel="00000000" w:rsidR="00000000" w:rsidRPr="00000000">
        <w:rPr>
          <w:color w:val="00b050"/>
          <w:rtl w:val="0"/>
        </w:rPr>
        <w:t xml:space="preserve"> w Toruniu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right="45"/>
        <w:rPr>
          <w:color w:val="00b050"/>
        </w:rPr>
      </w:pPr>
      <w:r w:rsidDel="00000000" w:rsidR="00000000" w:rsidRPr="00000000">
        <w:rPr>
          <w:color w:val="00b050"/>
          <w:rtl w:val="0"/>
        </w:rPr>
        <w:t xml:space="preserve">Serdecznie zapraszamy do udziału</w:t>
      </w:r>
    </w:p>
    <w:p w:rsidR="00000000" w:rsidDel="00000000" w:rsidP="00000000" w:rsidRDefault="00000000" w:rsidRPr="00000000" w14:paraId="00000008">
      <w:pPr>
        <w:spacing w:before="1" w:lineRule="auto"/>
        <w:ind w:right="47"/>
        <w:jc w:val="center"/>
        <w:rPr>
          <w:color w:val="00b050"/>
          <w:sz w:val="36"/>
          <w:szCs w:val="36"/>
        </w:rPr>
      </w:pPr>
      <w:r w:rsidDel="00000000" w:rsidR="00000000" w:rsidRPr="00000000">
        <w:rPr>
          <w:color w:val="00b050"/>
          <w:sz w:val="36"/>
          <w:szCs w:val="36"/>
          <w:rtl w:val="0"/>
        </w:rPr>
        <w:t xml:space="preserve">w międzyprzedszkolnym konkursie plastyczno-czytelniczym pt: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823b"/>
          <w:sz w:val="36"/>
          <w:szCs w:val="36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b w:val="1"/>
          <w:i w:val="1"/>
          <w:color w:val="38761d"/>
          <w:sz w:val="32"/>
          <w:szCs w:val="32"/>
          <w:rtl w:val="0"/>
        </w:rPr>
        <w:t xml:space="preserve">Plastuś i jesienna przygoda w Toruniu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23b"/>
          <w:sz w:val="36"/>
          <w:szCs w:val="36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562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  <w:sectPr>
          <w:pgSz w:h="16840" w:w="11910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65686" cy="3603619"/>
            <wp:effectExtent b="0" l="0" r="0" t="0"/>
            <wp:docPr descr="Wiosenne ptaki w Pracowni Plastycznej – Pałac Młodzieży" id="2" name="image2.jpg"/>
            <a:graphic>
              <a:graphicData uri="http://schemas.openxmlformats.org/drawingml/2006/picture">
                <pic:pic>
                  <pic:nvPicPr>
                    <pic:cNvPr descr="Wiosenne ptaki w Pracowni Plastycznej – Pałac Młodzieży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5686" cy="36036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center"/>
        <w:rPr>
          <w:rFonts w:ascii="Arial Black" w:cs="Arial Black" w:eastAsia="Arial Black" w:hAnsi="Arial Black"/>
          <w:color w:val="00823b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823b"/>
          <w:sz w:val="24"/>
          <w:szCs w:val="24"/>
          <w:rtl w:val="0"/>
        </w:rPr>
        <w:t xml:space="preserve">Cześć! Jestem Plastuś – mały, wesoły ludzik z plasteliny. Zapraszam Cię do mojego kolorowego świata, gdzie każdy ołówek ma imię, a zwykły piórnik zamienia się w miejsce pełne przygód. Posłuchaj historii o moich przygodach w Toruniu, stwórz własną ilustrację i pokaż jak wygląda świat Plastusia widziany Twoimi oczami !</w:t>
      </w:r>
    </w:p>
    <w:p w:rsidR="00000000" w:rsidDel="00000000" w:rsidP="00000000" w:rsidRDefault="00000000" w:rsidRPr="00000000" w14:paraId="00000010">
      <w:pPr>
        <w:jc w:val="center"/>
        <w:rPr>
          <w:rFonts w:ascii="Cambria" w:cs="Cambria" w:eastAsia="Cambria" w:hAnsi="Cambria"/>
          <w:b w:val="1"/>
          <w:i w:val="1"/>
          <w:color w:val="00823b"/>
          <w:sz w:val="28"/>
          <w:szCs w:val="28"/>
        </w:rPr>
        <w:sectPr>
          <w:type w:val="continuous"/>
          <w:pgSz w:h="16840" w:w="11910" w:orient="portrait"/>
          <w:pgMar w:bottom="280" w:top="1360" w:left="1680" w:right="162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before="60" w:lineRule="auto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Cele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9"/>
          <w:tab w:val="left" w:leader="none" w:pos="540"/>
        </w:tabs>
        <w:spacing w:after="0" w:before="91" w:line="240" w:lineRule="auto"/>
        <w:ind w:left="540" w:right="0" w:hanging="4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Rozbudzanie zamiłowania do czytania,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9"/>
          <w:tab w:val="left" w:leader="none" w:pos="540"/>
        </w:tabs>
        <w:spacing w:after="0" w:before="1" w:line="240" w:lineRule="auto"/>
        <w:ind w:left="540" w:right="973" w:hanging="4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Rozwijanie wyobraźni i kreatywności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9"/>
          <w:tab w:val="left" w:leader="none" w:pos="540"/>
        </w:tabs>
        <w:spacing w:after="0" w:before="0" w:line="240" w:lineRule="auto"/>
        <w:ind w:left="540" w:right="0" w:hanging="4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Kształtowanie wrażliwości estetycznej,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9"/>
          <w:tab w:val="left" w:leader="none" w:pos="540"/>
        </w:tabs>
        <w:spacing w:after="0" w:before="0" w:line="240" w:lineRule="auto"/>
        <w:ind w:left="540" w:right="576" w:hanging="4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Promowanie aktywności artystycznej i czytelniczej wśród dzieci 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9"/>
          <w:tab w:val="left" w:leader="none" w:pos="540"/>
        </w:tabs>
        <w:spacing w:after="0" w:before="0" w:line="240" w:lineRule="auto"/>
        <w:ind w:left="540" w:right="576" w:hanging="4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Rozwijanie umiejętności uważnego słuchania i interpretacji tekstu,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ind w:firstLine="120"/>
        <w:rPr/>
      </w:pPr>
      <w:r w:rsidDel="00000000" w:rsidR="00000000" w:rsidRPr="00000000">
        <w:rPr>
          <w:u w:val="single"/>
          <w:rtl w:val="0"/>
        </w:rPr>
        <w:t xml:space="preserve">Regulamin: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"/>
          <w:tab w:val="left" w:leader="none" w:pos="545"/>
        </w:tabs>
        <w:spacing w:after="0" w:before="90" w:line="240" w:lineRule="auto"/>
        <w:ind w:left="544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Organizatorem konkursu jest Przedszkole Miejskie nr 3  im. Marii Kownackiej w Toruniu.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"/>
          <w:tab w:val="left" w:leader="none" w:pos="545"/>
          <w:tab w:val="left" w:leader="none" w:pos="2114"/>
          <w:tab w:val="left" w:leader="none" w:pos="2579"/>
          <w:tab w:val="left" w:leader="none" w:pos="3923"/>
          <w:tab w:val="left" w:leader="none" w:pos="4214"/>
          <w:tab w:val="left" w:leader="none" w:pos="5438"/>
          <w:tab w:val="left" w:leader="none" w:pos="7168"/>
          <w:tab w:val="left" w:leader="none" w:pos="7567"/>
        </w:tabs>
        <w:spacing w:after="0" w:before="0" w:line="240" w:lineRule="auto"/>
        <w:ind w:left="544" w:right="158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Uczestnikami konkursu mogą być dzieci przedszkolne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 wieku od 3 do 6 lat,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uczęszczające</w:t>
        <w:tab/>
        <w:t xml:space="preserve">do Przedszkoli</w:t>
        <w:tab/>
        <w:t xml:space="preserve">i oddziałów przedszkolnych w Szkołach Podstawowych.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"/>
          <w:tab w:val="left" w:leader="none" w:pos="545"/>
        </w:tabs>
        <w:spacing w:after="0" w:before="0" w:line="240" w:lineRule="auto"/>
        <w:ind w:left="544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Zadaniem jest odczytanie przez nauczyciela  dzieciom wysłanego w załączniku opowiadania pt.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„Plastuś i jesienna przygoda w Toruniu”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Po wysłuchaniu historii dziecko wykonuje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samodzielną ilustrację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wybranego fragmentu tekstu, wykorzystując dowolną technikę plastyczną (np. kredki, farby, pastele, wyklejankę) w formacie A3 lub A4.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"/>
          <w:tab w:val="left" w:leader="none" w:pos="545"/>
        </w:tabs>
        <w:spacing w:after="0" w:before="0" w:line="240" w:lineRule="auto"/>
        <w:ind w:left="544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Przedszkole biorące udział w konkursie może przesłać dowolną ilość prac w każdej kategorii wiekowej.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Nadesłane prace nie podlegają zwrotowi.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240" w:lineRule="auto"/>
        <w:ind w:left="544" w:right="151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Prace powinny zawierać informację – metryczkę umieszczoną na odwrocie pracy plastycznej (imię i nazwisko dziecka, wiek, nazwę placówki oraz adres e-mail). Dodatkowo proszę dołączyć do pracy wypełniony załącznik nr 1  i nr 2).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240" w:lineRule="auto"/>
        <w:ind w:left="544" w:right="153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konkursie będą </w:t>
      </w:r>
      <w:r w:rsidDel="00000000" w:rsidR="00000000" w:rsidRPr="00000000">
        <w:rPr>
          <w:sz w:val="24"/>
          <w:szCs w:val="24"/>
          <w:rtl w:val="0"/>
        </w:rPr>
        <w:t xml:space="preserve">rozpatrywane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jedynie prace, które wpłyną lub </w:t>
      </w:r>
      <w:r w:rsidDel="00000000" w:rsidR="00000000" w:rsidRPr="00000000">
        <w:rPr>
          <w:sz w:val="24"/>
          <w:szCs w:val="24"/>
          <w:rtl w:val="0"/>
        </w:rPr>
        <w:t xml:space="preserve">zostaną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dostarczone do Przedszkola Miejskiego nr 3 w Toruniu przy ul.Skłodowskiej-Curie 43 w nieprzekraczalnym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 dnia 20.11.2025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240" w:lineRule="auto"/>
        <w:ind w:left="544" w:right="156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Spośród nadesłanych prac, Jury powołane przez organizatora wybierze najciekawsze, które zostaną nagrodzone i wyróżnione w dwóch kategoriach wiekowych: 3,4-latki, 5-</w:t>
      </w:r>
      <w:r w:rsidDel="00000000" w:rsidR="00000000" w:rsidRPr="00000000">
        <w:rPr>
          <w:sz w:val="24"/>
          <w:szCs w:val="24"/>
          <w:rtl w:val="0"/>
        </w:rPr>
        <w:t xml:space="preserve">6 latki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240" w:lineRule="auto"/>
        <w:ind w:left="544" w:right="155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Laureaci otrzymają dyplomy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nagrody rzeczowe dofinansowywane przez</w:t>
      </w:r>
      <w:r w:rsidDel="00000000" w:rsidR="00000000" w:rsidRPr="00000000">
        <w:rPr>
          <w:sz w:val="24"/>
          <w:szCs w:val="24"/>
          <w:rtl w:val="0"/>
        </w:rPr>
        <w:t xml:space="preserve"> Priorytet nr 3 “Narodowy Program Rozwoju Czytelnictwa 2.0. Na lata 2021-2025”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240" w:lineRule="auto"/>
        <w:ind w:left="544" w:right="159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Ocenie podlegać będzie: samodzielność, pomysłowość oraz estetyka wykonanej pracy.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240" w:lineRule="auto"/>
        <w:ind w:left="544" w:right="155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Rozstrzygnięcie konkursu nastąpi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 dnia 28.11.2025r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laureatach i dacie wręczenia nagród zostaną Państwo poinformowani telefonicznie lub drogą elektroniczną.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240" w:lineRule="auto"/>
        <w:ind w:left="544" w:right="155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zastrzega sobie prawo do wykorzystania prac konkursowych w dalszych działaniach edukacyjno-informacyjnych, wystawienniczych oraz na stronie internetowej.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ind w:firstLine="120"/>
        <w:jc w:val="center"/>
        <w:rPr/>
      </w:pPr>
      <w:r w:rsidDel="00000000" w:rsidR="00000000" w:rsidRPr="00000000">
        <w:rPr>
          <w:rtl w:val="0"/>
        </w:rPr>
        <w:t xml:space="preserve">ZACHĘCAMY WSZYSTKICH DO UDZIAŁU W KONKURSIE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440" w:top="1440" w:left="1080" w:right="108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Koordynatorzy konkursu: Magdalena Polcyn, Marlena Szabowska,</w:t>
      </w:r>
      <w:r w:rsidDel="00000000" w:rsidR="00000000" w:rsidRPr="00000000">
        <w:rPr>
          <w:sz w:val="24"/>
          <w:szCs w:val="24"/>
          <w:rtl w:val="0"/>
        </w:rPr>
        <w:t xml:space="preserve"> Ewa Wujciuk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spacing w:before="62" w:lineRule="auto"/>
        <w:ind w:firstLine="120"/>
        <w:rPr/>
      </w:pPr>
      <w:r w:rsidDel="00000000" w:rsidR="00000000" w:rsidRPr="00000000">
        <w:rPr>
          <w:rtl w:val="0"/>
        </w:rPr>
        <w:t xml:space="preserve">ZAŁĄCZNIK 1.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Karta zgłoszenia do konkursu plastyczno- czytelniczego pt: </w:t>
      </w:r>
      <w:r w:rsidDel="00000000" w:rsidR="00000000" w:rsidRPr="00000000">
        <w:rPr>
          <w:b w:val="1"/>
          <w:sz w:val="24"/>
          <w:szCs w:val="24"/>
          <w:rtl w:val="0"/>
        </w:rPr>
        <w:t xml:space="preserve">„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Plastuś i jesienna przygoda w Toruniu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spacing w:before="90" w:lineRule="auto"/>
        <w:ind w:right="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i adres placówki:..............................................................................................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spacing w:before="139" w:lineRule="auto"/>
        <w:ind w:lef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kontaktowy:.....................................................................................................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e-mail:.................................................................................................................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18"/>
        </w:tabs>
        <w:spacing w:after="0" w:before="137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opiekuna grupy:</w:t>
        <w:tab/>
        <w:t xml:space="preserve">...............................................................................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360" w:lineRule="auto"/>
        <w:ind w:left="120" w:right="22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Imiona i nazwiska dzieci, które przygotowały pracę konkursową: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360" w:lineRule="auto"/>
        <w:ind w:left="120" w:right="22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4"/>
        <w:spacing w:before="1" w:lineRule="auto"/>
        <w:ind w:right="51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240" w:lineRule="auto"/>
        <w:ind w:left="544" w:right="158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zapoznałam/em się z regulaminem konkursu plastyczno-czytelniczego 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Plastuś i jesienna przygoda w Toruniu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240" w:lineRule="auto"/>
        <w:ind w:left="544" w:right="153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posiadam upoważnienia Rodziców/Opiekunów prawnych wszystkich dzieci przygotowujących pracę konkursową do zgłoszenia jej do konkursu, rozporządzania nią na potrzeby eksploatacji wskazane w regulaminie konkursu oraz, że zgłoszona praca nie narusza jakichkolwiek praw osób trzecich, ani przepisów prawa.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240" w:lineRule="auto"/>
        <w:ind w:left="544" w:right="158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przetwarzanie danych osobowych dla potrzeb konkursu (zgodnie z Ustawą o Ochronie Danych Osobowych z dnia </w:t>
      </w:r>
      <w:r w:rsidDel="00000000" w:rsidR="00000000" w:rsidRPr="00000000">
        <w:rPr>
          <w:sz w:val="24"/>
          <w:szCs w:val="24"/>
          <w:rtl w:val="0"/>
        </w:rPr>
        <w:t xml:space="preserve">29.08.1997 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Dziennik Ustaw Nr.133 Poz. 883)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4199"/>
        </w:tabs>
        <w:spacing w:before="230" w:lineRule="auto"/>
        <w:ind w:right="57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..........................................</w:t>
        <w:tab/>
        <w:t xml:space="preserve">.............................................................</w:t>
      </w:r>
    </w:p>
    <w:p w:rsidR="00000000" w:rsidDel="00000000" w:rsidP="00000000" w:rsidRDefault="00000000" w:rsidRPr="00000000" w14:paraId="0000004B">
      <w:pPr>
        <w:tabs>
          <w:tab w:val="left" w:leader="none" w:pos="4199"/>
        </w:tabs>
        <w:ind w:right="41"/>
        <w:jc w:val="center"/>
        <w:rPr>
          <w:i w:val="1"/>
          <w:sz w:val="24"/>
          <w:szCs w:val="24"/>
        </w:rPr>
        <w:sectPr>
          <w:type w:val="nextPage"/>
          <w:pgSz w:h="16840" w:w="11910" w:orient="portrait"/>
          <w:pgMar w:bottom="280" w:top="1360" w:left="1680" w:right="1620" w:header="708" w:footer="708"/>
        </w:sectPr>
      </w:pPr>
      <w:r w:rsidDel="00000000" w:rsidR="00000000" w:rsidRPr="00000000">
        <w:rPr>
          <w:i w:val="1"/>
          <w:sz w:val="24"/>
          <w:szCs w:val="24"/>
          <w:rtl w:val="0"/>
        </w:rPr>
        <w:t xml:space="preserve">Miejscowość i data</w:t>
        <w:tab/>
        <w:t xml:space="preserve">pieczątka i podpis Dyrektora placówki</w:t>
      </w:r>
    </w:p>
    <w:p w:rsidR="00000000" w:rsidDel="00000000" w:rsidP="00000000" w:rsidRDefault="00000000" w:rsidRPr="00000000" w14:paraId="0000004C">
      <w:pPr>
        <w:pStyle w:val="Heading3"/>
        <w:spacing w:before="115" w:lineRule="auto"/>
        <w:ind w:firstLine="120"/>
        <w:jc w:val="both"/>
        <w:rPr/>
      </w:pPr>
      <w:r w:rsidDel="00000000" w:rsidR="00000000" w:rsidRPr="00000000">
        <w:rPr>
          <w:rtl w:val="0"/>
        </w:rPr>
        <w:t xml:space="preserve">ZAŁĄCZNIK 2.</w:t>
      </w:r>
    </w:p>
    <w:p w:rsidR="00000000" w:rsidDel="00000000" w:rsidP="00000000" w:rsidRDefault="00000000" w:rsidRPr="00000000" w14:paraId="0000004D">
      <w:pPr>
        <w:pStyle w:val="Heading3"/>
        <w:spacing w:before="115" w:lineRule="auto"/>
        <w:ind w:firstLine="120"/>
        <w:jc w:val="center"/>
        <w:rPr/>
      </w:pPr>
      <w:r w:rsidDel="00000000" w:rsidR="00000000" w:rsidRPr="00000000">
        <w:rPr>
          <w:rtl w:val="0"/>
        </w:rPr>
        <w:t xml:space="preserve">Zgoda Rodziców/Opiekunów prawnych dziecka na udział </w:t>
        <w:br w:type="textWrapping"/>
        <w:t xml:space="preserve">w międzyprzedszkolnym konkursie plastyczno-czytelniczym</w:t>
      </w:r>
    </w:p>
    <w:p w:rsidR="00000000" w:rsidDel="00000000" w:rsidP="00000000" w:rsidRDefault="00000000" w:rsidRPr="00000000" w14:paraId="000000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Plastuś i jesienna przygoda w Toruniu</w:t>
      </w:r>
      <w:r w:rsidDel="00000000" w:rsidR="00000000" w:rsidRPr="00000000">
        <w:rPr>
          <w:b w:val="1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4F">
      <w:pPr>
        <w:spacing w:before="232" w:lineRule="auto"/>
        <w:ind w:lef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Proszę wstawić znak „X”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" w:lineRule="auto"/>
        <w:ind w:lef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□   Wyrażam zgodę na udział mojego dziecka ....................................................................................</w:t>
      </w:r>
    </w:p>
    <w:p w:rsidR="00000000" w:rsidDel="00000000" w:rsidP="00000000" w:rsidRDefault="00000000" w:rsidRPr="00000000" w14:paraId="00000052">
      <w:pPr>
        <w:ind w:left="4320" w:right="147" w:firstLine="720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       (imię i nazwisko) </w:t>
      </w:r>
    </w:p>
    <w:p w:rsidR="00000000" w:rsidDel="00000000" w:rsidP="00000000" w:rsidRDefault="00000000" w:rsidRPr="00000000" w14:paraId="00000053">
      <w:pPr>
        <w:ind w:left="142" w:right="147" w:firstLine="0"/>
        <w:rPr>
          <w:i w:val="1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w konkursie „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Plastuś i jesienna przygoda w Toruniu</w:t>
      </w:r>
      <w:r w:rsidDel="00000000" w:rsidR="00000000" w:rsidRPr="00000000">
        <w:rPr>
          <w:sz w:val="20"/>
          <w:szCs w:val="20"/>
          <w:rtl w:val="0"/>
        </w:rPr>
        <w:t xml:space="preserve">” organizowanym przez Przedszkole     Miejskie nr 3 w Toruniu.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1" w:line="240" w:lineRule="auto"/>
        <w:ind w:left="54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zapoznałem/am się i akceptuję regulamin konkursu.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29" w:lineRule="auto"/>
        <w:ind w:left="120" w:right="14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danych osobowych moich i mojego dziecka w celu wzięcia udziału w </w:t>
      </w:r>
      <w:r w:rsidDel="00000000" w:rsidR="00000000" w:rsidRPr="00000000">
        <w:rPr>
          <w:sz w:val="20"/>
          <w:szCs w:val="20"/>
          <w:rtl w:val="0"/>
        </w:rPr>
        <w:t xml:space="preserve">międzyprzedszkolnym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konkursie plastyczno-czytelniczym 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Plastuś i jesienna przygoda w Toruniu”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Jestem świadomy, że zgoda jest dobrowolna i że mogę ją wycofać w dowolnym czasie, co będzie skutkowało niemożliwością przystąpienia mojego dziecka do udziału w konkursie lub jej oceniania i wynagradzania przez organizatora.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1" w:line="240" w:lineRule="auto"/>
        <w:ind w:left="120" w:right="14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wykorzystanie wizerunku mojego dziecka zarejestrowanego podczas brania udziału w konkursie (w formie filmu I zdjęcia) na stronie internetowej przedszkola do celów promocyjnych. Zgoda ma </w:t>
      </w:r>
      <w:r w:rsidDel="00000000" w:rsidR="00000000" w:rsidRPr="00000000">
        <w:rPr>
          <w:sz w:val="20"/>
          <w:szCs w:val="20"/>
          <w:rtl w:val="0"/>
        </w:rPr>
        <w:t xml:space="preserve">charakter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nieodpłatny i obowiązuje do czasu jej wycofania.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12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publikację pracy mojego dziecka wraz z oznaczeniem jego imienia i nazwiska oraz nazwy przedszkola.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4"/>
        <w:ind w:right="50"/>
        <w:rPr/>
      </w:pPr>
      <w:r w:rsidDel="00000000" w:rsidR="00000000" w:rsidRPr="00000000">
        <w:rPr>
          <w:rtl w:val="0"/>
        </w:rPr>
        <w:t xml:space="preserve">Klauzula informacyjna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"/>
        </w:tabs>
        <w:spacing w:after="0" w:before="0" w:line="240" w:lineRule="auto"/>
        <w:ind w:left="369" w:right="0" w:hanging="2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danych jest Przedszkole Miejskie nr 3 w Toruniu.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"/>
        </w:tabs>
        <w:spacing w:after="0" w:before="1" w:line="240" w:lineRule="auto"/>
        <w:ind w:left="120" w:right="14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przetwarzane są w celu wzięcia udziału w konkursie </w:t>
        <w:br w:type="textWrapping"/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Plastuś i jesienna przygoda w Toruniu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zgodnie z udzieloną przez Państwa zgodą oraz regulaminem. W zakresie wykorzystania wizerunku dane przetwarzane są na podstawie zgody Rodzica/Opiekuna prawnego, do celów promocyjnych.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"/>
        </w:tabs>
        <w:spacing w:after="0" w:before="1" w:line="240" w:lineRule="auto"/>
        <w:ind w:left="120" w:right="14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Podstawą prawną przetwarzania danych stanowi art. 6 ust. 1 lit. a RODO oraz art. 81 ustawy z dnia 4 lutego </w:t>
      </w:r>
      <w:r w:rsidDel="00000000" w:rsidR="00000000" w:rsidRPr="00000000">
        <w:rPr>
          <w:sz w:val="20"/>
          <w:szCs w:val="20"/>
          <w:rtl w:val="0"/>
        </w:rPr>
        <w:t xml:space="preserve">1994 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prawie autorskim i prawach pokrewnych – w zakresie: wykorzystanie wizerunku.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"/>
        </w:tabs>
        <w:spacing w:after="0" w:before="0" w:line="240" w:lineRule="auto"/>
        <w:ind w:left="120" w:right="9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Zgoda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przetwarzanie danych osobowych jest dobrowolna. Można ją wycofać w każdym momencie, co skutkować będzie niemożliwością wzięcia udziału przez Pana/Pani dziecko w konkursie. Udzielenie zgody na wykorzystanie wizerunku Pana/Pani dziecka ma </w:t>
      </w:r>
      <w:r w:rsidDel="00000000" w:rsidR="00000000" w:rsidRPr="00000000">
        <w:rPr>
          <w:sz w:val="20"/>
          <w:szCs w:val="20"/>
          <w:rtl w:val="0"/>
        </w:rPr>
        <w:t xml:space="preserve">charakter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dobrowolny. Brak takiej zgody będzie skutkował niemożliwością wykorzystania wizerunku Pana/Pani dziecka do celu wskazanego w punkcie 3.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"/>
        </w:tabs>
        <w:spacing w:after="0" w:before="0" w:line="240" w:lineRule="auto"/>
        <w:ind w:left="120" w:right="15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Odbiorcami danych będą podmioty do tego uprawnione oraz podmioty, którym placówka powierza dane na bezie umów powierzenia i przetwarzania danych osobowych.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"/>
        </w:tabs>
        <w:spacing w:after="0" w:before="0" w:line="240" w:lineRule="auto"/>
        <w:ind w:left="12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będą przetwarzane przez czas trwania konkursu. W zakresie wykorzystania wizerunku dane mogą być przetwarzane do czasu wycofania zgody, którego można dokonać pisemnym wnioskiem złożonym do Administratora danych.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"/>
        </w:tabs>
        <w:spacing w:after="0" w:before="1" w:line="240" w:lineRule="auto"/>
        <w:ind w:left="120" w:right="14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Posiada Pani/Pan prawo dostępu do treści danych dziecka i powiązanych z nimi danych rodzica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"/>
        </w:tabs>
        <w:spacing w:after="0" w:before="0" w:line="229" w:lineRule="auto"/>
        <w:ind w:left="369" w:right="0" w:hanging="2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nie podlegają </w:t>
      </w:r>
      <w:r w:rsidDel="00000000" w:rsidR="00000000" w:rsidRPr="00000000">
        <w:rPr>
          <w:sz w:val="20"/>
          <w:szCs w:val="20"/>
          <w:rtl w:val="0"/>
        </w:rPr>
        <w:t xml:space="preserve">zautomatyzowanym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podejmowaniu decyzji, w tym profilowaniu.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"/>
        </w:tabs>
        <w:spacing w:after="0" w:before="0" w:line="240" w:lineRule="auto"/>
        <w:ind w:left="369" w:right="0" w:hanging="2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Przysługuje Pani/Panu prawo wniesienia skargi do Prezesa Urzędu Ochrony Danych Osobowych.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5039"/>
        </w:tabs>
        <w:ind w:right="56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181b28"/>
          <w:sz w:val="20"/>
          <w:szCs w:val="20"/>
          <w:rtl w:val="0"/>
        </w:rPr>
        <w:t xml:space="preserve">............................................</w:t>
        <w:tab/>
        <w:t xml:space="preserve">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5059"/>
        </w:tabs>
        <w:ind w:right="44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miejscowość, data</w:t>
        <w:tab/>
        <w:t xml:space="preserve">podpis Rodzica/Opiekuna prawnego</w:t>
      </w:r>
    </w:p>
    <w:p w:rsidR="00000000" w:rsidDel="00000000" w:rsidP="00000000" w:rsidRDefault="00000000" w:rsidRPr="00000000" w14:paraId="0000006A">
      <w:pPr>
        <w:tabs>
          <w:tab w:val="left" w:leader="none" w:pos="5059"/>
        </w:tabs>
        <w:ind w:right="44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5059"/>
        </w:tabs>
        <w:ind w:right="44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5059"/>
        </w:tabs>
        <w:ind w:right="44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5059"/>
        </w:tabs>
        <w:ind w:right="44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5059"/>
        </w:tabs>
        <w:ind w:right="44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5059"/>
        </w:tabs>
        <w:ind w:right="44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5059"/>
        </w:tabs>
        <w:ind w:right="44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5059"/>
        </w:tabs>
        <w:ind w:right="44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580" w:left="1680" w:right="16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9" w:hanging="250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184" w:hanging="250"/>
      </w:pPr>
      <w:rPr/>
    </w:lvl>
    <w:lvl w:ilvl="2">
      <w:start w:val="0"/>
      <w:numFmt w:val="bullet"/>
      <w:lvlText w:val="•"/>
      <w:lvlJc w:val="left"/>
      <w:pPr>
        <w:ind w:left="2009" w:hanging="250"/>
      </w:pPr>
      <w:rPr/>
    </w:lvl>
    <w:lvl w:ilvl="3">
      <w:start w:val="0"/>
      <w:numFmt w:val="bullet"/>
      <w:lvlText w:val="•"/>
      <w:lvlJc w:val="left"/>
      <w:pPr>
        <w:ind w:left="2833" w:hanging="250"/>
      </w:pPr>
      <w:rPr/>
    </w:lvl>
    <w:lvl w:ilvl="4">
      <w:start w:val="0"/>
      <w:numFmt w:val="bullet"/>
      <w:lvlText w:val="•"/>
      <w:lvlJc w:val="left"/>
      <w:pPr>
        <w:ind w:left="3658" w:hanging="250"/>
      </w:pPr>
      <w:rPr/>
    </w:lvl>
    <w:lvl w:ilvl="5">
      <w:start w:val="0"/>
      <w:numFmt w:val="bullet"/>
      <w:lvlText w:val="•"/>
      <w:lvlJc w:val="left"/>
      <w:pPr>
        <w:ind w:left="4483" w:hanging="250"/>
      </w:pPr>
      <w:rPr/>
    </w:lvl>
    <w:lvl w:ilvl="6">
      <w:start w:val="0"/>
      <w:numFmt w:val="bullet"/>
      <w:lvlText w:val="•"/>
      <w:lvlJc w:val="left"/>
      <w:pPr>
        <w:ind w:left="5307" w:hanging="250"/>
      </w:pPr>
      <w:rPr/>
    </w:lvl>
    <w:lvl w:ilvl="7">
      <w:start w:val="0"/>
      <w:numFmt w:val="bullet"/>
      <w:lvlText w:val="•"/>
      <w:lvlJc w:val="left"/>
      <w:pPr>
        <w:ind w:left="6132" w:hanging="250"/>
      </w:pPr>
      <w:rPr/>
    </w:lvl>
    <w:lvl w:ilvl="8">
      <w:start w:val="0"/>
      <w:numFmt w:val="bullet"/>
      <w:lvlText w:val="•"/>
      <w:lvlJc w:val="left"/>
      <w:pPr>
        <w:ind w:left="6956" w:hanging="250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120" w:hanging="420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968" w:hanging="420"/>
      </w:pPr>
      <w:rPr/>
    </w:lvl>
    <w:lvl w:ilvl="2">
      <w:start w:val="0"/>
      <w:numFmt w:val="bullet"/>
      <w:lvlText w:val="•"/>
      <w:lvlJc w:val="left"/>
      <w:pPr>
        <w:ind w:left="1817" w:hanging="420"/>
      </w:pPr>
      <w:rPr/>
    </w:lvl>
    <w:lvl w:ilvl="3">
      <w:start w:val="0"/>
      <w:numFmt w:val="bullet"/>
      <w:lvlText w:val="•"/>
      <w:lvlJc w:val="left"/>
      <w:pPr>
        <w:ind w:left="2665" w:hanging="420"/>
      </w:pPr>
      <w:rPr/>
    </w:lvl>
    <w:lvl w:ilvl="4">
      <w:start w:val="0"/>
      <w:numFmt w:val="bullet"/>
      <w:lvlText w:val="•"/>
      <w:lvlJc w:val="left"/>
      <w:pPr>
        <w:ind w:left="3514" w:hanging="420"/>
      </w:pPr>
      <w:rPr/>
    </w:lvl>
    <w:lvl w:ilvl="5">
      <w:start w:val="0"/>
      <w:numFmt w:val="bullet"/>
      <w:lvlText w:val="•"/>
      <w:lvlJc w:val="left"/>
      <w:pPr>
        <w:ind w:left="4363" w:hanging="420"/>
      </w:pPr>
      <w:rPr/>
    </w:lvl>
    <w:lvl w:ilvl="6">
      <w:start w:val="0"/>
      <w:numFmt w:val="bullet"/>
      <w:lvlText w:val="•"/>
      <w:lvlJc w:val="left"/>
      <w:pPr>
        <w:ind w:left="5211" w:hanging="420"/>
      </w:pPr>
      <w:rPr/>
    </w:lvl>
    <w:lvl w:ilvl="7">
      <w:start w:val="0"/>
      <w:numFmt w:val="bullet"/>
      <w:lvlText w:val="•"/>
      <w:lvlJc w:val="left"/>
      <w:pPr>
        <w:ind w:left="6060" w:hanging="420"/>
      </w:pPr>
      <w:rPr/>
    </w:lvl>
    <w:lvl w:ilvl="8">
      <w:start w:val="0"/>
      <w:numFmt w:val="bullet"/>
      <w:lvlText w:val="•"/>
      <w:lvlJc w:val="left"/>
      <w:pPr>
        <w:ind w:left="6908" w:hanging="42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44" w:hanging="425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46" w:hanging="425"/>
      </w:pPr>
      <w:rPr/>
    </w:lvl>
    <w:lvl w:ilvl="2">
      <w:start w:val="0"/>
      <w:numFmt w:val="bullet"/>
      <w:lvlText w:val="•"/>
      <w:lvlJc w:val="left"/>
      <w:pPr>
        <w:ind w:left="2153" w:hanging="425"/>
      </w:pPr>
      <w:rPr/>
    </w:lvl>
    <w:lvl w:ilvl="3">
      <w:start w:val="0"/>
      <w:numFmt w:val="bullet"/>
      <w:lvlText w:val="•"/>
      <w:lvlJc w:val="left"/>
      <w:pPr>
        <w:ind w:left="2959" w:hanging="425"/>
      </w:pPr>
      <w:rPr/>
    </w:lvl>
    <w:lvl w:ilvl="4">
      <w:start w:val="0"/>
      <w:numFmt w:val="bullet"/>
      <w:lvlText w:val="•"/>
      <w:lvlJc w:val="left"/>
      <w:pPr>
        <w:ind w:left="3766" w:hanging="425"/>
      </w:pPr>
      <w:rPr/>
    </w:lvl>
    <w:lvl w:ilvl="5">
      <w:start w:val="0"/>
      <w:numFmt w:val="bullet"/>
      <w:lvlText w:val="•"/>
      <w:lvlJc w:val="left"/>
      <w:pPr>
        <w:ind w:left="4573" w:hanging="425"/>
      </w:pPr>
      <w:rPr/>
    </w:lvl>
    <w:lvl w:ilvl="6">
      <w:start w:val="0"/>
      <w:numFmt w:val="bullet"/>
      <w:lvlText w:val="•"/>
      <w:lvlJc w:val="left"/>
      <w:pPr>
        <w:ind w:left="5379" w:hanging="425"/>
      </w:pPr>
      <w:rPr/>
    </w:lvl>
    <w:lvl w:ilvl="7">
      <w:start w:val="0"/>
      <w:numFmt w:val="bullet"/>
      <w:lvlText w:val="•"/>
      <w:lvlJc w:val="left"/>
      <w:pPr>
        <w:ind w:left="6186" w:hanging="425"/>
      </w:pPr>
      <w:rPr/>
    </w:lvl>
    <w:lvl w:ilvl="8">
      <w:start w:val="0"/>
      <w:numFmt w:val="bullet"/>
      <w:lvlText w:val="•"/>
      <w:lvlJc w:val="left"/>
      <w:pPr>
        <w:ind w:left="6992" w:hanging="425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44" w:hanging="425"/>
      </w:pPr>
      <w:rPr/>
    </w:lvl>
    <w:lvl w:ilvl="1">
      <w:start w:val="0"/>
      <w:numFmt w:val="bullet"/>
      <w:lvlText w:val="•"/>
      <w:lvlJc w:val="left"/>
      <w:pPr>
        <w:ind w:left="1346" w:hanging="425"/>
      </w:pPr>
      <w:rPr/>
    </w:lvl>
    <w:lvl w:ilvl="2">
      <w:start w:val="0"/>
      <w:numFmt w:val="bullet"/>
      <w:lvlText w:val="•"/>
      <w:lvlJc w:val="left"/>
      <w:pPr>
        <w:ind w:left="2153" w:hanging="425"/>
      </w:pPr>
      <w:rPr/>
    </w:lvl>
    <w:lvl w:ilvl="3">
      <w:start w:val="0"/>
      <w:numFmt w:val="bullet"/>
      <w:lvlText w:val="•"/>
      <w:lvlJc w:val="left"/>
      <w:pPr>
        <w:ind w:left="2959" w:hanging="425"/>
      </w:pPr>
      <w:rPr/>
    </w:lvl>
    <w:lvl w:ilvl="4">
      <w:start w:val="0"/>
      <w:numFmt w:val="bullet"/>
      <w:lvlText w:val="•"/>
      <w:lvlJc w:val="left"/>
      <w:pPr>
        <w:ind w:left="3766" w:hanging="425"/>
      </w:pPr>
      <w:rPr/>
    </w:lvl>
    <w:lvl w:ilvl="5">
      <w:start w:val="0"/>
      <w:numFmt w:val="bullet"/>
      <w:lvlText w:val="•"/>
      <w:lvlJc w:val="left"/>
      <w:pPr>
        <w:ind w:left="4573" w:hanging="425"/>
      </w:pPr>
      <w:rPr/>
    </w:lvl>
    <w:lvl w:ilvl="6">
      <w:start w:val="0"/>
      <w:numFmt w:val="bullet"/>
      <w:lvlText w:val="•"/>
      <w:lvlJc w:val="left"/>
      <w:pPr>
        <w:ind w:left="5379" w:hanging="425"/>
      </w:pPr>
      <w:rPr/>
    </w:lvl>
    <w:lvl w:ilvl="7">
      <w:start w:val="0"/>
      <w:numFmt w:val="bullet"/>
      <w:lvlText w:val="•"/>
      <w:lvlJc w:val="left"/>
      <w:pPr>
        <w:ind w:left="6186" w:hanging="425"/>
      </w:pPr>
      <w:rPr/>
    </w:lvl>
    <w:lvl w:ilvl="8">
      <w:start w:val="0"/>
      <w:numFmt w:val="bullet"/>
      <w:lvlText w:val="•"/>
      <w:lvlJc w:val="left"/>
      <w:pPr>
        <w:ind w:left="6992" w:hanging="425"/>
      </w:pPr>
      <w:rPr/>
    </w:lvl>
  </w:abstractNum>
  <w:abstractNum w:abstractNumId="5">
    <w:lvl w:ilvl="0">
      <w:start w:val="0"/>
      <w:numFmt w:val="bullet"/>
      <w:lvlText w:val="⮚"/>
      <w:lvlJc w:val="left"/>
      <w:pPr>
        <w:ind w:left="540" w:hanging="42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46" w:hanging="420"/>
      </w:pPr>
      <w:rPr/>
    </w:lvl>
    <w:lvl w:ilvl="2">
      <w:start w:val="0"/>
      <w:numFmt w:val="bullet"/>
      <w:lvlText w:val="•"/>
      <w:lvlJc w:val="left"/>
      <w:pPr>
        <w:ind w:left="2153" w:hanging="420"/>
      </w:pPr>
      <w:rPr/>
    </w:lvl>
    <w:lvl w:ilvl="3">
      <w:start w:val="0"/>
      <w:numFmt w:val="bullet"/>
      <w:lvlText w:val="•"/>
      <w:lvlJc w:val="left"/>
      <w:pPr>
        <w:ind w:left="2959" w:hanging="420"/>
      </w:pPr>
      <w:rPr/>
    </w:lvl>
    <w:lvl w:ilvl="4">
      <w:start w:val="0"/>
      <w:numFmt w:val="bullet"/>
      <w:lvlText w:val="•"/>
      <w:lvlJc w:val="left"/>
      <w:pPr>
        <w:ind w:left="3766" w:hanging="420"/>
      </w:pPr>
      <w:rPr/>
    </w:lvl>
    <w:lvl w:ilvl="5">
      <w:start w:val="0"/>
      <w:numFmt w:val="bullet"/>
      <w:lvlText w:val="•"/>
      <w:lvlJc w:val="left"/>
      <w:pPr>
        <w:ind w:left="4573" w:hanging="420"/>
      </w:pPr>
      <w:rPr/>
    </w:lvl>
    <w:lvl w:ilvl="6">
      <w:start w:val="0"/>
      <w:numFmt w:val="bullet"/>
      <w:lvlText w:val="•"/>
      <w:lvlJc w:val="left"/>
      <w:pPr>
        <w:ind w:left="5379" w:hanging="420"/>
      </w:pPr>
      <w:rPr/>
    </w:lvl>
    <w:lvl w:ilvl="7">
      <w:start w:val="0"/>
      <w:numFmt w:val="bullet"/>
      <w:lvlText w:val="•"/>
      <w:lvlJc w:val="left"/>
      <w:pPr>
        <w:ind w:left="6186" w:hanging="420"/>
      </w:pPr>
      <w:rPr/>
    </w:lvl>
    <w:lvl w:ilvl="8">
      <w:start w:val="0"/>
      <w:numFmt w:val="bullet"/>
      <w:lvlText w:val="•"/>
      <w:lvlJc w:val="left"/>
      <w:pPr>
        <w:ind w:left="6992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44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ind w:left="120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120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jc w:val="center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2" w:lineRule="auto"/>
      <w:ind w:right="48"/>
      <w:jc w:val="center"/>
    </w:pPr>
    <w:rPr>
      <w:b w:val="1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2020-10-05T00:00:00Z</vt:lpwstr>
  </property>
  <property fmtid="{D5CDD505-2E9C-101B-9397-08002B2CF9AE}" pid="3" name="Creator">
    <vt:lpwstr>WPS Writer</vt:lpwstr>
  </property>
  <property fmtid="{D5CDD505-2E9C-101B-9397-08002B2CF9AE}" pid="4" name="LastSaved">
    <vt:lpwstr>2021-11-03T00:00:00Z</vt:lpwstr>
  </property>
</Properties>
</file>