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-2540</wp:posOffset>
            </wp:positionV>
            <wp:extent cx="1732280" cy="904875"/>
            <wp:effectExtent l="19050" t="0" r="127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Zarządzenie Nr 9/2018</w:t>
      </w:r>
    </w:p>
    <w:p w:rsidR="0008321C" w:rsidRDefault="0008321C" w:rsidP="000832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15.10.2018r.</w:t>
      </w:r>
    </w:p>
    <w:p w:rsidR="0008321C" w:rsidRDefault="0008321C" w:rsidP="0008321C">
      <w:pPr>
        <w:spacing w:line="276" w:lineRule="auto"/>
        <w:jc w:val="center"/>
        <w:rPr>
          <w:b/>
          <w:sz w:val="28"/>
          <w:szCs w:val="28"/>
        </w:rPr>
      </w:pPr>
    </w:p>
    <w:p w:rsidR="0008321C" w:rsidRDefault="0008321C" w:rsidP="0008321C">
      <w:pPr>
        <w:jc w:val="center"/>
        <w:rPr>
          <w:b/>
        </w:rPr>
      </w:pPr>
      <w:r>
        <w:rPr>
          <w:b/>
        </w:rPr>
        <w:t xml:space="preserve">Dyrektora </w:t>
      </w:r>
      <w:r w:rsidRPr="00AA793C">
        <w:rPr>
          <w:b/>
        </w:rPr>
        <w:t>Zesp</w:t>
      </w:r>
      <w:r>
        <w:rPr>
          <w:b/>
        </w:rPr>
        <w:t>o</w:t>
      </w:r>
      <w:r w:rsidRPr="00AA793C">
        <w:rPr>
          <w:b/>
        </w:rPr>
        <w:t>ł</w:t>
      </w:r>
      <w:r>
        <w:rPr>
          <w:b/>
        </w:rPr>
        <w:t>u</w:t>
      </w:r>
      <w:r w:rsidRPr="00AA793C">
        <w:rPr>
          <w:b/>
        </w:rPr>
        <w:t xml:space="preserve"> Placówek Oświatowych w Kurzelowie</w:t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w sprawie wprowadzenia Regulaminu funkcjonowania, obsługi i eksploatacji monitoringu wizyjnego na terenie Zespołu Placówek Oświatowych w Kurzelowie</w:t>
      </w:r>
    </w:p>
    <w:p w:rsidR="0008321C" w:rsidRDefault="0008321C" w:rsidP="0008321C">
      <w:pPr>
        <w:spacing w:line="276" w:lineRule="auto"/>
        <w:jc w:val="both"/>
      </w:pPr>
    </w:p>
    <w:p w:rsidR="0008321C" w:rsidRPr="000F40D2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 w:rsidRPr="000F40D2">
        <w:rPr>
          <w:i/>
          <w:color w:val="000000"/>
        </w:rPr>
        <w:tab/>
        <w:t>Na podstawie art. 108a</w:t>
      </w:r>
      <w:r>
        <w:rPr>
          <w:i/>
          <w:color w:val="000000"/>
        </w:rPr>
        <w:t xml:space="preserve"> </w:t>
      </w:r>
      <w:r w:rsidRPr="000F40D2">
        <w:rPr>
          <w:i/>
          <w:color w:val="000000"/>
        </w:rPr>
        <w:t xml:space="preserve">ustawy z dnia 11 stycznia 2017 roku Prawo oświatowe </w:t>
      </w:r>
      <w:r>
        <w:rPr>
          <w:i/>
          <w:color w:val="000000"/>
        </w:rPr>
        <w:br/>
      </w:r>
      <w:r w:rsidRPr="000F40D2">
        <w:rPr>
          <w:i/>
          <w:color w:val="000000"/>
        </w:rPr>
        <w:t xml:space="preserve">(Dz. U. z 2017 r. poz. 59, 949 i 2203) </w:t>
      </w:r>
      <w:r w:rsidRPr="000F40D2">
        <w:rPr>
          <w:rFonts w:eastAsia="SimSun"/>
          <w:i/>
        </w:rPr>
        <w:t>oraz art. 22</w:t>
      </w:r>
      <w:r w:rsidRPr="000F40D2">
        <w:rPr>
          <w:rFonts w:eastAsia="SimSun"/>
          <w:i/>
          <w:vertAlign w:val="superscript"/>
        </w:rPr>
        <w:t>2</w:t>
      </w:r>
      <w:r w:rsidRPr="000F40D2">
        <w:rPr>
          <w:rFonts w:eastAsia="SimSun"/>
          <w:i/>
        </w:rPr>
        <w:t xml:space="preserve">§ 1 Kodeksu </w:t>
      </w:r>
      <w:proofErr w:type="spellStart"/>
      <w:r w:rsidRPr="000F40D2">
        <w:rPr>
          <w:rFonts w:eastAsia="SimSun"/>
          <w:i/>
        </w:rPr>
        <w:t>pracy</w:t>
      </w:r>
      <w:r w:rsidRPr="000F40D2">
        <w:rPr>
          <w:i/>
          <w:color w:val="000000"/>
        </w:rPr>
        <w:t>zarządzam</w:t>
      </w:r>
      <w:proofErr w:type="spellEnd"/>
      <w:r w:rsidRPr="000F40D2">
        <w:rPr>
          <w:i/>
          <w:color w:val="000000"/>
        </w:rPr>
        <w:t xml:space="preserve"> co następuje:</w:t>
      </w:r>
    </w:p>
    <w:p w:rsidR="0008321C" w:rsidRDefault="0008321C" w:rsidP="0008321C">
      <w:pPr>
        <w:spacing w:line="276" w:lineRule="auto"/>
        <w:jc w:val="both"/>
      </w:pPr>
    </w:p>
    <w:p w:rsidR="0008321C" w:rsidRDefault="0008321C" w:rsidP="0008321C">
      <w:pPr>
        <w:pStyle w:val="Nagwek3"/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</w:rPr>
        <w:t>Wprowadza się Regulamin funkcjonowania, obsługi i eksploatacji monitoringu wizyjnego na terenie Zespołu Placówek Oświatowych w Kurzelowie, stanowiący załącznik do niniejszego zarządzenia.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</w:rPr>
      </w:pPr>
      <w:r>
        <w:rPr>
          <w:b/>
          <w:color w:val="000000"/>
        </w:rPr>
        <w:t>§ 2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Nadzór nad realizacją zarządzenia powierza się dyrektorowi Zespołu Placówek Oświatowych w Kurzelowie, panu Norbertowi </w:t>
      </w:r>
      <w:proofErr w:type="spellStart"/>
      <w:r>
        <w:rPr>
          <w:color w:val="000000"/>
        </w:rPr>
        <w:t>Celebańskiemu</w:t>
      </w:r>
      <w:proofErr w:type="spellEnd"/>
      <w:r>
        <w:rPr>
          <w:color w:val="000000"/>
        </w:rPr>
        <w:t>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000000"/>
        </w:rPr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</w:rPr>
      </w:pPr>
      <w:r>
        <w:rPr>
          <w:b/>
          <w:color w:val="000000"/>
        </w:rPr>
        <w:t>§ 3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Pracowników Zespołu Placówek Oświatowych w Kurzelowie zobowiązuje się do zapoznania z zapisami niniejszego regulaminu wraz z załącznikami.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§ 4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</w:rPr>
        <w:t>Zarządzenie wchodzi w życie z dniem podpisania.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center"/>
        <w:rPr>
          <w:color w:val="000000"/>
        </w:rPr>
      </w:pPr>
      <w:r w:rsidRPr="00CF7C5D">
        <w:rPr>
          <w:color w:val="000000"/>
        </w:rPr>
        <w:drawing>
          <wp:inline distT="0" distB="0" distL="0" distR="0">
            <wp:extent cx="2114676" cy="10191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676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08321C" w:rsidRDefault="0008321C" w:rsidP="0008321C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Załącznik do Zarządzenia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9/2018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dnia 15.10.2018 r.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5F6383"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-605790</wp:posOffset>
            </wp:positionV>
            <wp:extent cx="1732280" cy="904875"/>
            <wp:effectExtent l="19050" t="0" r="127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R E G U L A M I N</w:t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funkcjonowania, obsługi i eksploatacji monitoringu wizyjnego</w:t>
      </w:r>
    </w:p>
    <w:p w:rsidR="0008321C" w:rsidRDefault="0008321C" w:rsidP="0008321C">
      <w:pPr>
        <w:spacing w:line="276" w:lineRule="auto"/>
        <w:jc w:val="center"/>
        <w:rPr>
          <w:b/>
        </w:rPr>
      </w:pPr>
      <w:r>
        <w:rPr>
          <w:b/>
        </w:rPr>
        <w:t>na terenie Zespołu Placówek Oświatowych w Kurzelowie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08321C" w:rsidRPr="0013487F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13487F">
        <w:rPr>
          <w:rFonts w:ascii="Times New Roman" w:hAnsi="Times New Roman" w:cs="Times New Roman"/>
          <w:sz w:val="24"/>
        </w:rPr>
        <w:t>Regulamin określa zasady funkcjonowania, obsługi i eksploatacji monitoringu wizyjnego</w:t>
      </w:r>
      <w:r>
        <w:rPr>
          <w:rFonts w:ascii="Times New Roman" w:hAnsi="Times New Roman" w:cs="Times New Roman"/>
          <w:sz w:val="24"/>
        </w:rPr>
        <w:t xml:space="preserve"> na terenie Zespołu Placówek Oświatowych w Kurzelowie oraz terenu wokół Szkoły i Przedszkola (</w:t>
      </w:r>
      <w:r w:rsidRPr="0013487F">
        <w:rPr>
          <w:rFonts w:ascii="Times New Roman" w:hAnsi="Times New Roman" w:cs="Times New Roman"/>
          <w:sz w:val="24"/>
        </w:rPr>
        <w:t>zwanego dalej „monitoringiem”</w:t>
      </w:r>
      <w:r>
        <w:rPr>
          <w:rFonts w:ascii="Times New Roman" w:hAnsi="Times New Roman" w:cs="Times New Roman"/>
          <w:sz w:val="24"/>
        </w:rPr>
        <w:t xml:space="preserve">), </w:t>
      </w:r>
      <w:r w:rsidRPr="0013487F">
        <w:rPr>
          <w:rFonts w:ascii="Times New Roman" w:hAnsi="Times New Roman" w:cs="Times New Roman"/>
          <w:sz w:val="24"/>
        </w:rPr>
        <w:t xml:space="preserve">reguły rejestracji i zapisu informacji </w:t>
      </w:r>
      <w:r>
        <w:rPr>
          <w:rFonts w:ascii="Times New Roman" w:hAnsi="Times New Roman" w:cs="Times New Roman"/>
          <w:sz w:val="24"/>
        </w:rPr>
        <w:t xml:space="preserve">z monitoringu </w:t>
      </w:r>
      <w:r w:rsidRPr="0013487F">
        <w:rPr>
          <w:rFonts w:ascii="Times New Roman" w:hAnsi="Times New Roman" w:cs="Times New Roman"/>
          <w:sz w:val="24"/>
        </w:rPr>
        <w:t>oraz sposób zabezpieczenia</w:t>
      </w:r>
      <w:r>
        <w:rPr>
          <w:rFonts w:ascii="Times New Roman" w:hAnsi="Times New Roman" w:cs="Times New Roman"/>
          <w:sz w:val="24"/>
        </w:rPr>
        <w:t xml:space="preserve"> zapisu z kamer monitoringu</w:t>
      </w:r>
      <w:r w:rsidRPr="0013487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br/>
      </w:r>
      <w:r w:rsidRPr="0013487F">
        <w:rPr>
          <w:rFonts w:ascii="Times New Roman" w:hAnsi="Times New Roman" w:cs="Times New Roman"/>
          <w:sz w:val="24"/>
        </w:rPr>
        <w:t xml:space="preserve">a także możliwość udostępniania zgromadzonych </w:t>
      </w:r>
      <w:r>
        <w:rPr>
          <w:rFonts w:ascii="Times New Roman" w:hAnsi="Times New Roman" w:cs="Times New Roman"/>
          <w:sz w:val="24"/>
        </w:rPr>
        <w:t xml:space="preserve">w ten sposób </w:t>
      </w:r>
      <w:r w:rsidRPr="0013487F">
        <w:rPr>
          <w:rFonts w:ascii="Times New Roman" w:hAnsi="Times New Roman" w:cs="Times New Roman"/>
          <w:sz w:val="24"/>
        </w:rPr>
        <w:t>danych.</w:t>
      </w:r>
    </w:p>
    <w:p w:rsidR="0008321C" w:rsidRPr="00642B81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2B81">
        <w:rPr>
          <w:rFonts w:ascii="Times New Roman" w:hAnsi="Times New Roman" w:cs="Times New Roman"/>
          <w:sz w:val="24"/>
        </w:rPr>
        <w:t xml:space="preserve">2. Monitoring nie </w:t>
      </w:r>
      <w:proofErr w:type="spellStart"/>
      <w:r w:rsidRPr="00642B81">
        <w:rPr>
          <w:rFonts w:ascii="Times New Roman" w:hAnsi="Times New Roman" w:cs="Times New Roman"/>
          <w:sz w:val="24"/>
        </w:rPr>
        <w:t>obejmuje:pomieszczeń</w:t>
      </w:r>
      <w:proofErr w:type="spellEnd"/>
      <w:r w:rsidRPr="00642B81">
        <w:rPr>
          <w:rFonts w:ascii="Times New Roman" w:hAnsi="Times New Roman" w:cs="Times New Roman"/>
          <w:sz w:val="24"/>
        </w:rPr>
        <w:t>, w których odbywają się zajęcia dydaktyczne, wychowawcze i opiekuńcze, pomieszczeń, w których uczniom jest udzielana pomoc psychologiczno-pedagogiczna, pomieszczeń przeznaczonych do odpoczynku i rekreacji pracowników, pomieszczeń sanitarnohigienicznych, szatni i przebieralni, stołów</w:t>
      </w:r>
      <w:r>
        <w:rPr>
          <w:rFonts w:ascii="Times New Roman" w:hAnsi="Times New Roman" w:cs="Times New Roman"/>
          <w:sz w:val="24"/>
        </w:rPr>
        <w:t>ki.</w:t>
      </w:r>
    </w:p>
    <w:p w:rsidR="0008321C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2B81">
        <w:rPr>
          <w:rFonts w:ascii="Times New Roman" w:hAnsi="Times New Roman" w:cs="Times New Roman"/>
          <w:sz w:val="24"/>
        </w:rPr>
        <w:t>3. Monitoring nie powinien stanowić środka nadzoru nad jakością wykonywania pracy przez pracowników Szkoły</w:t>
      </w:r>
      <w:r>
        <w:rPr>
          <w:rFonts w:ascii="Times New Roman" w:hAnsi="Times New Roman" w:cs="Times New Roman"/>
          <w:sz w:val="24"/>
        </w:rPr>
        <w:t xml:space="preserve"> i Przedszkola</w:t>
      </w:r>
      <w:r w:rsidRPr="00642B81">
        <w:rPr>
          <w:rFonts w:ascii="Times New Roman" w:hAnsi="Times New Roman" w:cs="Times New Roman"/>
          <w:sz w:val="24"/>
        </w:rPr>
        <w:t>.</w:t>
      </w:r>
    </w:p>
    <w:p w:rsidR="0008321C" w:rsidRDefault="0008321C" w:rsidP="0008321C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Administratorem systemu monitoringu jest Zespół Placówek Oświatowych </w:t>
      </w:r>
      <w:r>
        <w:rPr>
          <w:rFonts w:ascii="Times New Roman" w:hAnsi="Times New Roman" w:cs="Times New Roman"/>
          <w:sz w:val="24"/>
        </w:rPr>
        <w:br/>
        <w:t>w Kurzelowie.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Celem instalacji monitoringu w Zespole Placówek Oświatowych w Kurzelowie jest:</w:t>
      </w:r>
    </w:p>
    <w:p w:rsidR="0008321C" w:rsidRPr="0033361D" w:rsidRDefault="0008321C" w:rsidP="0008321C">
      <w:pPr>
        <w:pStyle w:val="Tekstpodstawowy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zapewnienie bezpieczeństwa uczniów i pracowników Szkoły</w:t>
      </w:r>
      <w:r w:rsidRPr="0033361D">
        <w:rPr>
          <w:szCs w:val="24"/>
        </w:rPr>
        <w:t xml:space="preserve">, </w:t>
      </w:r>
    </w:p>
    <w:p w:rsidR="0008321C" w:rsidRDefault="0008321C" w:rsidP="0008321C">
      <w:pPr>
        <w:pStyle w:val="Tekstpodstawowy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ochrona mienia Zespołu Placówek Oświatowych w Kurzelowie</w:t>
      </w:r>
    </w:p>
    <w:p w:rsidR="0008321C" w:rsidRDefault="0008321C" w:rsidP="0008321C">
      <w:pPr>
        <w:pStyle w:val="Tekstpodstawowy"/>
        <w:numPr>
          <w:ilvl w:val="0"/>
          <w:numId w:val="6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>zachowanie w tajemnicy informacji, których ujawnienie mogłoby narazić Zespół Placówek Oświatowych w Kurzelowie na szkodę.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8321C" w:rsidRDefault="0008321C" w:rsidP="0008321C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F945EC">
        <w:rPr>
          <w:color w:val="000000"/>
        </w:rPr>
        <w:t xml:space="preserve">System monitoringu wizyjnego obejmuje w szczególności: kamery, rejestratory, okablowanie i oprogramowanie monitoringu,  a ponadto stanowisko umożliwiające podgląd obrazu z kamer i rejestratory (rejestrator). Wykaz miejsc, w których znajdują się kamery monitoringu zawiera Załącznik nr 1 do Regulaminu. </w:t>
      </w:r>
    </w:p>
    <w:p w:rsidR="0008321C" w:rsidRDefault="0008321C" w:rsidP="0008321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Monitoring podlega nadzorowi Dyrektora Zespołu Placówek Oświatowych w Kurzelowie.</w:t>
      </w:r>
    </w:p>
    <w:p w:rsidR="0008321C" w:rsidRPr="009104A4" w:rsidRDefault="0008321C" w:rsidP="0008321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9104A4">
        <w:rPr>
          <w:color w:val="000000"/>
        </w:rPr>
        <w:t xml:space="preserve">Obsługę informatyczną systemu sprawuje </w:t>
      </w:r>
      <w:r>
        <w:rPr>
          <w:color w:val="000000"/>
        </w:rPr>
        <w:t>sekretarz szkolny</w:t>
      </w:r>
      <w:r w:rsidRPr="009104A4">
        <w:rPr>
          <w:color w:val="000000"/>
        </w:rPr>
        <w:t xml:space="preserve">, który, na podstawie upoważnienia Dyrektora </w:t>
      </w:r>
      <w:r>
        <w:rPr>
          <w:color w:val="000000"/>
        </w:rPr>
        <w:t>Zespołu Placówek Oświatowych w Kurzelowie</w:t>
      </w:r>
      <w:r w:rsidRPr="009104A4">
        <w:rPr>
          <w:color w:val="000000"/>
        </w:rPr>
        <w:t xml:space="preserve"> ma dostęp do:</w:t>
      </w:r>
    </w:p>
    <w:p w:rsidR="0008321C" w:rsidRDefault="0008321C" w:rsidP="0008321C">
      <w:pPr>
        <w:numPr>
          <w:ilvl w:val="0"/>
          <w:numId w:val="2"/>
        </w:numPr>
        <w:spacing w:line="276" w:lineRule="auto"/>
        <w:ind w:left="709" w:firstLine="0"/>
        <w:jc w:val="both"/>
      </w:pPr>
      <w:r>
        <w:t>bezpośredniego podglądu obrazów z kamer i rejestratorów;</w:t>
      </w:r>
    </w:p>
    <w:p w:rsidR="0008321C" w:rsidRDefault="0008321C" w:rsidP="0008321C">
      <w:pPr>
        <w:numPr>
          <w:ilvl w:val="0"/>
          <w:numId w:val="2"/>
        </w:numPr>
        <w:spacing w:line="276" w:lineRule="auto"/>
        <w:ind w:left="709" w:firstLine="0"/>
        <w:jc w:val="both"/>
      </w:pPr>
      <w:r>
        <w:t>urządzenia rejestrującego;</w:t>
      </w:r>
    </w:p>
    <w:p w:rsidR="0008321C" w:rsidRDefault="0008321C" w:rsidP="0008321C">
      <w:pPr>
        <w:numPr>
          <w:ilvl w:val="0"/>
          <w:numId w:val="2"/>
        </w:numPr>
        <w:spacing w:line="276" w:lineRule="auto"/>
        <w:ind w:left="709" w:firstLine="0"/>
        <w:jc w:val="both"/>
      </w:pPr>
      <w:r>
        <w:t>zapisów z kamer.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</w:pPr>
      <w:r>
        <w:rPr>
          <w:color w:val="000000"/>
        </w:rPr>
        <w:t>4. Do zapoznania się z zapisami z kamer i rejestratorów z monitoringu na terenie Zespołu Placówek Oświatowych w Kurzelowie upoważnieni są:</w:t>
      </w:r>
    </w:p>
    <w:p w:rsidR="0008321C" w:rsidRDefault="0008321C" w:rsidP="0008321C">
      <w:pPr>
        <w:numPr>
          <w:ilvl w:val="0"/>
          <w:numId w:val="3"/>
        </w:numPr>
        <w:spacing w:line="276" w:lineRule="auto"/>
        <w:ind w:left="1134" w:hanging="425"/>
        <w:jc w:val="both"/>
      </w:pPr>
      <w:r>
        <w:t>Dyrektor Szkoły,</w:t>
      </w:r>
    </w:p>
    <w:p w:rsidR="0008321C" w:rsidRDefault="0008321C" w:rsidP="0008321C">
      <w:pPr>
        <w:numPr>
          <w:ilvl w:val="0"/>
          <w:numId w:val="3"/>
        </w:numPr>
        <w:spacing w:line="276" w:lineRule="auto"/>
        <w:ind w:left="1134" w:hanging="425"/>
        <w:jc w:val="both"/>
      </w:pPr>
      <w:r>
        <w:t>Sekretarz szkolny</w:t>
      </w:r>
    </w:p>
    <w:p w:rsidR="0008321C" w:rsidRPr="009104A4" w:rsidRDefault="0008321C" w:rsidP="0008321C">
      <w:pPr>
        <w:numPr>
          <w:ilvl w:val="0"/>
          <w:numId w:val="3"/>
        </w:numPr>
        <w:spacing w:line="276" w:lineRule="auto"/>
        <w:ind w:left="1134" w:hanging="425"/>
        <w:jc w:val="both"/>
      </w:pPr>
      <w:r w:rsidRPr="009104A4">
        <w:t>inne osoby i podmioty na zasadach określonych w niniejszym Regulaminie.</w:t>
      </w:r>
    </w:p>
    <w:p w:rsidR="0008321C" w:rsidRDefault="0008321C" w:rsidP="0008321C">
      <w:pPr>
        <w:pStyle w:val="Nagwek3"/>
        <w:numPr>
          <w:ilvl w:val="0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4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Monitoring funkcjonuje </w:t>
      </w:r>
      <w:r w:rsidRPr="00190D57">
        <w:rPr>
          <w:szCs w:val="24"/>
        </w:rPr>
        <w:t>w godzinach pracy Szkoły.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BD018A">
        <w:rPr>
          <w:szCs w:val="24"/>
        </w:rPr>
        <w:t xml:space="preserve">Rejestracji i zapisowi na nośniku danych, podlega tylko obraz z kamer systemu monitoringu wizyjnego, bez rejestracji dźwięku. 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F407CE">
        <w:rPr>
          <w:szCs w:val="24"/>
        </w:rPr>
        <w:t xml:space="preserve">Dane pochodzące z nagrań </w:t>
      </w:r>
      <w:r>
        <w:rPr>
          <w:szCs w:val="24"/>
        </w:rPr>
        <w:t>monitoringu</w:t>
      </w:r>
      <w:r w:rsidRPr="00F407CE">
        <w:rPr>
          <w:szCs w:val="24"/>
        </w:rPr>
        <w:t xml:space="preserve"> uważane są za dane osobowe w rozumieniu</w:t>
      </w:r>
      <w:r>
        <w:rPr>
          <w:szCs w:val="24"/>
        </w:rPr>
        <w:t xml:space="preserve"> art. 4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1</w:t>
      </w:r>
      <w:r w:rsidRPr="00F407CE">
        <w:rPr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Cs w:val="24"/>
        </w:rPr>
        <w:t>(</w:t>
      </w:r>
      <w:r w:rsidRPr="00F407CE">
        <w:rPr>
          <w:szCs w:val="24"/>
        </w:rPr>
        <w:t>ogólne rozporządzenie o</w:t>
      </w:r>
      <w:r>
        <w:rPr>
          <w:szCs w:val="24"/>
        </w:rPr>
        <w:t> </w:t>
      </w:r>
      <w:r w:rsidRPr="00F407CE">
        <w:rPr>
          <w:szCs w:val="24"/>
        </w:rPr>
        <w:t>ochronie danych)</w:t>
      </w:r>
      <w:r>
        <w:rPr>
          <w:szCs w:val="24"/>
        </w:rPr>
        <w:t>, zwanego dalej Rozporządzeniem</w:t>
      </w:r>
      <w:r w:rsidRPr="00F407CE">
        <w:rPr>
          <w:szCs w:val="24"/>
        </w:rPr>
        <w:t>.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t>Nagrania obrazu zawierające dane osobowe uczniów, pracowników i innych osób, których w wyniku tych nagrań można zidentyfikować, szkoła lub placówka przetwarza wyłącznie do celów, dla których zostały zebrane, i przechowuje przez okres nie dłuższy niż 3 miesiące od dnia nagrania. Po upływie tego okresu uzyskane w wyniku monitoringu nagrania obrazu zawierające dane osobowe podlegają zniszczeniu, o ile przepisy odrębne nie stanowią inaczej.</w:t>
      </w:r>
    </w:p>
    <w:p w:rsidR="0008321C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81737F">
        <w:rPr>
          <w:szCs w:val="24"/>
        </w:rPr>
        <w:t xml:space="preserve">Spis miejsc, w których zainstalowane są elementy systemu monitoringu oraz miejsce ich zapisu, stanowi </w:t>
      </w:r>
      <w:r>
        <w:rPr>
          <w:szCs w:val="24"/>
        </w:rPr>
        <w:t>Z</w:t>
      </w:r>
      <w:r w:rsidRPr="0081737F">
        <w:rPr>
          <w:szCs w:val="24"/>
        </w:rPr>
        <w:t xml:space="preserve">ałącznik nr 1 do niniejszego </w:t>
      </w:r>
      <w:r>
        <w:rPr>
          <w:szCs w:val="24"/>
        </w:rPr>
        <w:t>R</w:t>
      </w:r>
      <w:r w:rsidRPr="0081737F">
        <w:rPr>
          <w:szCs w:val="24"/>
        </w:rPr>
        <w:t>egulaminu.</w:t>
      </w:r>
    </w:p>
    <w:p w:rsidR="0008321C" w:rsidRPr="0081737F" w:rsidRDefault="0008321C" w:rsidP="0008321C">
      <w:pPr>
        <w:pStyle w:val="Tekstpodstawowy"/>
        <w:numPr>
          <w:ilvl w:val="0"/>
          <w:numId w:val="8"/>
        </w:numPr>
        <w:tabs>
          <w:tab w:val="clear" w:pos="707"/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 w:rsidRPr="0081737F">
        <w:rPr>
          <w:szCs w:val="24"/>
        </w:rPr>
        <w:t xml:space="preserve">Wejście do pomieszczenia gdzie przechowywane są nagrania z monitoringu jest możliwe w obecności </w:t>
      </w:r>
      <w:r>
        <w:rPr>
          <w:szCs w:val="24"/>
        </w:rPr>
        <w:t>Dyrektora Szkoły,</w:t>
      </w:r>
      <w:r w:rsidRPr="0081737F">
        <w:rPr>
          <w:szCs w:val="24"/>
        </w:rPr>
        <w:t xml:space="preserve"> a także po wyrażeniu pisemnej zgody przez niego lub w</w:t>
      </w:r>
      <w:r>
        <w:rPr>
          <w:szCs w:val="24"/>
        </w:rPr>
        <w:t> </w:t>
      </w:r>
      <w:r w:rsidRPr="0081737F">
        <w:rPr>
          <w:szCs w:val="24"/>
        </w:rPr>
        <w:t>obecności upoważnionego pracownika, który sprawuje obsługę informatyczną nad systemem.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color w:val="000000"/>
        </w:rPr>
      </w:pP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08321C" w:rsidRPr="00863391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391">
        <w:rPr>
          <w:rFonts w:ascii="Times New Roman" w:hAnsi="Times New Roman" w:cs="Times New Roman"/>
          <w:sz w:val="24"/>
          <w:szCs w:val="24"/>
        </w:rPr>
        <w:t>1. Informacja   o   funkcjonowaniu   monitoringu   wizyjnego   podawana   jest   poprzez rozmieszczenie tablic z piktogramem kamery na terenie i przy wejściach do budynk</w:t>
      </w:r>
      <w:r>
        <w:rPr>
          <w:rFonts w:ascii="Times New Roman" w:hAnsi="Times New Roman" w:cs="Times New Roman"/>
          <w:sz w:val="24"/>
          <w:szCs w:val="24"/>
        </w:rPr>
        <w:t>u Szkoły</w:t>
      </w:r>
      <w:r w:rsidRPr="008633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21C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391">
        <w:rPr>
          <w:rFonts w:ascii="Times New Roman" w:hAnsi="Times New Roman" w:cs="Times New Roman"/>
          <w:sz w:val="24"/>
          <w:szCs w:val="24"/>
        </w:rPr>
        <w:t xml:space="preserve">2. Na   tablicy   ogłoszeń,   stronie internetowej </w:t>
      </w:r>
      <w:r>
        <w:rPr>
          <w:rFonts w:ascii="Times New Roman" w:hAnsi="Times New Roman" w:cs="Times New Roman"/>
          <w:sz w:val="24"/>
          <w:szCs w:val="24"/>
        </w:rPr>
        <w:t xml:space="preserve">Zespołu Placówek Oświatowych </w:t>
      </w:r>
      <w:r>
        <w:rPr>
          <w:rFonts w:ascii="Times New Roman" w:hAnsi="Times New Roman" w:cs="Times New Roman"/>
          <w:sz w:val="24"/>
          <w:szCs w:val="24"/>
        </w:rPr>
        <w:br/>
        <w:t xml:space="preserve">w Kurzelowie </w:t>
      </w:r>
      <w:r w:rsidRPr="00863391">
        <w:rPr>
          <w:rFonts w:ascii="Times New Roman" w:hAnsi="Times New Roman" w:cs="Times New Roman"/>
          <w:sz w:val="24"/>
          <w:szCs w:val="24"/>
        </w:rPr>
        <w:t xml:space="preserve"> zamieszcza się następującą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91">
        <w:rPr>
          <w:rFonts w:ascii="Times New Roman" w:hAnsi="Times New Roman" w:cs="Times New Roman"/>
          <w:sz w:val="24"/>
          <w:szCs w:val="24"/>
        </w:rPr>
        <w:t>Klauzulę</w:t>
      </w:r>
      <w:r>
        <w:rPr>
          <w:rFonts w:ascii="Times New Roman" w:hAnsi="Times New Roman" w:cs="Times New Roman"/>
          <w:sz w:val="24"/>
          <w:szCs w:val="24"/>
        </w:rPr>
        <w:t xml:space="preserve"> informacyjną w rozumieniu art. 13 Rozporządzenia</w:t>
      </w:r>
      <w:r w:rsidRPr="00863391">
        <w:rPr>
          <w:rFonts w:ascii="Times New Roman" w:hAnsi="Times New Roman" w:cs="Times New Roman"/>
          <w:sz w:val="24"/>
          <w:szCs w:val="24"/>
        </w:rPr>
        <w:t>: "</w:t>
      </w:r>
      <w:r>
        <w:rPr>
          <w:rFonts w:ascii="Times New Roman" w:hAnsi="Times New Roman" w:cs="Times New Roman"/>
          <w:sz w:val="24"/>
          <w:szCs w:val="24"/>
        </w:rPr>
        <w:t>Zespół Placówek Oświatowych w Kurzelowie</w:t>
      </w:r>
      <w:r w:rsidRPr="00863391">
        <w:rPr>
          <w:rFonts w:ascii="Times New Roman" w:hAnsi="Times New Roman" w:cs="Times New Roman"/>
          <w:sz w:val="24"/>
          <w:szCs w:val="24"/>
        </w:rPr>
        <w:t xml:space="preserve"> prowadzi monitoring wizyjny budynku </w:t>
      </w:r>
      <w:r>
        <w:rPr>
          <w:rFonts w:ascii="Times New Roman" w:hAnsi="Times New Roman" w:cs="Times New Roman"/>
          <w:sz w:val="24"/>
          <w:szCs w:val="24"/>
        </w:rPr>
        <w:t xml:space="preserve">szkoły, przedszkola </w:t>
      </w:r>
      <w:r w:rsidRPr="00863391">
        <w:rPr>
          <w:rFonts w:ascii="Times New Roman" w:hAnsi="Times New Roman" w:cs="Times New Roman"/>
          <w:sz w:val="24"/>
          <w:szCs w:val="24"/>
        </w:rPr>
        <w:t>oraz terenu wokół niego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391">
        <w:rPr>
          <w:rFonts w:ascii="Times New Roman" w:hAnsi="Times New Roman" w:cs="Times New Roman"/>
          <w:sz w:val="24"/>
          <w:szCs w:val="24"/>
        </w:rPr>
        <w:t xml:space="preserve">celu </w:t>
      </w:r>
      <w:r>
        <w:rPr>
          <w:rFonts w:ascii="Times New Roman" w:hAnsi="Times New Roman" w:cs="Times New Roman"/>
          <w:sz w:val="24"/>
          <w:szCs w:val="24"/>
        </w:rPr>
        <w:t xml:space="preserve">zapewnienia </w:t>
      </w:r>
      <w:r w:rsidRPr="00453D57">
        <w:rPr>
          <w:rFonts w:ascii="Times New Roman" w:hAnsi="Times New Roman" w:cs="Times New Roman"/>
          <w:sz w:val="24"/>
          <w:szCs w:val="24"/>
        </w:rPr>
        <w:t xml:space="preserve">bezpieczeństwa uczniów i pracowników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3D57">
        <w:rPr>
          <w:rFonts w:ascii="Times New Roman" w:hAnsi="Times New Roman" w:cs="Times New Roman"/>
          <w:sz w:val="24"/>
          <w:szCs w:val="24"/>
        </w:rPr>
        <w:t>zkoły</w:t>
      </w:r>
      <w:r>
        <w:rPr>
          <w:rFonts w:ascii="Times New Roman" w:hAnsi="Times New Roman" w:cs="Times New Roman"/>
          <w:sz w:val="24"/>
          <w:szCs w:val="24"/>
        </w:rPr>
        <w:t xml:space="preserve"> i przedszkola</w:t>
      </w:r>
      <w:r w:rsidRPr="00453D57">
        <w:rPr>
          <w:rFonts w:ascii="Times New Roman" w:hAnsi="Times New Roman" w:cs="Times New Roman"/>
          <w:sz w:val="24"/>
          <w:szCs w:val="24"/>
        </w:rPr>
        <w:t>, ochron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53D57">
        <w:rPr>
          <w:rFonts w:ascii="Times New Roman" w:hAnsi="Times New Roman" w:cs="Times New Roman"/>
          <w:sz w:val="24"/>
          <w:szCs w:val="24"/>
        </w:rPr>
        <w:t xml:space="preserve"> mienia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3D57">
        <w:rPr>
          <w:rFonts w:ascii="Times New Roman" w:hAnsi="Times New Roman" w:cs="Times New Roman"/>
          <w:sz w:val="24"/>
          <w:szCs w:val="24"/>
        </w:rPr>
        <w:t>zkoły</w:t>
      </w:r>
      <w:r>
        <w:rPr>
          <w:rFonts w:ascii="Times New Roman" w:hAnsi="Times New Roman" w:cs="Times New Roman"/>
          <w:sz w:val="24"/>
          <w:szCs w:val="24"/>
        </w:rPr>
        <w:t xml:space="preserve"> i przedszkola i</w:t>
      </w:r>
      <w:r w:rsidRPr="00453D57">
        <w:rPr>
          <w:rFonts w:ascii="Times New Roman" w:hAnsi="Times New Roman" w:cs="Times New Roman"/>
          <w:sz w:val="24"/>
          <w:szCs w:val="24"/>
        </w:rPr>
        <w:tab/>
        <w:t>zachowani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53D5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3D57">
        <w:rPr>
          <w:rFonts w:ascii="Times New Roman" w:hAnsi="Times New Roman" w:cs="Times New Roman"/>
          <w:sz w:val="24"/>
          <w:szCs w:val="24"/>
        </w:rPr>
        <w:t xml:space="preserve">tajemnicy informacji, których ujawnienie mogłoby narazić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3D57">
        <w:rPr>
          <w:rFonts w:ascii="Times New Roman" w:hAnsi="Times New Roman" w:cs="Times New Roman"/>
          <w:sz w:val="24"/>
          <w:szCs w:val="24"/>
        </w:rPr>
        <w:t>zkołę</w:t>
      </w:r>
      <w:r>
        <w:rPr>
          <w:rFonts w:ascii="Times New Roman" w:hAnsi="Times New Roman" w:cs="Times New Roman"/>
          <w:sz w:val="24"/>
          <w:szCs w:val="24"/>
        </w:rPr>
        <w:t xml:space="preserve"> lub przedszkole</w:t>
      </w:r>
      <w:r w:rsidRPr="00453D57">
        <w:rPr>
          <w:rFonts w:ascii="Times New Roman" w:hAnsi="Times New Roman" w:cs="Times New Roman"/>
          <w:sz w:val="24"/>
          <w:szCs w:val="24"/>
        </w:rPr>
        <w:t xml:space="preserve"> na szkodę.</w:t>
      </w:r>
      <w:r w:rsidRPr="00863391">
        <w:rPr>
          <w:rFonts w:ascii="Times New Roman" w:hAnsi="Times New Roman" w:cs="Times New Roman"/>
          <w:sz w:val="24"/>
          <w:szCs w:val="24"/>
        </w:rPr>
        <w:t xml:space="preserve"> Podstawę  prawną  wprowadzenia  monitoringu stanowią </w:t>
      </w:r>
      <w:r w:rsidRPr="00DD5B6F">
        <w:rPr>
          <w:rFonts w:ascii="Times New Roman" w:hAnsi="Times New Roman" w:cs="Times New Roman"/>
          <w:sz w:val="24"/>
          <w:szCs w:val="24"/>
        </w:rPr>
        <w:t xml:space="preserve">art. 108a ustawy z dnia 11 stycznia 2017 roku Prawo oświatowe </w:t>
      </w:r>
      <w:r w:rsidRPr="00863391">
        <w:rPr>
          <w:rFonts w:ascii="Times New Roman" w:hAnsi="Times New Roman" w:cs="Times New Roman"/>
          <w:sz w:val="24"/>
          <w:szCs w:val="24"/>
        </w:rPr>
        <w:t>oraz art.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3391">
        <w:rPr>
          <w:rFonts w:ascii="Times New Roman" w:hAnsi="Times New Roman" w:cs="Times New Roman"/>
          <w:sz w:val="24"/>
          <w:szCs w:val="24"/>
        </w:rPr>
        <w:t xml:space="preserve"> § 1 Kodeksu pracy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3391">
        <w:rPr>
          <w:rFonts w:ascii="Times New Roman" w:hAnsi="Times New Roman" w:cs="Times New Roman"/>
          <w:sz w:val="24"/>
          <w:szCs w:val="24"/>
        </w:rPr>
        <w:t xml:space="preserve">Administratorem systemu monitoringu jest </w:t>
      </w:r>
      <w:r>
        <w:rPr>
          <w:rFonts w:ascii="Times New Roman" w:hAnsi="Times New Roman" w:cs="Times New Roman"/>
          <w:sz w:val="24"/>
          <w:szCs w:val="24"/>
        </w:rPr>
        <w:t>Zespół Placówek Oświatowych w Kurzelowie.</w:t>
      </w:r>
      <w:r w:rsidRPr="00863391">
        <w:rPr>
          <w:rFonts w:ascii="Times New Roman" w:hAnsi="Times New Roman" w:cs="Times New Roman"/>
          <w:sz w:val="24"/>
          <w:szCs w:val="24"/>
        </w:rPr>
        <w:t xml:space="preserve"> Kontakt z Inspektorem Danych Osobowych jest możliwy </w:t>
      </w:r>
      <w:r>
        <w:rPr>
          <w:rFonts w:ascii="Times New Roman" w:hAnsi="Times New Roman" w:cs="Times New Roman"/>
          <w:sz w:val="24"/>
          <w:szCs w:val="24"/>
        </w:rPr>
        <w:t xml:space="preserve">adresem e-mail: </w:t>
      </w:r>
      <w:r w:rsidRPr="00863391">
        <w:rPr>
          <w:rFonts w:ascii="Times New Roman" w:hAnsi="Times New Roman" w:cs="Times New Roman"/>
          <w:sz w:val="24"/>
          <w:szCs w:val="24"/>
        </w:rPr>
        <w:t>inspektor@cbi24.pl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3391">
        <w:rPr>
          <w:rFonts w:ascii="Times New Roman" w:hAnsi="Times New Roman" w:cs="Times New Roman"/>
          <w:sz w:val="24"/>
          <w:szCs w:val="24"/>
        </w:rPr>
        <w:t xml:space="preserve">Każda   osoba   ma   prawo   wniesienia   skargi   do   Prezesa   Urzędu Ochrony Danych Osobowych. Zapisy z monitoringu przechowywane będą przez okres </w:t>
      </w:r>
      <w:r>
        <w:rPr>
          <w:rFonts w:ascii="Times New Roman" w:hAnsi="Times New Roman" w:cs="Times New Roman"/>
          <w:sz w:val="24"/>
          <w:szCs w:val="24"/>
        </w:rPr>
        <w:t xml:space="preserve">4 dni. </w:t>
      </w:r>
      <w:r w:rsidRPr="00863391">
        <w:rPr>
          <w:rFonts w:ascii="Times New Roman" w:hAnsi="Times New Roman" w:cs="Times New Roman"/>
          <w:sz w:val="24"/>
          <w:szCs w:val="24"/>
        </w:rPr>
        <w:t xml:space="preserve">Odbiorcami danych osobowych mogą być wyłącznie ograny uprawnione na podstawie przepisów prawa. Regulamin monitoringu dostępny jest na stronie  internetowej </w:t>
      </w:r>
      <w:r>
        <w:rPr>
          <w:rFonts w:ascii="Times New Roman" w:hAnsi="Times New Roman" w:cs="Times New Roman"/>
          <w:sz w:val="24"/>
          <w:szCs w:val="24"/>
        </w:rPr>
        <w:t>Zespołu Placówek Oświatowych w Kurzelowie.</w:t>
      </w:r>
    </w:p>
    <w:p w:rsidR="0008321C" w:rsidRPr="001F45F3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F45F3">
        <w:rPr>
          <w:rFonts w:ascii="Times New Roman" w:hAnsi="Times New Roman" w:cs="Times New Roman"/>
          <w:sz w:val="24"/>
          <w:szCs w:val="24"/>
        </w:rPr>
        <w:t>Dane zapisane na nośniki nie stanowią informacji publicznej i nie podlegają udostępnieniu w oparciu o przepisy ustawy o dostępie do informacji publicznej.</w:t>
      </w:r>
    </w:p>
    <w:p w:rsidR="0008321C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Udostępnianie nagrań jest możliwe organom lub </w:t>
      </w:r>
      <w:r>
        <w:rPr>
          <w:rFonts w:ascii="Times New Roman" w:hAnsi="Times New Roman" w:cs="Times New Roman"/>
          <w:sz w:val="24"/>
          <w:szCs w:val="24"/>
        </w:rPr>
        <w:t xml:space="preserve">innym podmiotom </w:t>
      </w:r>
      <w:r w:rsidRPr="00863391">
        <w:rPr>
          <w:rFonts w:ascii="Times New Roman" w:hAnsi="Times New Roman" w:cs="Times New Roman"/>
          <w:sz w:val="24"/>
          <w:szCs w:val="24"/>
        </w:rPr>
        <w:t>uprawnion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863391">
        <w:rPr>
          <w:rFonts w:ascii="Times New Roman" w:hAnsi="Times New Roman" w:cs="Times New Roman"/>
          <w:sz w:val="24"/>
          <w:szCs w:val="24"/>
        </w:rPr>
        <w:t xml:space="preserve"> na podstawie przepisów prawa</w:t>
      </w:r>
      <w:r w:rsidRPr="001F6F02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Udostępnienie następuje po wyrażeniu zgody przez </w:t>
      </w:r>
      <w:r>
        <w:rPr>
          <w:rFonts w:ascii="Times New Roman" w:hAnsi="Times New Roman" w:cs="Times New Roman"/>
          <w:sz w:val="24"/>
          <w:szCs w:val="24"/>
        </w:rPr>
        <w:t xml:space="preserve">Dyrektora szkoły </w:t>
      </w:r>
      <w:r w:rsidRPr="001F45F3">
        <w:rPr>
          <w:rFonts w:ascii="Times New Roman" w:hAnsi="Times New Roman" w:cs="Times New Roman"/>
          <w:sz w:val="24"/>
          <w:szCs w:val="24"/>
        </w:rPr>
        <w:t xml:space="preserve"> lub w przypadku jego nieobecności </w:t>
      </w:r>
      <w:r>
        <w:rPr>
          <w:rFonts w:ascii="Times New Roman" w:hAnsi="Times New Roman" w:cs="Times New Roman"/>
          <w:sz w:val="24"/>
          <w:szCs w:val="24"/>
        </w:rPr>
        <w:t>przez sekretarza szkolnego.</w:t>
      </w:r>
    </w:p>
    <w:p w:rsidR="0008321C" w:rsidRPr="0025591D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25591D">
        <w:rPr>
          <w:rFonts w:ascii="Times New Roman" w:hAnsi="Times New Roman" w:cs="Times New Roman"/>
          <w:sz w:val="24"/>
          <w:szCs w:val="24"/>
        </w:rPr>
        <w:t xml:space="preserve">Osoba  zainteresowana  zabezpieczeniem  zapisu  z  monitoringu  wizyjnego  na  potrzeby przyszłego postępowania może zwrócić się do </w:t>
      </w:r>
      <w:r>
        <w:rPr>
          <w:rFonts w:ascii="Times New Roman" w:hAnsi="Times New Roman" w:cs="Times New Roman"/>
          <w:sz w:val="24"/>
          <w:szCs w:val="24"/>
        </w:rPr>
        <w:t>Dyrektora Szkoły</w:t>
      </w:r>
      <w:r w:rsidRPr="0025591D">
        <w:rPr>
          <w:rFonts w:ascii="Times New Roman" w:hAnsi="Times New Roman" w:cs="Times New Roman"/>
          <w:sz w:val="24"/>
          <w:szCs w:val="24"/>
        </w:rPr>
        <w:t xml:space="preserve"> z pisemnym wnioskiem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591D">
        <w:rPr>
          <w:rFonts w:ascii="Times New Roman" w:hAnsi="Times New Roman" w:cs="Times New Roman"/>
          <w:sz w:val="24"/>
          <w:szCs w:val="24"/>
        </w:rPr>
        <w:t xml:space="preserve">sporządzenie jego kopii, wskazując dokładną datę, a także czas i miejsce zdarzenia. </w:t>
      </w:r>
    </w:p>
    <w:p w:rsidR="0008321C" w:rsidRPr="0025591D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5591D">
        <w:rPr>
          <w:rFonts w:ascii="Times New Roman" w:hAnsi="Times New Roman" w:cs="Times New Roman"/>
          <w:sz w:val="24"/>
          <w:szCs w:val="24"/>
        </w:rPr>
        <w:t>. Kopia sporządzona na pisemny wniosek osoby zainteresowanej przechowywana jest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5591D">
        <w:rPr>
          <w:rFonts w:ascii="Times New Roman" w:hAnsi="Times New Roman" w:cs="Times New Roman"/>
          <w:sz w:val="24"/>
          <w:szCs w:val="24"/>
        </w:rPr>
        <w:t>zamkniętym pomieszczeniu i udostępniania uprawnionym organom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591D">
        <w:rPr>
          <w:rFonts w:ascii="Times New Roman" w:hAnsi="Times New Roman" w:cs="Times New Roman"/>
          <w:sz w:val="24"/>
          <w:szCs w:val="24"/>
        </w:rPr>
        <w:t xml:space="preserve">W przypadku  bezczynności  uprawnionych  organów  kopia  jest  niszczona  po  upływie  </w:t>
      </w:r>
      <w:r>
        <w:rPr>
          <w:rFonts w:ascii="Times New Roman" w:hAnsi="Times New Roman" w:cs="Times New Roman"/>
          <w:sz w:val="24"/>
          <w:szCs w:val="24"/>
        </w:rPr>
        <w:t xml:space="preserve">trzech </w:t>
      </w:r>
      <w:r w:rsidRPr="0025591D">
        <w:rPr>
          <w:rFonts w:ascii="Times New Roman" w:hAnsi="Times New Roman" w:cs="Times New Roman"/>
          <w:sz w:val="24"/>
          <w:szCs w:val="24"/>
        </w:rPr>
        <w:t xml:space="preserve">miesięcy od dnia jej sporządzenia, a z czynności tej sporządza się protokół. </w:t>
      </w:r>
    </w:p>
    <w:p w:rsidR="0008321C" w:rsidRPr="001F45F3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5591D">
        <w:rPr>
          <w:rFonts w:ascii="Times New Roman" w:hAnsi="Times New Roman" w:cs="Times New Roman"/>
          <w:sz w:val="24"/>
          <w:szCs w:val="24"/>
        </w:rPr>
        <w:t>. Zapis z monitoringu wizyjnego wydawany jest za pokwitowaniem.</w:t>
      </w:r>
    </w:p>
    <w:p w:rsidR="0008321C" w:rsidRPr="001F45F3" w:rsidRDefault="0008321C" w:rsidP="0008321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F45F3">
        <w:rPr>
          <w:rFonts w:ascii="Times New Roman" w:hAnsi="Times New Roman" w:cs="Times New Roman"/>
          <w:sz w:val="24"/>
          <w:szCs w:val="24"/>
        </w:rPr>
        <w:t xml:space="preserve">Udostępnianie nagrań z monitoringu jest ewidencjonowane w „Rejestrze udostępnionych nagrań z monitoringu </w:t>
      </w:r>
      <w:r>
        <w:rPr>
          <w:rFonts w:ascii="Times New Roman" w:hAnsi="Times New Roman" w:cs="Times New Roman"/>
          <w:sz w:val="24"/>
          <w:szCs w:val="24"/>
        </w:rPr>
        <w:t>Zespołu Placówek Oświatowych w Kurzelowie"</w:t>
      </w:r>
      <w:r w:rsidRPr="001F45F3">
        <w:rPr>
          <w:rFonts w:ascii="Times New Roman" w:hAnsi="Times New Roman" w:cs="Times New Roman"/>
          <w:sz w:val="24"/>
          <w:szCs w:val="24"/>
        </w:rPr>
        <w:t xml:space="preserve"> prowadzonym przez </w:t>
      </w:r>
      <w:r>
        <w:rPr>
          <w:rFonts w:ascii="Times New Roman" w:hAnsi="Times New Roman" w:cs="Times New Roman"/>
          <w:sz w:val="24"/>
          <w:szCs w:val="24"/>
        </w:rPr>
        <w:t>osobę wskazaną</w:t>
      </w:r>
      <w:r w:rsidRPr="001F45F3">
        <w:rPr>
          <w:rFonts w:ascii="Times New Roman" w:hAnsi="Times New Roman" w:cs="Times New Roman"/>
          <w:sz w:val="24"/>
          <w:szCs w:val="24"/>
        </w:rPr>
        <w:t xml:space="preserve"> w 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45F3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45F3">
        <w:rPr>
          <w:rFonts w:ascii="Times New Roman" w:hAnsi="Times New Roman" w:cs="Times New Roman"/>
          <w:sz w:val="24"/>
          <w:szCs w:val="24"/>
        </w:rPr>
        <w:t xml:space="preserve"> niniejszego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F45F3">
        <w:rPr>
          <w:rFonts w:ascii="Times New Roman" w:hAnsi="Times New Roman" w:cs="Times New Roman"/>
          <w:sz w:val="24"/>
          <w:szCs w:val="24"/>
        </w:rPr>
        <w:t xml:space="preserve">egulaminu, którego wzór stanowi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45F3">
        <w:rPr>
          <w:rFonts w:ascii="Times New Roman" w:hAnsi="Times New Roman" w:cs="Times New Roman"/>
          <w:sz w:val="24"/>
          <w:szCs w:val="24"/>
        </w:rPr>
        <w:t xml:space="preserve"> do niniejszego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F45F3">
        <w:rPr>
          <w:rFonts w:ascii="Times New Roman" w:hAnsi="Times New Roman" w:cs="Times New Roman"/>
          <w:sz w:val="24"/>
          <w:szCs w:val="24"/>
        </w:rPr>
        <w:t>egulaminu.</w:t>
      </w:r>
    </w:p>
    <w:p w:rsidR="0008321C" w:rsidRDefault="0008321C" w:rsidP="0008321C">
      <w:pPr>
        <w:pStyle w:val="Nagwek3"/>
        <w:numPr>
          <w:ilvl w:val="2"/>
          <w:numId w:val="5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E752C8">
        <w:rPr>
          <w:color w:val="000000"/>
        </w:rPr>
        <w:t xml:space="preserve">Regulamin monitoringu dostępny jest na stronie  internetowej </w:t>
      </w:r>
      <w:r>
        <w:rPr>
          <w:color w:val="000000"/>
        </w:rPr>
        <w:t>Zespołu Placówek Oświatowych w Kurzelowie.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§ 7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Regulamin wchodzi w życie z dniem podpisania przez Dyrektora Szkoły 15.10.2018r.</w:t>
      </w: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14676" cy="1019175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676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8321C" w:rsidRDefault="0008321C" w:rsidP="0008321C">
      <w:pPr>
        <w:spacing w:line="276" w:lineRule="auto"/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117475</wp:posOffset>
            </wp:positionV>
            <wp:extent cx="1875155" cy="979170"/>
            <wp:effectExtent l="1905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tabs>
          <w:tab w:val="left" w:pos="14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1 do Regulaminu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funkcjonowania, obsługi i eksploatacji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monitoringu wizyjnego na terenie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Zespołu Placówek Oświatowych w Kurzelowie”</w:t>
      </w:r>
    </w:p>
    <w:p w:rsidR="0008321C" w:rsidRDefault="0008321C" w:rsidP="0008321C">
      <w:pPr>
        <w:spacing w:line="276" w:lineRule="auto"/>
        <w:rPr>
          <w:sz w:val="22"/>
          <w:szCs w:val="22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Wykaz miejsc w których znajdują się kamery monitoringu: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przed wejściem do budynku szkoły, skierowana na podjazd i parking.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przed wejściem do szatni budynku szkoły.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na ścianie budynku szkoły skierowana na boisko szkolne.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Kamera na ścianie budynku szkoły skierowania w stronę kontenera na śmieci.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E752C8">
        <w:t>Kamery na korytarzach budynku</w:t>
      </w:r>
      <w:r>
        <w:t xml:space="preserve"> szkoły i budynku przedszkola.</w:t>
      </w:r>
    </w:p>
    <w:p w:rsidR="0008321C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Dwie kamery w szatni i korytarzu przy sali gimnastycznej.</w:t>
      </w:r>
    </w:p>
    <w:p w:rsidR="0008321C" w:rsidRPr="00E752C8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Dwie kamery przed wejściem do budynku przedszkola.</w:t>
      </w:r>
    </w:p>
    <w:p w:rsidR="0008321C" w:rsidRPr="00E752C8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E752C8">
        <w:t xml:space="preserve">Miejsce rejestracji obrazu z monitoringu- </w:t>
      </w:r>
      <w:r>
        <w:t>gabinet Dyrektora</w:t>
      </w:r>
    </w:p>
    <w:p w:rsidR="0008321C" w:rsidRPr="00E752C8" w:rsidRDefault="0008321C" w:rsidP="000832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E752C8">
        <w:t xml:space="preserve">Miejsce przechowywania danych – </w:t>
      </w:r>
      <w:r>
        <w:t>gabinet Dyrektora</w:t>
      </w:r>
    </w:p>
    <w:p w:rsidR="0008321C" w:rsidRDefault="0008321C" w:rsidP="000832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8321C" w:rsidRDefault="0008321C" w:rsidP="0008321C">
      <w:pPr>
        <w:spacing w:line="276" w:lineRule="auto"/>
        <w:jc w:val="center"/>
      </w:pPr>
    </w:p>
    <w:p w:rsidR="0008321C" w:rsidRDefault="0008321C" w:rsidP="000832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sectPr w:rsidR="0008321C" w:rsidSect="008B77A4">
          <w:pgSz w:w="11906" w:h="16838"/>
          <w:pgMar w:top="709" w:right="1417" w:bottom="993" w:left="1417" w:header="708" w:footer="708" w:gutter="0"/>
          <w:pgNumType w:start="1"/>
          <w:cols w:space="708"/>
        </w:sectPr>
      </w:pPr>
      <w:r>
        <w:rPr>
          <w:noProof/>
        </w:rPr>
        <w:drawing>
          <wp:inline distT="0" distB="0" distL="0" distR="0">
            <wp:extent cx="2332075" cy="1123950"/>
            <wp:effectExtent l="19050" t="0" r="0" b="0"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57" cy="112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08321C" w:rsidRDefault="0008321C" w:rsidP="0008321C">
      <w:pPr>
        <w:spacing w:line="276" w:lineRule="auto"/>
        <w:rPr>
          <w:sz w:val="22"/>
          <w:szCs w:val="22"/>
        </w:rPr>
      </w:pPr>
      <w:r w:rsidRPr="005F6383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-147320</wp:posOffset>
            </wp:positionV>
            <wp:extent cx="1989455" cy="904875"/>
            <wp:effectExtent l="19050" t="0" r="0" b="0"/>
            <wp:wrapNone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 do Regulaminu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funkcjonowania obsługi i eksploatacji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monitoringu wizyjnego na terenie 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Zespołu Placówek Oświatowych w Kurzelowie</w:t>
      </w:r>
    </w:p>
    <w:p w:rsidR="0008321C" w:rsidRDefault="0008321C" w:rsidP="0008321C">
      <w:pPr>
        <w:spacing w:line="276" w:lineRule="auto"/>
        <w:jc w:val="right"/>
        <w:rPr>
          <w:sz w:val="22"/>
          <w:szCs w:val="22"/>
        </w:rPr>
      </w:pPr>
    </w:p>
    <w:p w:rsidR="0008321C" w:rsidRDefault="0008321C" w:rsidP="0008321C">
      <w:pPr>
        <w:spacing w:line="276" w:lineRule="auto"/>
        <w:jc w:val="both"/>
      </w:pPr>
    </w:p>
    <w:p w:rsidR="0008321C" w:rsidRDefault="0008321C" w:rsidP="0008321C">
      <w:pPr>
        <w:spacing w:line="276" w:lineRule="auto"/>
      </w:pPr>
    </w:p>
    <w:p w:rsidR="0008321C" w:rsidRDefault="0008321C" w:rsidP="0008321C">
      <w:pPr>
        <w:spacing w:line="276" w:lineRule="auto"/>
      </w:pPr>
    </w:p>
    <w:p w:rsidR="0008321C" w:rsidRDefault="0008321C" w:rsidP="0008321C">
      <w:pPr>
        <w:spacing w:line="276" w:lineRule="auto"/>
        <w:rPr>
          <w:b/>
        </w:rPr>
      </w:pPr>
      <w:r>
        <w:rPr>
          <w:b/>
        </w:rPr>
        <w:t>Rejestr udostępnionych nagrań z monitoringu wizyjnego na terenie Szkoły …………….</w:t>
      </w:r>
    </w:p>
    <w:tbl>
      <w:tblPr>
        <w:tblW w:w="1429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"/>
        <w:gridCol w:w="1908"/>
        <w:gridCol w:w="1170"/>
        <w:gridCol w:w="1186"/>
        <w:gridCol w:w="1471"/>
        <w:gridCol w:w="1559"/>
        <w:gridCol w:w="1683"/>
        <w:gridCol w:w="1436"/>
        <w:gridCol w:w="1701"/>
        <w:gridCol w:w="1701"/>
      </w:tblGrid>
      <w:tr w:rsidR="0008321C" w:rsidRPr="004621A9" w:rsidTr="006A04CE">
        <w:tc>
          <w:tcPr>
            <w:tcW w:w="481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08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Dane wnioskodawcy</w:t>
            </w:r>
          </w:p>
        </w:tc>
        <w:tc>
          <w:tcPr>
            <w:tcW w:w="1170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 xml:space="preserve">Numer sprawy </w:t>
            </w:r>
          </w:p>
        </w:tc>
        <w:tc>
          <w:tcPr>
            <w:tcW w:w="1186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Data złożenia wniosku</w:t>
            </w:r>
          </w:p>
        </w:tc>
        <w:tc>
          <w:tcPr>
            <w:tcW w:w="1471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Przedmiot wniosku</w:t>
            </w:r>
          </w:p>
        </w:tc>
        <w:tc>
          <w:tcPr>
            <w:tcW w:w="1559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Osoba załatwiająca wniosek</w:t>
            </w:r>
          </w:p>
        </w:tc>
        <w:tc>
          <w:tcPr>
            <w:tcW w:w="1683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Sposób załatwienia wniosku</w:t>
            </w:r>
          </w:p>
        </w:tc>
        <w:tc>
          <w:tcPr>
            <w:tcW w:w="1436" w:type="dxa"/>
            <w:vAlign w:val="center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Potwierdzenie odbioru nośnika</w:t>
            </w: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 xml:space="preserve">Podpis osoby składającej wniosek </w:t>
            </w: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Podpis osoby</w:t>
            </w:r>
          </w:p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 xml:space="preserve">udostępniającej </w:t>
            </w:r>
          </w:p>
          <w:p w:rsidR="0008321C" w:rsidRPr="004621A9" w:rsidRDefault="0008321C" w:rsidP="006A04C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621A9">
              <w:rPr>
                <w:b/>
                <w:sz w:val="16"/>
                <w:szCs w:val="16"/>
              </w:rPr>
              <w:t>nagranie</w:t>
            </w:r>
          </w:p>
        </w:tc>
      </w:tr>
      <w:tr w:rsidR="0008321C" w:rsidRPr="004621A9" w:rsidTr="006A04CE">
        <w:trPr>
          <w:trHeight w:val="50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2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2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0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8321C" w:rsidRPr="004621A9" w:rsidTr="006A04CE">
        <w:trPr>
          <w:trHeight w:val="540"/>
        </w:trPr>
        <w:tc>
          <w:tcPr>
            <w:tcW w:w="48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7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83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8321C" w:rsidRPr="004621A9" w:rsidRDefault="0008321C" w:rsidP="006A04C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:rsidR="0008321C" w:rsidRPr="00CF7C5D" w:rsidRDefault="0008321C" w:rsidP="0008321C"/>
    <w:p w:rsidR="0008321C" w:rsidRPr="00CF7C5D" w:rsidRDefault="0008321C" w:rsidP="0008321C"/>
    <w:p w:rsidR="0008321C" w:rsidRPr="00CF7C5D" w:rsidRDefault="0008321C" w:rsidP="0008321C"/>
    <w:p w:rsidR="007A6ECA" w:rsidRDefault="007A6ECA"/>
    <w:sectPr w:rsidR="007A6ECA" w:rsidSect="007A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0E381F41"/>
    <w:multiLevelType w:val="multilevel"/>
    <w:tmpl w:val="6B06547A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E0386A"/>
    <w:multiLevelType w:val="multilevel"/>
    <w:tmpl w:val="EA6A701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32287592"/>
    <w:multiLevelType w:val="multilevel"/>
    <w:tmpl w:val="7F58C6D6"/>
    <w:lvl w:ilvl="0">
      <w:start w:val="1"/>
      <w:numFmt w:val="decimal"/>
      <w:lvlText w:val="%1."/>
      <w:lvlJc w:val="left"/>
      <w:pPr>
        <w:ind w:left="283" w:hanging="282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2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4">
    <w:nsid w:val="3E923257"/>
    <w:multiLevelType w:val="multilevel"/>
    <w:tmpl w:val="45A42572"/>
    <w:lvl w:ilvl="0">
      <w:start w:val="2"/>
      <w:numFmt w:val="decimal"/>
      <w:lvlText w:val="%1."/>
      <w:lvlJc w:val="left"/>
      <w:pPr>
        <w:ind w:left="283" w:hanging="282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990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9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111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81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25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232" w:hanging="282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939" w:hanging="283"/>
      </w:pPr>
      <w:rPr>
        <w:rFonts w:hint="default"/>
      </w:rPr>
    </w:lvl>
  </w:abstractNum>
  <w:abstractNum w:abstractNumId="5">
    <w:nsid w:val="4198185B"/>
    <w:multiLevelType w:val="multilevel"/>
    <w:tmpl w:val="FFD2A43C"/>
    <w:lvl w:ilvl="0">
      <w:start w:val="1"/>
      <w:numFmt w:val="lowerLetter"/>
      <w:lvlText w:val="%1."/>
      <w:lvlJc w:val="left"/>
      <w:pPr>
        <w:ind w:left="1774" w:hanging="360"/>
      </w:pPr>
    </w:lvl>
    <w:lvl w:ilvl="1">
      <w:start w:val="1"/>
      <w:numFmt w:val="lowerLetter"/>
      <w:lvlText w:val="%2."/>
      <w:lvlJc w:val="left"/>
      <w:pPr>
        <w:ind w:left="2494" w:hanging="360"/>
      </w:pPr>
    </w:lvl>
    <w:lvl w:ilvl="2">
      <w:start w:val="1"/>
      <w:numFmt w:val="lowerRoman"/>
      <w:lvlText w:val="%3."/>
      <w:lvlJc w:val="right"/>
      <w:pPr>
        <w:ind w:left="3214" w:hanging="180"/>
      </w:pPr>
    </w:lvl>
    <w:lvl w:ilvl="3">
      <w:start w:val="1"/>
      <w:numFmt w:val="decimal"/>
      <w:lvlText w:val="%4."/>
      <w:lvlJc w:val="left"/>
      <w:pPr>
        <w:ind w:left="3934" w:hanging="360"/>
      </w:pPr>
    </w:lvl>
    <w:lvl w:ilvl="4">
      <w:start w:val="1"/>
      <w:numFmt w:val="lowerLetter"/>
      <w:lvlText w:val="%5."/>
      <w:lvlJc w:val="left"/>
      <w:pPr>
        <w:ind w:left="4654" w:hanging="360"/>
      </w:pPr>
    </w:lvl>
    <w:lvl w:ilvl="5">
      <w:start w:val="1"/>
      <w:numFmt w:val="lowerRoman"/>
      <w:lvlText w:val="%6."/>
      <w:lvlJc w:val="right"/>
      <w:pPr>
        <w:ind w:left="5374" w:hanging="180"/>
      </w:pPr>
    </w:lvl>
    <w:lvl w:ilvl="6">
      <w:start w:val="1"/>
      <w:numFmt w:val="decimal"/>
      <w:lvlText w:val="%7."/>
      <w:lvlJc w:val="left"/>
      <w:pPr>
        <w:ind w:left="6094" w:hanging="360"/>
      </w:pPr>
    </w:lvl>
    <w:lvl w:ilvl="7">
      <w:start w:val="1"/>
      <w:numFmt w:val="lowerLetter"/>
      <w:lvlText w:val="%8."/>
      <w:lvlJc w:val="left"/>
      <w:pPr>
        <w:ind w:left="6814" w:hanging="360"/>
      </w:pPr>
    </w:lvl>
    <w:lvl w:ilvl="8">
      <w:start w:val="1"/>
      <w:numFmt w:val="lowerRoman"/>
      <w:lvlText w:val="%9."/>
      <w:lvlJc w:val="right"/>
      <w:pPr>
        <w:ind w:left="7534" w:hanging="180"/>
      </w:pPr>
    </w:lvl>
  </w:abstractNum>
  <w:abstractNum w:abstractNumId="6">
    <w:nsid w:val="698D1E3B"/>
    <w:multiLevelType w:val="multilevel"/>
    <w:tmpl w:val="09402C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7">
    <w:nsid w:val="73333F24"/>
    <w:multiLevelType w:val="multilevel"/>
    <w:tmpl w:val="125A6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21C"/>
    <w:rsid w:val="0008321C"/>
    <w:rsid w:val="007A6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8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08321C"/>
    <w:pPr>
      <w:keepNext/>
      <w:widowControl w:val="0"/>
      <w:spacing w:before="240" w:after="120"/>
      <w:ind w:left="720" w:hanging="720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2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1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8321C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Bezodstpw">
    <w:name w:val="No Spacing"/>
    <w:uiPriority w:val="1"/>
    <w:qFormat/>
    <w:rsid w:val="0008321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8321C"/>
    <w:pPr>
      <w:widowControl w:val="0"/>
      <w:suppressAutoHyphens/>
      <w:spacing w:after="120"/>
    </w:pPr>
    <w:rPr>
      <w:rFonts w:eastAsia="SimSun"/>
      <w:kern w:val="1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321C"/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83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aw</cp:lastModifiedBy>
  <cp:revision>1</cp:revision>
  <dcterms:created xsi:type="dcterms:W3CDTF">2019-02-24T18:47:00Z</dcterms:created>
  <dcterms:modified xsi:type="dcterms:W3CDTF">2019-02-24T18:49:00Z</dcterms:modified>
</cp:coreProperties>
</file>