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  <w:lang w:eastAsia="pl-PL"/>
        </w:rPr>
        <w:t>Piosenka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“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pl-PL"/>
        </w:rPr>
        <w:t>Jestem sobie przedszkolaczek”  nowa- wersja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Jestem sobie przedszkolaczek,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Jestem ważny – dużo znaczę,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 bębenku marsza gram,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Ram tam tam, ram tam tam.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Mamy tu zabawek wiele,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Razem bawić się weselej,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Bo kolegów dobrych mam,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Ram tam tam, ram tam tam.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Mamy klocki, kredki, farby,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To są nasze wspólne skarby,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Bardzo dobrze tutaj nam,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Ram tam tam, ram tam tam.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Tu jest miejsce dla każdego,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Każdy naszym jest kolegą,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Razem w grupie miło nam,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Ram tam tam, ram tam tam.</w:t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pl-PL"/>
        </w:rPr>
        <w:t>Autor Tekstu: Maria Terlikowska</w:t>
      </w:r>
      <w:bookmarkStart w:id="0" w:name="_GoBack"/>
      <w:bookmarkEnd w:id="0"/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pl-PL"/>
        </w:rPr>
        <w:t>Wykonanie nowego hymnu: Majka Jeżowska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Wiersz</w:t>
      </w:r>
    </w:p>
    <w:p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i/>
          <w:iCs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pl-PL"/>
        </w:rPr>
        <w:t>"Piękne zwyczaje"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Czesław Janczarski</w:t>
      </w: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Słonko ma bardzo piękne zwyczaje: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mówi  "dzień dobry", gdy rano wstaje.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A drzewa, lśniące rosą nad ranem,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szumią "dzień dobry, słonko kochane".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Gdy słonko chmura zasłoni siwa,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mówi: "przepraszam", potem odpływa.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Gdy ciepłym deszczem sypnie dokoła,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"dziękuję" - szumią trawy i zioła.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Słonko dzień cały po niebie chodzi.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"Dobranoc" mówi,  kiedy zachodzi.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Mrok szary wkoło, trawy i drzewa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"dobranoc" szumią z prawa i lewa.</w:t>
            </w:r>
          </w:p>
        </w:tc>
      </w:tr>
    </w:tbl>
    <w:p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2A"/>
    <w:rsid w:val="000A283B"/>
    <w:rsid w:val="00457793"/>
    <w:rsid w:val="00574F2A"/>
    <w:rsid w:val="007026C3"/>
    <w:rsid w:val="009602C8"/>
    <w:rsid w:val="00E236AE"/>
    <w:rsid w:val="490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873</Characters>
  <Lines>7</Lines>
  <Paragraphs>2</Paragraphs>
  <TotalTime>26</TotalTime>
  <ScaleCrop>false</ScaleCrop>
  <LinksUpToDate>false</LinksUpToDate>
  <CharactersWithSpaces>1016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2020-09-09T20:02:00Z</dcterms:created>
  <dc:creator>1</dc:creator>
  <cp:lastModifiedBy>gacper</cp:lastModifiedBy>
  <dcterms:modified xsi:type="dcterms:W3CDTF">2020-09-10T21:27:33Z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