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FE0" w:rsidRPr="001A2FE0" w:rsidRDefault="001A2FE0" w:rsidP="001A2FE0">
      <w:r w:rsidRPr="001A2FE0">
        <w:t>Ćwiczenia na sprawność manualną</w:t>
      </w:r>
    </w:p>
    <w:p w:rsidR="001A2FE0" w:rsidRPr="001A2FE0" w:rsidRDefault="001A2FE0" w:rsidP="001A2FE0">
      <w:pPr>
        <w:numPr>
          <w:ilvl w:val="0"/>
          <w:numId w:val="1"/>
        </w:numPr>
        <w:contextualSpacing/>
      </w:pPr>
      <w:r w:rsidRPr="001A2FE0">
        <w:t>Wystarczy stojak do papieru toaletowego oraz gumki do włosów  i świetna zabawa na sprawność manualną</w:t>
      </w:r>
    </w:p>
    <w:p w:rsidR="001A2FE0" w:rsidRPr="001A2FE0" w:rsidRDefault="001A2FE0" w:rsidP="001A2FE0">
      <w:r w:rsidRPr="001A2FE0">
        <w:rPr>
          <w:noProof/>
          <w:lang w:eastAsia="pl-PL"/>
        </w:rPr>
        <w:drawing>
          <wp:inline distT="0" distB="0" distL="0" distR="0" wp14:anchorId="71EA9820" wp14:editId="4FDB0B3F">
            <wp:extent cx="2257425" cy="2729723"/>
            <wp:effectExtent l="0" t="0" r="0" b="0"/>
            <wp:docPr id="2" name="Obraz 2" descr="E M M A • Baby Play + Beyond on Instagram: “• LOOPING HAIR TIES •  Young toddler activities 🙌🏻 Another super simple Kmart hack for the young toddlers - this one will keep little hands…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 M M A • Baby Play + Beyond on Instagram: “• LOOPING HAIR TIES •  Young toddler activities 🙌🏻 Another super simple Kmart hack for the young toddlers - this one will keep little hands…”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116" cy="273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2FE0">
        <w:t xml:space="preserve">  </w:t>
      </w:r>
    </w:p>
    <w:p w:rsidR="001A2FE0" w:rsidRPr="001A2FE0" w:rsidRDefault="001A2FE0" w:rsidP="001A2FE0">
      <w:r w:rsidRPr="001A2FE0">
        <w:t>Ćwiczenie na koordynację wzrokowo-ruchową</w:t>
      </w:r>
    </w:p>
    <w:p w:rsidR="001A2FE0" w:rsidRPr="001A2FE0" w:rsidRDefault="001A2FE0" w:rsidP="001A2FE0">
      <w:pPr>
        <w:numPr>
          <w:ilvl w:val="0"/>
          <w:numId w:val="2"/>
        </w:numPr>
        <w:contextualSpacing/>
      </w:pPr>
      <w:r w:rsidRPr="001A2FE0">
        <w:t>Wystarczy mieć kilka papierowych talerzyków ( do kupienia w każdym sklepie spożywczym) oraz rolki po ręcznikach kuchennych aby stworzyć zabawę na koordynację wzrokowo-ruchową. Trzeba tylko powycinać dziury w talerzach (można je pomalować, żeby było bardziej atrakcyjnie) do jednego z nich przykleić rolkę od ręcznika kuchennego</w:t>
      </w:r>
    </w:p>
    <w:p w:rsidR="00181242" w:rsidRDefault="001A2FE0" w:rsidP="001A2FE0">
      <w:r w:rsidRPr="001A2FE0">
        <w:t xml:space="preserve"> </w:t>
      </w:r>
      <w:r w:rsidRPr="001A2FE0">
        <w:rPr>
          <w:noProof/>
          <w:lang w:eastAsia="pl-PL"/>
        </w:rPr>
        <w:drawing>
          <wp:inline distT="0" distB="0" distL="0" distR="0" wp14:anchorId="3B3DC699" wp14:editId="4BF8A4B6">
            <wp:extent cx="2870200" cy="2152650"/>
            <wp:effectExtent l="0" t="0" r="6350" b="0"/>
            <wp:docPr id="4" name="Obraz 4" descr="https://nitrocdn.com/REKEJBDFALhYdwnFCrTqhUyceLpwEOJa/assets/static/optimized/rev-550fca4/wp-content/uploads/2020/03/paper-plate-ring-to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itrocdn.com/REKEJBDFALhYdwnFCrTqhUyceLpwEOJa/assets/static/optimized/rev-550fca4/wp-content/uploads/2020/03/paper-plate-ring-tos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837" cy="215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pl-PL"/>
        </w:rPr>
        <w:drawing>
          <wp:inline distT="0" distB="0" distL="0" distR="0" wp14:anchorId="584F497E" wp14:editId="74C34495">
            <wp:extent cx="2619375" cy="2619375"/>
            <wp:effectExtent l="0" t="0" r="9525" b="9525"/>
            <wp:docPr id="5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FE0" w:rsidRDefault="001A2FE0" w:rsidP="001A2FE0"/>
    <w:p w:rsidR="001A2FE0" w:rsidRPr="001A2FE0" w:rsidRDefault="001A2FE0" w:rsidP="001A2FE0">
      <w:r w:rsidRPr="001A2FE0">
        <w:t xml:space="preserve">Ćwiczenia na motorykę mała i </w:t>
      </w:r>
      <w:proofErr w:type="spellStart"/>
      <w:r w:rsidRPr="001A2FE0">
        <w:t>grafomotorykę</w:t>
      </w:r>
      <w:proofErr w:type="spellEnd"/>
    </w:p>
    <w:p w:rsidR="001A2FE0" w:rsidRPr="001A2FE0" w:rsidRDefault="001A2FE0" w:rsidP="001A2FE0">
      <w:pPr>
        <w:numPr>
          <w:ilvl w:val="0"/>
          <w:numId w:val="3"/>
        </w:numPr>
        <w:contextualSpacing/>
      </w:pPr>
      <w:r w:rsidRPr="001A2FE0">
        <w:t>Wystarczy w tekturze wyciąć kilka szlaczków, w których dziecko rysuje. Nie tylko ćwiczy sprawność motoryki małej, usprawnia się grafomotorycznie ale też zwiększa się jego koncentracja.</w:t>
      </w:r>
    </w:p>
    <w:p w:rsidR="001A2FE0" w:rsidRDefault="001A2FE0" w:rsidP="001A2FE0">
      <w:r>
        <w:rPr>
          <w:noProof/>
          <w:lang w:eastAsia="pl-PL"/>
        </w:rPr>
        <w:lastRenderedPageBreak/>
        <w:drawing>
          <wp:inline distT="0" distB="0" distL="0" distR="0" wp14:anchorId="5DFE7875" wp14:editId="06601A6B">
            <wp:extent cx="2514600" cy="2514600"/>
            <wp:effectExtent l="0" t="0" r="0" b="0"/>
            <wp:docPr id="6" name="Obraz 6" descr="Ideas sencillas para practicar trazos y grafomotricidad. Más en el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deas sencillas para practicar trazos y grafomotricidad. Más en el blo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FA5" w:rsidRDefault="003F4FA5" w:rsidP="001A2FE0"/>
    <w:p w:rsidR="003F4FA5" w:rsidRDefault="003F4FA5" w:rsidP="003F4FA5">
      <w:r>
        <w:t>Ćwiczenia na percepcję słuchową</w:t>
      </w:r>
    </w:p>
    <w:p w:rsidR="003F4FA5" w:rsidRDefault="003F4FA5" w:rsidP="003F4FA5">
      <w:pPr>
        <w:pStyle w:val="Akapitzlist"/>
        <w:numPr>
          <w:ilvl w:val="0"/>
          <w:numId w:val="4"/>
        </w:numPr>
      </w:pPr>
      <w:r>
        <w:t>N</w:t>
      </w:r>
      <w:r>
        <w:t xml:space="preserve">agranie na telefon dźwięków z otoczenia </w:t>
      </w:r>
      <w:r>
        <w:t>dzieck</w:t>
      </w:r>
      <w:r>
        <w:t xml:space="preserve">a np. dźwięk czajnika, odkurzacza, szczekającego psa, dzwonka do drzwi, dzięków wchodzenia po schodach itp. Następnie razem odgadujecie co to za dźwięk i próbujecie określić miejsce (chodząc po mieszkaniu)  w którym taki dźwięk można usłyszeć lub wydać. Zadaniem </w:t>
      </w:r>
      <w:r>
        <w:t>dziecka</w:t>
      </w:r>
      <w:r>
        <w:t xml:space="preserve"> jest nazwanie co to za dźwięk (oczywiście w miarę jego możliwości, w każdej chwili służąc mu pomocą w rozpoznaniu miejsca dźwięku jak i samego nazwania dźwięku)</w:t>
      </w:r>
      <w:r>
        <w:t>.</w:t>
      </w:r>
      <w:bookmarkStart w:id="0" w:name="_GoBack"/>
      <w:bookmarkEnd w:id="0"/>
    </w:p>
    <w:p w:rsidR="003F4FA5" w:rsidRDefault="003F4FA5" w:rsidP="001A2FE0"/>
    <w:sectPr w:rsidR="003F4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376CC"/>
    <w:multiLevelType w:val="hybridMultilevel"/>
    <w:tmpl w:val="2BF23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77025"/>
    <w:multiLevelType w:val="hybridMultilevel"/>
    <w:tmpl w:val="19A067C4"/>
    <w:lvl w:ilvl="0" w:tplc="3A726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213AC"/>
    <w:multiLevelType w:val="hybridMultilevel"/>
    <w:tmpl w:val="E5E626D6"/>
    <w:lvl w:ilvl="0" w:tplc="B4C2F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B06DD"/>
    <w:multiLevelType w:val="hybridMultilevel"/>
    <w:tmpl w:val="4D96EADA"/>
    <w:lvl w:ilvl="0" w:tplc="17B61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F7"/>
    <w:rsid w:val="00181242"/>
    <w:rsid w:val="001A2FE0"/>
    <w:rsid w:val="003F4FA5"/>
    <w:rsid w:val="004D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497A7-A7F7-4CE2-8B7A-24114467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FA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2020-05-13T09:54:00Z</dcterms:created>
  <dcterms:modified xsi:type="dcterms:W3CDTF">2020-05-13T09:54:00Z</dcterms:modified>
</cp:coreProperties>
</file>