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147320</wp:posOffset>
            </wp:positionV>
            <wp:extent cx="5292725" cy="3124200"/>
            <wp:effectExtent l="0" t="0" r="10795" b="0"/>
            <wp:wrapNone/>
            <wp:docPr id="49" name="Obraz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3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ordWrap/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8" name="Obraz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3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6" name="Obraz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3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5" name="Obraz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3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/>
        <w:jc w:val="center"/>
        <w:rPr>
          <w:rFonts w:ascii="SimSun" w:hAnsi="SimSun" w:eastAsia="SimSun" w:cs="SimSun"/>
          <w:sz w:val="24"/>
          <w:szCs w:val="24"/>
        </w:rPr>
      </w:pPr>
    </w:p>
    <w:p>
      <w:pPr>
        <w:wordWrap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Z okazji Dnia Dziecka życzę Ci...</w:t>
      </w:r>
    </w:p>
    <w:p>
      <w:pPr>
        <w:wordWrap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Aby serduszko Twoje gorące było zawsze jak słońce...</w:t>
      </w:r>
    </w:p>
    <w:p>
      <w:pPr>
        <w:wordWrap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A uśmiech Twój radosny przypominał zapach wiosny!</w:t>
      </w:r>
    </w:p>
    <w:p>
      <w:pPr>
        <w:wordWrap/>
        <w:jc w:val="center"/>
        <w:rPr>
          <w:rFonts w:hint="default" w:ascii="Times New Roman" w:hAnsi="Times New Roman" w:cs="Times New Roman"/>
          <w:sz w:val="24"/>
          <w:szCs w:val="24"/>
          <w:lang w:val="pl-PL"/>
        </w:rPr>
      </w:pPr>
    </w:p>
    <w:p>
      <w:pPr>
        <w:wordWrap/>
        <w:jc w:val="center"/>
        <w:rPr>
          <w:rFonts w:hint="default" w:ascii="Times New Roman" w:hAnsi="Times New Roman" w:cs="Times New Roman"/>
          <w:sz w:val="24"/>
          <w:szCs w:val="24"/>
          <w:lang w:val="pl-PL"/>
        </w:rPr>
      </w:pPr>
    </w:p>
    <w:p>
      <w:pPr>
        <w:wordWrap/>
        <w:jc w:val="center"/>
        <w:rPr>
          <w:rFonts w:hint="default" w:ascii="Times New Roman" w:hAnsi="Times New Roman" w:cs="Times New Roman"/>
          <w:sz w:val="24"/>
          <w:szCs w:val="24"/>
          <w:lang w:val="pl-PL"/>
        </w:rPr>
      </w:pPr>
    </w:p>
    <w:p>
      <w:pPr>
        <w:wordWrap/>
        <w:jc w:val="center"/>
        <w:rPr>
          <w:rFonts w:hint="default" w:ascii="Times New Roman" w:hAnsi="Times New Roman" w:cs="Times New Roman"/>
          <w:sz w:val="24"/>
          <w:szCs w:val="24"/>
          <w:lang w:val="pl-PL"/>
        </w:rPr>
      </w:pPr>
    </w:p>
    <w:p>
      <w:pPr>
        <w:wordWrap/>
        <w:jc w:val="right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(opracowała Katarzyna Falkowska)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284" w:firstLine="708"/>
        <w:jc w:val="center"/>
        <w:textAlignment w:val="auto"/>
        <w:rPr>
          <w:rFonts w:ascii="Lucida Calligraphy" w:hAnsi="Lucida Calligraphy" w:cs="Times New Roman"/>
          <w:b/>
          <w:i/>
          <w:sz w:val="28"/>
          <w:szCs w:val="28"/>
        </w:rPr>
      </w:pPr>
      <w:r>
        <w:rPr>
          <w:rFonts w:ascii="Lucida Calligraphy" w:hAnsi="Lucida Calligraphy" w:cs="Times New Roman"/>
          <w:b/>
          <w:i/>
          <w:sz w:val="28"/>
          <w:szCs w:val="28"/>
        </w:rPr>
        <w:t xml:space="preserve">WSPOMAGANIE </w:t>
      </w:r>
      <w:r>
        <w:rPr>
          <w:rFonts w:hint="default" w:ascii="Lucida Calligraphy" w:hAnsi="Lucida Calligraphy" w:cs="Times New Roman"/>
          <w:b/>
          <w:i/>
          <w:sz w:val="28"/>
          <w:szCs w:val="28"/>
          <w:lang w:val="pl-PL"/>
        </w:rPr>
        <w:t xml:space="preserve"> </w:t>
      </w:r>
      <w:r>
        <w:rPr>
          <w:rFonts w:ascii="Lucida Calligraphy" w:hAnsi="Lucida Calligraphy" w:cs="Times New Roman"/>
          <w:b/>
          <w:i/>
          <w:sz w:val="28"/>
          <w:szCs w:val="28"/>
        </w:rPr>
        <w:t xml:space="preserve">DZIECKA  </w:t>
      </w:r>
      <w:r>
        <w:rPr>
          <w:rFonts w:hint="default" w:ascii="Lucida Calligraphy" w:hAnsi="Lucida Calligraphy" w:cs="Times New Roman"/>
          <w:b/>
          <w:i/>
          <w:sz w:val="28"/>
          <w:szCs w:val="28"/>
          <w:lang w:val="pl-PL"/>
        </w:rPr>
        <w:t>01.06- 05.06.</w:t>
      </w:r>
      <w:r>
        <w:rPr>
          <w:rFonts w:ascii="Lucida Calligraphy" w:hAnsi="Lucida Calligraphy" w:cs="Times New Roman"/>
          <w:b/>
          <w:i/>
          <w:sz w:val="28"/>
          <w:szCs w:val="28"/>
        </w:rPr>
        <w:t>2020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 PONIEDZIAŁEK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Ćwiczenia oddechowe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120" w:firstLineChars="5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  <w:t xml:space="preserve">Do tego ćwiczenia będziemy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120" w:firstLineChars="5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  <w:t>potrzebować: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  <w:t xml:space="preserve">  - słonki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  <w:t xml:space="preserve">  - wycięte z kolorowego papieru kształty imitujące gąsienice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  <w:t xml:space="preserve"> Ćwiczenie polega na dmuchaniu przez  słomkę w papierową gąsienicę tak by ona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  <w:t xml:space="preserve">przemieszczała się. Można wyznaczyć tor, po którym będzie się poruszać.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  <w:t xml:space="preserve">Do ćwiczenia możemy wprowadzić element rywalizacji zapraszając drugą osobę do zabawy.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</w:pPr>
      <w:r>
        <w:drawing>
          <wp:inline distT="0" distB="0" distL="0" distR="0">
            <wp:extent cx="2725420" cy="3402965"/>
            <wp:effectExtent l="0" t="0" r="2540" b="10795"/>
            <wp:docPr id="27" name="Obraz 27" descr="Verre de terre en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Verre de terre en papie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200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firstLine="0" w:firstLineChars="0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Jak dzieci lubią spędzać czas? - ćwiczenia rozwijające mowę.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20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  <w:t>Poproś by dziecko opowiedziało co widzi na obrazku.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20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200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220" w:rightChars="100" w:firstLine="0" w:firstLineChars="0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drawing>
          <wp:inline distT="0" distB="0" distL="114300" distR="114300">
            <wp:extent cx="2800985" cy="3855085"/>
            <wp:effectExtent l="0" t="0" r="3175" b="635"/>
            <wp:docPr id="8" name="Obraz 8" descr="img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img2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    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drawing>
          <wp:inline distT="0" distB="0" distL="114300" distR="114300">
            <wp:extent cx="2856230" cy="3931285"/>
            <wp:effectExtent l="0" t="0" r="8890" b="635"/>
            <wp:docPr id="9" name="Obraz 9" descr="img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img2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firstLine="0" w:firstLineChars="0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drawing>
          <wp:inline distT="0" distB="0" distL="114300" distR="114300">
            <wp:extent cx="2852420" cy="3924935"/>
            <wp:effectExtent l="0" t="0" r="12700" b="6985"/>
            <wp:docPr id="10" name="Obraz 10" descr="img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img2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  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drawing>
          <wp:inline distT="0" distB="0" distL="114300" distR="114300">
            <wp:extent cx="2799715" cy="3855720"/>
            <wp:effectExtent l="0" t="0" r="4445" b="0"/>
            <wp:docPr id="11" name="Obraz 11" descr="img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img2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>Przyjrzyj się postaciom dzieci z różnych krajów świata. Zauważ czym różnią się od sibie</w:t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65780" cy="4155440"/>
            <wp:effectExtent l="0" t="0" r="12700" b="5080"/>
            <wp:docPr id="39" name="Obraz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2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415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150870" cy="4131310"/>
            <wp:effectExtent l="0" t="0" r="3810" b="13970"/>
            <wp:docPr id="42" name="Obraz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3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413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106420" cy="4214495"/>
            <wp:effectExtent l="0" t="0" r="2540" b="6985"/>
            <wp:docPr id="43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25800" cy="4464050"/>
            <wp:effectExtent l="0" t="0" r="5080" b="1270"/>
            <wp:docPr id="44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>„Dzień dziecka” - ćwiczenie graficzne</w:t>
      </w:r>
    </w:p>
    <w:p>
      <w:pPr>
        <w:numPr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  <w:t>Pokoloruj kolorowankę.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6432550" cy="8621395"/>
            <wp:effectExtent l="0" t="0" r="13970" b="4445"/>
            <wp:docPr id="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86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lang w:val="pl-PL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284" w:firstLine="708"/>
        <w:jc w:val="center"/>
        <w:textAlignment w:val="auto"/>
        <w:rPr>
          <w:rFonts w:ascii="Lucida Calligraphy" w:hAnsi="Lucida Calligraphy" w:cs="Times New Roman"/>
          <w:b/>
          <w:i/>
          <w:sz w:val="28"/>
          <w:szCs w:val="28"/>
        </w:rPr>
      </w:pPr>
      <w:r>
        <w:rPr>
          <w:rFonts w:ascii="Lucida Calligraphy" w:hAnsi="Lucida Calligraphy" w:cs="Times New Roman"/>
          <w:b/>
          <w:i/>
          <w:sz w:val="28"/>
          <w:szCs w:val="28"/>
        </w:rPr>
        <w:t xml:space="preserve">WSPOMAGANIE </w:t>
      </w:r>
      <w:r>
        <w:rPr>
          <w:rFonts w:hint="default" w:ascii="Lucida Calligraphy" w:hAnsi="Lucida Calligraphy" w:cs="Times New Roman"/>
          <w:b/>
          <w:i/>
          <w:sz w:val="28"/>
          <w:szCs w:val="28"/>
          <w:lang w:val="pl-PL"/>
        </w:rPr>
        <w:t xml:space="preserve"> </w:t>
      </w:r>
      <w:r>
        <w:rPr>
          <w:rFonts w:ascii="Lucida Calligraphy" w:hAnsi="Lucida Calligraphy" w:cs="Times New Roman"/>
          <w:b/>
          <w:i/>
          <w:sz w:val="28"/>
          <w:szCs w:val="28"/>
        </w:rPr>
        <w:t xml:space="preserve">DZIECKA  </w:t>
      </w:r>
      <w:r>
        <w:rPr>
          <w:rFonts w:hint="default" w:ascii="Lucida Calligraphy" w:hAnsi="Lucida Calligraphy" w:cs="Times New Roman"/>
          <w:b/>
          <w:i/>
          <w:sz w:val="28"/>
          <w:szCs w:val="28"/>
          <w:lang w:val="pl-PL"/>
        </w:rPr>
        <w:t>02.</w:t>
      </w:r>
      <w:r>
        <w:rPr>
          <w:rFonts w:ascii="Lucida Calligraphy" w:hAnsi="Lucida Calligraphy" w:cs="Times New Roman"/>
          <w:b/>
          <w:i/>
          <w:sz w:val="28"/>
          <w:szCs w:val="28"/>
        </w:rPr>
        <w:t>0</w:t>
      </w:r>
      <w:r>
        <w:rPr>
          <w:rFonts w:hint="default" w:ascii="Lucida Calligraphy" w:hAnsi="Lucida Calligraphy" w:cs="Times New Roman"/>
          <w:b/>
          <w:i/>
          <w:sz w:val="28"/>
          <w:szCs w:val="28"/>
          <w:lang w:val="pl-PL"/>
        </w:rPr>
        <w:t>6.</w:t>
      </w:r>
      <w:r>
        <w:rPr>
          <w:rFonts w:ascii="Lucida Calligraphy" w:hAnsi="Lucida Calligraphy" w:cs="Times New Roman"/>
          <w:b/>
          <w:i/>
          <w:sz w:val="28"/>
          <w:szCs w:val="28"/>
        </w:rPr>
        <w:t>2020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i w:val="0"/>
          <w:i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  <w:lang w:val="pl-PL"/>
        </w:rPr>
        <w:t>Wtorek</w:t>
      </w:r>
    </w:p>
    <w:p>
      <w:pPr>
        <w:numPr>
          <w:ilvl w:val="0"/>
          <w:numId w:val="2"/>
        </w:numPr>
        <w:ind w:leftChars="0"/>
        <w:jc w:val="left"/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lang w:val="pl-PL"/>
          <w14:textFill>
            <w14:solidFill>
              <w14:schemeClr w14:val="tx1"/>
            </w14:solidFill>
          </w14:textFill>
        </w:rPr>
        <w:t>„Przeciwieństwa” - układanie puzzli</w:t>
      </w:r>
    </w:p>
    <w:p>
      <w:pPr>
        <w:numPr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pl-PL"/>
          <w14:textFill>
            <w14:solidFill>
              <w14:schemeClr w14:val="tx1"/>
            </w14:solidFill>
          </w14:textFill>
        </w:rPr>
        <w:t>Wydrukuj karty z puzzlami, daj do rozcięcia dziecku lub rozetnij je sam a następnie poproś dziecko aby ułożyło puzzle według przeciwieństw np. suchy -mokry, czysty - brudny.</w:t>
      </w:r>
    </w:p>
    <w:p>
      <w:pPr>
        <w:ind w:left="-440" w:leftChars="-200" w:firstLine="0" w:firstLineChars="0"/>
        <w:jc w:val="center"/>
      </w:pPr>
      <w:r>
        <w:drawing>
          <wp:inline distT="0" distB="0" distL="114300" distR="114300">
            <wp:extent cx="5764530" cy="8176895"/>
            <wp:effectExtent l="0" t="0" r="11430" b="6985"/>
            <wp:docPr id="1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40" w:leftChars="-200" w:firstLine="0" w:firstLineChars="0"/>
        <w:jc w:val="center"/>
      </w:pPr>
    </w:p>
    <w:p>
      <w:pPr>
        <w:ind w:left="-440" w:leftChars="-200" w:firstLine="0" w:firstLineChars="0"/>
        <w:jc w:val="center"/>
        <w:rPr>
          <w:rFonts w:hint="default"/>
          <w:lang w:val="pl-PL"/>
        </w:rPr>
      </w:pPr>
    </w:p>
    <w:p>
      <w:pPr>
        <w:tabs>
          <w:tab w:val="left" w:pos="9680"/>
        </w:tabs>
        <w:ind w:left="0" w:leftChars="0" w:right="220" w:rightChars="100" w:firstLine="0" w:firstLineChars="0"/>
        <w:jc w:val="center"/>
        <w:rPr>
          <w:rFonts w:hint="default"/>
          <w:lang w:val="pl-PL"/>
        </w:rPr>
      </w:pPr>
      <w:r>
        <w:drawing>
          <wp:inline distT="0" distB="0" distL="114300" distR="114300">
            <wp:extent cx="6026150" cy="8549005"/>
            <wp:effectExtent l="0" t="0" r="8890" b="635"/>
            <wp:docPr id="1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85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i w:val="0"/>
          <w:iCs/>
          <w:sz w:val="28"/>
          <w:szCs w:val="28"/>
          <w:lang w:val="pl-PL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i w:val="0"/>
          <w:iCs/>
          <w:sz w:val="28"/>
          <w:szCs w:val="28"/>
          <w:lang w:val="pl-PL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eastAsia="SimSun" w:cs="Times New Roman"/>
          <w:b/>
          <w:bCs/>
          <w:sz w:val="28"/>
          <w:szCs w:val="28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pl-PL"/>
        </w:rPr>
        <w:t xml:space="preserve">Ćwiczenia rozciągające. </w:t>
      </w:r>
    </w:p>
    <w:p>
      <w:pPr>
        <w:numPr>
          <w:ilvl w:val="0"/>
          <w:numId w:val="0"/>
        </w:numPr>
        <w:ind w:left="220" w:leftChars="100" w:firstLine="0" w:firstLineChars="0"/>
        <w:jc w:val="left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>Wykonuj ćwiczenia naśladując ćwiczące na obrazku dzieci. Każde po 5 powtórzeń.</w:t>
      </w:r>
    </w:p>
    <w:p>
      <w:pPr>
        <w:numPr>
          <w:ilvl w:val="0"/>
          <w:numId w:val="0"/>
        </w:numPr>
        <w:ind w:leftChars="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345430" cy="4004945"/>
            <wp:effectExtent l="0" t="0" r="3810" b="3175"/>
            <wp:docPr id="2" name="Obraz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Ćwiczenie motoryki małej</w:t>
      </w: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Potrzebne będą: klejące wałki do czyszczenia ubrań, kreatywne druciki lub inne miękkie elementy, taca, na której rozsypujemy drobne elementy, plastikowy koszyczek.</w:t>
      </w:r>
    </w:p>
    <w:p>
      <w:pPr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Zadaniem dziecka jest pozbieranie drucików, (lub innych elementów) wałkiem i włożenie ich do koszyczka.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0" distR="0">
            <wp:extent cx="2524760" cy="2922270"/>
            <wp:effectExtent l="0" t="0" r="508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Lucida Calligraphy" w:hAnsi="Lucida Calligraphy" w:cs="Lucida Calligraphy"/>
          <w:b/>
          <w:bCs/>
          <w:i/>
          <w:iCs/>
          <w:sz w:val="32"/>
          <w:szCs w:val="32"/>
          <w:lang w:val="en-US" w:eastAsia="pl-PL"/>
        </w:rPr>
      </w:pPr>
      <w:r>
        <w:rPr>
          <w:rFonts w:hint="default" w:ascii="Lucida Calligraphy" w:hAnsi="Lucida Calligraphy" w:cs="Lucida Calligraphy"/>
          <w:b/>
          <w:bCs/>
          <w:i/>
          <w:iCs/>
          <w:sz w:val="32"/>
          <w:szCs w:val="32"/>
          <w:lang w:val="en-US" w:eastAsia="pl-PL"/>
        </w:rPr>
        <w:t>Wspomaganie dziecka  03.06.2020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  <w:t>Środa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default" w:ascii="Times New Roman" w:hAnsi="Times New Roman" w:eastAsia="SimSun" w:cs="Times New Roman"/>
          <w:b/>
          <w:bCs/>
          <w:sz w:val="28"/>
          <w:szCs w:val="28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pl-PL"/>
        </w:rPr>
        <w:t>„Kolorowe Kapsle” - ćwiczenie matematyczne kształtujące prawidłowy chwyt pęsetowy i utrwalające zapis cyfrowy liczb.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>Potrzebne będą:</w:t>
      </w:r>
    </w:p>
    <w:p>
      <w:pPr>
        <w:numPr>
          <w:ilvl w:val="0"/>
          <w:numId w:val="4"/>
        </w:numPr>
        <w:tabs>
          <w:tab w:val="clear" w:pos="420"/>
        </w:tabs>
        <w:ind w:left="420" w:leftChars="0" w:hanging="420" w:firstLineChars="0"/>
        <w:jc w:val="left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 xml:space="preserve"> kapsle lub zakrętki plastikowe,</w:t>
      </w:r>
    </w:p>
    <w:p>
      <w:pPr>
        <w:numPr>
          <w:ilvl w:val="0"/>
          <w:numId w:val="4"/>
        </w:numPr>
        <w:tabs>
          <w:tab w:val="clear" w:pos="420"/>
        </w:tabs>
        <w:ind w:left="420" w:leftChars="0" w:hanging="420" w:firstLineChars="0"/>
        <w:jc w:val="left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 xml:space="preserve"> filcowe pomponiki lub kulki zrobione z bibuły</w:t>
      </w:r>
    </w:p>
    <w:p>
      <w:pPr>
        <w:numPr>
          <w:ilvl w:val="0"/>
          <w:numId w:val="4"/>
        </w:numPr>
        <w:tabs>
          <w:tab w:val="clear" w:pos="420"/>
        </w:tabs>
        <w:ind w:left="420" w:leftChars="0" w:hanging="420" w:firstLineChars="0"/>
        <w:jc w:val="left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>Kartoniki z napisanymi cyframi od 1 do 5 (można rozszerzyć do 10-ciu)</w:t>
      </w:r>
    </w:p>
    <w:p>
      <w:pPr>
        <w:numPr>
          <w:ilvl w:val="0"/>
          <w:numId w:val="4"/>
        </w:numPr>
        <w:tabs>
          <w:tab w:val="clear" w:pos="420"/>
        </w:tabs>
        <w:ind w:left="420" w:leftChars="0" w:hanging="420" w:firstLineChars="0"/>
        <w:jc w:val="left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>pęseta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>Zadanie polega na ustawieniu odpowiedniej ilości kapsli - zgodnie z zapisem a następnie układanie na każdym kapslu po jednym pomponiku. Zadanie to wykonujemy z użyciem pęsety.</w:t>
      </w:r>
    </w:p>
    <w:p>
      <w:pPr>
        <w:jc w:val="center"/>
      </w:pPr>
    </w:p>
    <w:p>
      <w:pPr>
        <w:jc w:val="center"/>
        <w:rPr>
          <w:lang w:eastAsia="pl-PL"/>
        </w:rPr>
      </w:pPr>
      <w:r>
        <w:rPr>
          <w:lang w:eastAsia="pl-PL"/>
        </w:rPr>
        <w:drawing>
          <wp:inline distT="0" distB="0" distL="0" distR="0">
            <wp:extent cx="4390390" cy="4390390"/>
            <wp:effectExtent l="0" t="0" r="13970" b="13970"/>
            <wp:docPr id="1" name="Obraz 1" descr="https://i.pinimg.com/originals/82/07/e3/8207e35f972e19e8e69b137fbc6ea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ttps://i.pinimg.com/originals/82/07/e3/8207e35f972e19e8e69b137fbc6ea59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43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Lucida Calligraphy" w:hAnsi="Lucida Calligraphy" w:cs="Lucida Calligraphy"/>
          <w:b/>
          <w:bCs/>
          <w:i/>
          <w:iCs/>
          <w:sz w:val="32"/>
          <w:szCs w:val="32"/>
          <w:lang w:val="en-US" w:eastAsia="pl-PL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Lucida Calligraphy" w:hAnsi="Lucida Calligraphy" w:cs="Lucida Calligraphy"/>
          <w:b/>
          <w:bCs/>
          <w:i/>
          <w:iCs/>
          <w:sz w:val="32"/>
          <w:szCs w:val="32"/>
          <w:lang w:val="en-US" w:eastAsia="pl-PL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Lucida Calligraphy" w:hAnsi="Lucida Calligraphy" w:cs="Lucida Calligraphy"/>
          <w:b/>
          <w:bCs/>
          <w:i/>
          <w:iCs/>
          <w:sz w:val="32"/>
          <w:szCs w:val="32"/>
          <w:lang w:val="en-US" w:eastAsia="pl-PL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</w:pPr>
    </w:p>
    <w:p>
      <w:pPr>
        <w:numPr>
          <w:ilvl w:val="0"/>
          <w:numId w:val="3"/>
        </w:numPr>
        <w:tabs>
          <w:tab w:val="clear" w:pos="425"/>
        </w:tabs>
        <w:ind w:left="425" w:leftChars="0" w:firstLine="15" w:firstLineChars="0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  <w:t>„Tort” - ćwiczenie graficzne</w:t>
      </w:r>
    </w:p>
    <w:p>
      <w:pPr>
        <w:numPr>
          <w:numId w:val="0"/>
        </w:numPr>
        <w:ind w:left="-660" w:leftChars="-300" w:firstLine="0" w:firstLineChars="0"/>
        <w:jc w:val="left"/>
      </w:pPr>
      <w:r>
        <w:drawing>
          <wp:inline distT="0" distB="0" distL="114300" distR="114300">
            <wp:extent cx="6436360" cy="8635365"/>
            <wp:effectExtent l="0" t="0" r="10160" b="5715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86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-660" w:leftChars="-300" w:firstLine="0" w:firstLineChars="0"/>
        <w:jc w:val="left"/>
      </w:pP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>„Kolorowe babeczki” - ćwiczenie rozwijające koordynację wzrokową</w:t>
      </w:r>
    </w:p>
    <w:p>
      <w:pPr>
        <w:numPr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  <w:t xml:space="preserve">Zadanie polega na dopasowaniu babeczek z ich cieniami. W tym celu należy wydrukować je i rozciąć.  </w:t>
      </w:r>
    </w:p>
    <w:p>
      <w:pPr>
        <w:numPr>
          <w:numId w:val="0"/>
        </w:numPr>
        <w:ind w:left="-660" w:leftChars="-300" w:firstLine="0" w:firstLineChars="0"/>
        <w:jc w:val="left"/>
        <w:rPr>
          <w:rFonts w:hint="default"/>
          <w:lang w:val="en-US" w:eastAsia="pl-PL"/>
        </w:rPr>
      </w:pPr>
    </w:p>
    <w:p>
      <w:pPr>
        <w:rPr>
          <w:rFonts w:hint="default"/>
          <w:lang w:val="pl-PL" w:eastAsia="pl-PL"/>
        </w:rPr>
      </w:pPr>
      <w:r>
        <w:rPr>
          <w:rFonts w:hint="default"/>
          <w:lang w:val="pl-PL" w:eastAsia="pl-PL"/>
        </w:rPr>
        <w:drawing>
          <wp:inline distT="0" distB="0" distL="114300" distR="114300">
            <wp:extent cx="6273165" cy="8632190"/>
            <wp:effectExtent l="0" t="0" r="5715" b="8890"/>
            <wp:docPr id="5" name="Obraz 5" descr="img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img2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pl-PL" w:eastAsia="pl-PL"/>
        </w:rPr>
      </w:pPr>
      <w:r>
        <w:rPr>
          <w:rFonts w:hint="default"/>
          <w:lang w:val="pl-PL" w:eastAsia="pl-PL"/>
        </w:rPr>
        <w:drawing>
          <wp:inline distT="0" distB="0" distL="114300" distR="114300">
            <wp:extent cx="6520815" cy="8973185"/>
            <wp:effectExtent l="0" t="0" r="1905" b="3175"/>
            <wp:docPr id="6" name="Obraz 6" descr="img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img2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89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pl-PL" w:eastAsia="pl-PL"/>
        </w:rPr>
      </w:pPr>
    </w:p>
    <w:p>
      <w:pPr>
        <w:rPr>
          <w:rFonts w:hint="default"/>
          <w:lang w:val="pl-PL" w:eastAsia="pl-PL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Lucida Calligraphy" w:hAnsi="Lucida Calligraphy" w:cs="Lucida Calligraphy"/>
          <w:b/>
          <w:bCs/>
          <w:i/>
          <w:iCs/>
          <w:sz w:val="32"/>
          <w:szCs w:val="32"/>
          <w:lang w:val="en-US" w:eastAsia="pl-PL"/>
        </w:rPr>
      </w:pPr>
      <w:r>
        <w:rPr>
          <w:rFonts w:hint="default" w:ascii="Lucida Calligraphy" w:hAnsi="Lucida Calligraphy" w:cs="Lucida Calligraphy"/>
          <w:b/>
          <w:bCs/>
          <w:i/>
          <w:iCs/>
          <w:sz w:val="32"/>
          <w:szCs w:val="32"/>
          <w:lang w:val="en-US" w:eastAsia="pl-PL"/>
        </w:rPr>
        <w:t>Wspomaganie dziecka  04.06.2020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  <w:t>Czwartek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</w:pP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  <w:t xml:space="preserve">„Dzieci Świata” - zabawa rozwijająca pamięć wzrokową. </w:t>
      </w:r>
    </w:p>
    <w:p>
      <w:pPr>
        <w:jc w:val="center"/>
      </w:pPr>
      <w:r>
        <w:drawing>
          <wp:inline distT="0" distB="0" distL="114300" distR="114300">
            <wp:extent cx="6273165" cy="4312285"/>
            <wp:effectExtent l="0" t="0" r="5715" b="635"/>
            <wp:docPr id="1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217920" cy="4376420"/>
            <wp:effectExtent l="0" t="0" r="0" b="12700"/>
            <wp:docPr id="1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3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Wydrukuj obrazki zamieszczone powyżej, rozetnij je . Następnie graj z dzieckiem w grę MEMORY.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To znaczy ułóż wszystkie obrazki  ilustracjami „do dołu”, odwracaj po dwa obrazki, pozwól aby dziecko przez kilka chwil przyglądało się i zapamiętało obrazki oraz ich położenie. Następnie dziecko odwraca dwa obrazki. Jeśli odwróci dwa jednakowe zabiera je i w ten sposób zdobywa punkt. Wygrywa osoba, która zdobędzie więcej punktów ( par obrazków)</w:t>
      </w:r>
    </w:p>
    <w:p>
      <w:pPr>
        <w:bidi w:val="0"/>
        <w:rPr>
          <w:rFonts w:hint="default" w:ascii="Times New Roman" w:hAnsi="Times New Roman" w:cs="Times New Roman"/>
          <w:sz w:val="24"/>
          <w:szCs w:val="24"/>
        </w:rPr>
      </w:pPr>
    </w:p>
    <w:p>
      <w:pPr>
        <w:bidi w:val="0"/>
        <w:rPr>
          <w:rFonts w:hint="default" w:ascii="Times New Roman" w:hAnsi="Times New Roman" w:cs="Times New Roman"/>
          <w:sz w:val="24"/>
          <w:szCs w:val="24"/>
          <w:lang w:val="pl-PL" w:eastAsia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2..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ĆWICZENIA RELAKSACYJNE W FORMIE MASAŻU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 - </w:t>
      </w:r>
      <w:r>
        <w:rPr>
          <w:rFonts w:hint="default" w:ascii="Times New Roman" w:hAnsi="Times New Roman" w:cs="Times New Roman"/>
          <w:sz w:val="24"/>
          <w:szCs w:val="24"/>
        </w:rPr>
        <w:t>łącz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enie </w:t>
      </w:r>
      <w:r>
        <w:rPr>
          <w:rFonts w:hint="default" w:ascii="Times New Roman" w:hAnsi="Times New Roman" w:cs="Times New Roman"/>
          <w:sz w:val="24"/>
          <w:szCs w:val="24"/>
        </w:rPr>
        <w:t>różn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>ych</w:t>
      </w:r>
      <w:r>
        <w:rPr>
          <w:rFonts w:hint="default" w:ascii="Times New Roman" w:hAnsi="Times New Roman" w:cs="Times New Roman"/>
          <w:sz w:val="24"/>
          <w:szCs w:val="24"/>
        </w:rPr>
        <w:t xml:space="preserve"> form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>:</w:t>
      </w:r>
      <w:r>
        <w:rPr>
          <w:rFonts w:hint="default" w:ascii="Times New Roman" w:hAnsi="Times New Roman" w:cs="Times New Roman"/>
          <w:sz w:val="24"/>
          <w:szCs w:val="24"/>
        </w:rPr>
        <w:t xml:space="preserve"> dotyku, masażu z wierszykiem.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 Można w tym czasie włączyć muzykę relaksacyjną.</w:t>
      </w:r>
    </w:p>
    <w:p>
      <w:pPr>
        <w:bidi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Idzie pani: stuk, stuk, stuk – palce wskazujące obu rąk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Dziadek z laską: puk, puk, puk – Zgięty palec wskazujący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Skacze dziecko: hop, hop, hop – obie dłonie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Wieje wietrzyk: fiu, fiu, fiu – dmuchamy w szyję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Kropi deszczyk: puk, puk, puk – opuszki palców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Deszcz ze śniegiem: chlup, chlup, chlup – dlonie ułożone w miseczki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A grad w szyby: łup, łup, łup – pięści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Świeci słonko – kreślimy dłonią koło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Wieje wietrzyk – dmuchamy w szyję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Czujesz dreszczyk?</w:t>
      </w:r>
    </w:p>
    <w:p>
      <w:pPr>
        <w:bidi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– Mama córkę myła (głaszczemy plecy dziecka),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– Żeby czysta była (rozcieramy plecy okrężnym ruchem dłoni),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– Myła długie włosy (dwoma palcami kreślimy linie wzdłuż pleców),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– Plecy szorowała (przesuwamy czubki palców w poprzek całych pleców od góry),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– Gdy wszystko umyła (przesuwamy otwarte dłonie po całych plecach),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– Brzuszek masowała (od tyłu obejmujemy dziecko i masujemy brzuch),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– Chociaż piana szczypie (lekko szczypiemy całe plecy),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– Trochę w małe oczy (na plecach rysujemy małe kółeczka),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– Dziewczynka nie płacze (delikatnie opłukujemy plecy opuszkami palców)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– Tylko rączki moczy (opłukujemy plecy otwartymi dłońmi),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– Żeby były czyste prania się nie bały (trzymamy dziecko za nadgarstki i klaszczemy jego dłońmi),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– Mamusi w sprzątaniu zawsze pomagały (klaszczemy swoimi dłońmi w dłonie dziecka).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1" name="Obraz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1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2" name="Obraz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20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495165" cy="2830195"/>
            <wp:effectExtent l="0" t="0" r="635" b="4445"/>
            <wp:docPr id="33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eastAsia="SimSun" w:cs="Times New Roman"/>
          <w:i w:val="0"/>
          <w:caps w:val="0"/>
          <w:color w:val="000000" w:themeColor="text1"/>
          <w:spacing w:val="0"/>
          <w:sz w:val="24"/>
          <w:szCs w:val="24"/>
          <w:shd w:val="clear" w:fill="FFFEF1"/>
          <w:lang w:val="pl-PL" w:eastAsia="pl-PL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eastAsia="SimSun" w:cs="Times New Roman"/>
          <w:i w:val="0"/>
          <w:caps w:val="0"/>
          <w:color w:val="000000" w:themeColor="text1"/>
          <w:spacing w:val="0"/>
          <w:sz w:val="24"/>
          <w:szCs w:val="24"/>
          <w:shd w:val="clear" w:fill="FFFEF1"/>
          <w:lang w:val="pl-PL" w:eastAsia="pl-PL"/>
          <w14:textFill>
            <w14:solidFill>
              <w14:schemeClr w14:val="tx1"/>
            </w14:solidFill>
          </w14:textFill>
        </w:rPr>
      </w:pPr>
    </w:p>
    <w:p>
      <w:pPr>
        <w:bidi w:val="0"/>
        <w:rPr>
          <w:rFonts w:hint="default" w:ascii="Times New Roman" w:hAnsi="Times New Roman" w:eastAsia="SimSun" w:cs="Times New Roman"/>
          <w:b/>
          <w:bCs/>
          <w:i w:val="0"/>
          <w:caps w:val="0"/>
          <w:color w:val="000000" w:themeColor="text1"/>
          <w:spacing w:val="0"/>
          <w:sz w:val="28"/>
          <w:szCs w:val="28"/>
          <w:shd w:val="clear" w:fill="FFFEF1"/>
          <w:lang w:val="en-US" w:eastAsia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  <w:t>3..Połącz kreski” - ćwiczenie graficzne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440" w:leftChars="-200" w:firstLine="0" w:firstLineChars="0"/>
        <w:jc w:val="center"/>
        <w:textAlignment w:val="auto"/>
      </w:pPr>
      <w:r>
        <w:drawing>
          <wp:inline distT="0" distB="0" distL="114300" distR="114300">
            <wp:extent cx="6892290" cy="8467725"/>
            <wp:effectExtent l="0" t="0" r="11430" b="5715"/>
            <wp:docPr id="2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9229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Lucida Calligraphy" w:hAnsi="Lucida Calligraphy" w:cs="Lucida Calligraphy"/>
          <w:b/>
          <w:bCs/>
          <w:i/>
          <w:iCs/>
          <w:sz w:val="32"/>
          <w:szCs w:val="32"/>
          <w:lang w:val="en-US" w:eastAsia="pl-PL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Lucida Calligraphy" w:hAnsi="Lucida Calligraphy" w:cs="Lucida Calligraphy"/>
          <w:b/>
          <w:bCs/>
          <w:i/>
          <w:iCs/>
          <w:sz w:val="32"/>
          <w:szCs w:val="32"/>
          <w:lang w:val="en-US" w:eastAsia="pl-PL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Lucida Calligraphy" w:hAnsi="Lucida Calligraphy" w:cs="Lucida Calligraphy"/>
          <w:b/>
          <w:bCs/>
          <w:i/>
          <w:iCs/>
          <w:sz w:val="32"/>
          <w:szCs w:val="32"/>
          <w:lang w:val="en-US" w:eastAsia="pl-PL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Lucida Calligraphy" w:hAnsi="Lucida Calligraphy" w:cs="Lucida Calligraphy"/>
          <w:b/>
          <w:bCs/>
          <w:i/>
          <w:iCs/>
          <w:sz w:val="32"/>
          <w:szCs w:val="32"/>
          <w:lang w:val="en-US" w:eastAsia="pl-PL"/>
        </w:rPr>
      </w:pPr>
      <w:r>
        <w:rPr>
          <w:rFonts w:hint="default" w:ascii="Lucida Calligraphy" w:hAnsi="Lucida Calligraphy" w:cs="Lucida Calligraphy"/>
          <w:b/>
          <w:bCs/>
          <w:i/>
          <w:iCs/>
          <w:sz w:val="32"/>
          <w:szCs w:val="32"/>
          <w:lang w:val="en-US" w:eastAsia="pl-PL"/>
        </w:rPr>
        <w:t>Wspomaganie dziecka  05.06.2020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  <w:t>Piątek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</w:pPr>
    </w:p>
    <w:p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  <w:t xml:space="preserve">Ćwiczenia ruchowe z kostką -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pl-PL"/>
        </w:rPr>
        <w:t>rzucamy kostką i patrzymy ile oczek wypadło, wówczas wykonujemy ćwiczenie odpowiadające ilości oczek.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/>
          <w:lang w:val="en-US" w:eastAsia="pl-PL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</w:pPr>
      <w:r>
        <w:drawing>
          <wp:inline distT="0" distB="0" distL="114300" distR="114300">
            <wp:extent cx="3123565" cy="4382135"/>
            <wp:effectExtent l="0" t="0" r="635" b="6985"/>
            <wp:docPr id="2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  </w:t>
      </w:r>
      <w:r>
        <w:drawing>
          <wp:inline distT="0" distB="0" distL="114300" distR="114300">
            <wp:extent cx="3077210" cy="4343400"/>
            <wp:effectExtent l="0" t="0" r="1270" b="0"/>
            <wp:docPr id="2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pl-PL"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  <w:t>„Kolorowe klocki - zabawa matematyczna polegająca na przeliczaniu przedmiotów</w:t>
      </w:r>
    </w:p>
    <w:p>
      <w:pPr>
        <w:numPr>
          <w:numId w:val="0"/>
        </w:numPr>
        <w:bidi w:val="0"/>
        <w:ind w:left="360" w:leftChars="0"/>
        <w:rPr>
          <w:rFonts w:hint="default" w:ascii="Times New Roman" w:hAnsi="Times New Roman" w:cs="Times New Roman"/>
          <w:sz w:val="24"/>
          <w:szCs w:val="24"/>
        </w:rPr>
      </w:pPr>
    </w:p>
    <w:p>
      <w:pPr>
        <w:numPr>
          <w:numId w:val="0"/>
        </w:numPr>
        <w:bidi w:val="0"/>
        <w:ind w:left="360" w:left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LICZYMY K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>LOCKI</w:t>
      </w:r>
      <w:r>
        <w:rPr>
          <w:rFonts w:hint="default" w:ascii="Times New Roman" w:hAnsi="Times New Roman" w:cs="Times New Roman"/>
          <w:sz w:val="24"/>
          <w:szCs w:val="24"/>
        </w:rPr>
        <w:t>- Dziecko wkłada do pudełka k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>locki</w:t>
      </w:r>
      <w:r>
        <w:rPr>
          <w:rFonts w:hint="default" w:ascii="Times New Roman" w:hAnsi="Times New Roman" w:cs="Times New Roman"/>
          <w:sz w:val="24"/>
          <w:szCs w:val="24"/>
        </w:rPr>
        <w:t xml:space="preserve"> głośno je przeliczając. Na końcu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mówi: W pudełku jest 8 k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>locków</w:t>
      </w:r>
      <w:r>
        <w:rPr>
          <w:rFonts w:hint="default" w:ascii="Times New Roman" w:hAnsi="Times New Roman" w:cs="Times New Roman"/>
          <w:sz w:val="24"/>
          <w:szCs w:val="24"/>
        </w:rPr>
        <w:t>. Następnie zadanie wykonuje dorosły. Wysypuje k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>locki</w:t>
      </w:r>
      <w:r>
        <w:rPr>
          <w:rFonts w:hint="default" w:ascii="Times New Roman" w:hAnsi="Times New Roman" w:cs="Times New Roman"/>
          <w:sz w:val="24"/>
          <w:szCs w:val="24"/>
        </w:rPr>
        <w:t xml:space="preserve"> z pudełka i je głośno przelicza, potwierdzając ich ilość.</w:t>
      </w:r>
    </w:p>
    <w:p>
      <w:pPr>
        <w:numPr>
          <w:numId w:val="0"/>
        </w:numPr>
        <w:bidi w:val="0"/>
        <w:ind w:left="360" w:leftChars="0"/>
        <w:rPr>
          <w:rFonts w:hint="default" w:ascii="Times New Roman" w:hAnsi="Times New Roman" w:cs="Times New Roman"/>
          <w:sz w:val="24"/>
          <w:szCs w:val="24"/>
        </w:rPr>
      </w:pPr>
    </w:p>
    <w:p>
      <w:pPr>
        <w:numPr>
          <w:numId w:val="0"/>
        </w:numPr>
        <w:bidi w:val="0"/>
        <w:ind w:left="360" w:left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KLOCKI W RZĘDZIE LUB SZEREGU</w:t>
      </w:r>
    </w:p>
    <w:p>
      <w:pPr>
        <w:numPr>
          <w:numId w:val="0"/>
        </w:numPr>
        <w:bidi w:val="0"/>
        <w:ind w:left="360" w:left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Cel: Zrozumienie, że po przestawieniu liczmanów nie zmienia się ich liczba.</w:t>
      </w:r>
    </w:p>
    <w:p>
      <w:pPr>
        <w:numPr>
          <w:numId w:val="0"/>
        </w:numPr>
        <w:bidi w:val="0"/>
        <w:ind w:left="360" w:leftChars="0"/>
        <w:rPr>
          <w:rFonts w:hint="default"/>
        </w:rPr>
      </w:pPr>
      <w:r>
        <w:rPr>
          <w:rFonts w:hint="default" w:ascii="Times New Roman" w:hAnsi="Times New Roman" w:cs="Times New Roman"/>
          <w:sz w:val="24"/>
          <w:szCs w:val="24"/>
        </w:rPr>
        <w:t>Dziecko układa w rzędzie (lub szeregu) np. klocki, liczy je głośno i mówi, ile ich  jest. Dorosły przekłada kilka i pyta: Czy teraz jest tyle samo klocków? Dziecko ponownie przelicza. W następnym ćwiczeniu to dorosły układa klocki, liczy je i oświadcza, ile ich jest.. Dziecko przekłada liczmany i pyta Czy teraz jest tyle samo klocków? Dorosły stwierdza: Tak nadal jest …….klocków. Jeśli chce</w:t>
      </w:r>
      <w:r>
        <w:rPr>
          <w:rFonts w:hint="default"/>
        </w:rPr>
        <w:t>sz możesz sprawdzić.</w:t>
      </w:r>
    </w:p>
    <w:p>
      <w:pPr>
        <w:numPr>
          <w:ilvl w:val="0"/>
          <w:numId w:val="6"/>
        </w:numPr>
        <w:bidi w:val="0"/>
        <w:ind w:left="0" w:leftChars="0" w:firstLine="0" w:firstLineChars="0"/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  <w:t>„Jesteśmy dziećmi” - zabawa przy muzyce</w:t>
      </w:r>
    </w:p>
    <w:p>
      <w:pPr>
        <w:numPr>
          <w:numId w:val="0"/>
        </w:numPr>
        <w:bidi w:val="0"/>
        <w:ind w:leftChars="0"/>
      </w:pPr>
      <w:r>
        <w:drawing>
          <wp:inline distT="0" distB="0" distL="114300" distR="114300">
            <wp:extent cx="2995295" cy="1832610"/>
            <wp:effectExtent l="0" t="0" r="6985" b="11430"/>
            <wp:docPr id="3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</w:t>
      </w:r>
      <w:r>
        <w:drawing>
          <wp:inline distT="0" distB="0" distL="114300" distR="114300">
            <wp:extent cx="2991485" cy="1811655"/>
            <wp:effectExtent l="0" t="0" r="10795" b="1905"/>
            <wp:docPr id="35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p>
      <w:pPr>
        <w:numPr>
          <w:numId w:val="0"/>
        </w:numPr>
        <w:bidi w:val="0"/>
        <w:ind w:leftChars="0"/>
      </w:pPr>
      <w:r>
        <w:drawing>
          <wp:inline distT="0" distB="0" distL="114300" distR="114300">
            <wp:extent cx="2945130" cy="1825625"/>
            <wp:effectExtent l="0" t="0" r="11430" b="3175"/>
            <wp:docPr id="36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  </w:t>
      </w:r>
      <w:r>
        <w:drawing>
          <wp:inline distT="0" distB="0" distL="114300" distR="114300">
            <wp:extent cx="2957830" cy="1799590"/>
            <wp:effectExtent l="0" t="0" r="13970" b="13970"/>
            <wp:docPr id="3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hd w:val="clear" w:fill="FFFFFF"/>
        <w:wordWrap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lang w:val="pl-PL"/>
          <w14:textFill>
            <w14:solidFill>
              <w14:schemeClr w14:val="tx1"/>
            </w14:solidFill>
          </w14:textFill>
        </w:rPr>
      </w:pPr>
      <w:r>
        <w:rPr>
          <w:rStyle w:val="10"/>
          <w:rFonts w:hint="default" w:ascii="Times New Roman" w:hAnsi="Times New Roman" w:eastAsia="sans-serif" w:cs="Times New Roman"/>
          <w:b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Tekst piosenki:</w:t>
      </w:r>
      <w:r>
        <w:rPr>
          <w:rStyle w:val="10"/>
          <w:rFonts w:hint="default" w:ascii="Times New Roman" w:hAnsi="Times New Roman" w:eastAsia="sans-serif" w:cs="Times New Roman"/>
          <w:b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pl-PL"/>
          <w14:textFill>
            <w14:solidFill>
              <w14:schemeClr w14:val="tx1"/>
            </w14:solidFill>
          </w14:textFill>
        </w:rPr>
        <w:t xml:space="preserve">                   </w:t>
      </w:r>
    </w:p>
    <w:p>
      <w:pPr>
        <w:pStyle w:val="6"/>
        <w:keepNext w:val="0"/>
        <w:keepLines w:val="0"/>
        <w:widowControl/>
        <w:suppressLineNumbers w:val="0"/>
        <w:shd w:val="clear" w:fill="FFFFFF"/>
        <w:wordWrap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1. Czy jesteś z Afryki,</w:t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Czy też z Ameryki,</w:t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Nie jest ważne gdzie mieszkamy,</w:t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Bo jesteśmy tacy sami.</w:t>
      </w:r>
    </w:p>
    <w:p>
      <w:pPr>
        <w:pStyle w:val="6"/>
        <w:keepNext w:val="0"/>
        <w:keepLines w:val="0"/>
        <w:widowControl/>
        <w:suppressLineNumbers w:val="0"/>
        <w:shd w:val="clear" w:fill="FFFFFF"/>
        <w:wordWrap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Ref: Jesteśmy dziećmi! Chcemy miłości!</w:t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Jesteśmy dziećmi! Chcemy radości!</w:t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Chcemy by często tulono nas</w:t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I żeby miło płynął nam czas.</w:t>
      </w:r>
    </w:p>
    <w:bookmarkEnd w:id="0"/>
    <w:p>
      <w:pPr>
        <w:pStyle w:val="6"/>
        <w:keepNext w:val="0"/>
        <w:keepLines w:val="0"/>
        <w:widowControl/>
        <w:suppressLineNumbers w:val="0"/>
        <w:shd w:val="clear" w:fill="FFFFFF"/>
        <w:wordWrap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2. Czy mówisz po polsku,</w:t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Czy też po japońsku,</w:t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Wszyscy dobrze rozumiemy,</w:t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Czego tak naprawdę chcemy.</w:t>
      </w:r>
    </w:p>
    <w:p>
      <w:pPr>
        <w:pStyle w:val="6"/>
        <w:keepNext w:val="0"/>
        <w:keepLines w:val="0"/>
        <w:widowControl/>
        <w:suppressLineNumbers w:val="0"/>
        <w:shd w:val="clear" w:fill="FFFFFF"/>
        <w:wordWrap/>
        <w:spacing w:before="0" w:beforeAutospacing="0" w:after="120" w:afterAutospacing="0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Ref: Jesteśmy dziećmi! Chcemy miłości!</w:t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Jesteśmy dziećmi! Chcemy radości!</w:t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Chcemy by często tulono nas</w:t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I żeby miło płynął nam czas.</w:t>
      </w:r>
    </w:p>
    <w:p>
      <w:pPr>
        <w:numPr>
          <w:numId w:val="0"/>
        </w:numPr>
        <w:bidi w:val="0"/>
        <w:ind w:leftChars="0"/>
        <w:jc w:val="left"/>
        <w:rPr>
          <w:rFonts w:hint="default" w:ascii="Times New Roman" w:hAnsi="Times New Roman" w:cs="Times New Roman"/>
          <w:sz w:val="24"/>
          <w:szCs w:val="24"/>
          <w:lang w:val="pl-PL"/>
        </w:rPr>
      </w:pPr>
    </w:p>
    <w:p>
      <w:pPr>
        <w:numPr>
          <w:numId w:val="0"/>
        </w:numPr>
        <w:bidi w:val="0"/>
        <w:ind w:leftChars="0"/>
        <w:jc w:val="left"/>
        <w:rPr>
          <w:rFonts w:hint="default"/>
          <w:lang w:val="pl-PL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85415" cy="1710055"/>
            <wp:effectExtent l="0" t="0" r="12065" b="12065"/>
            <wp:wrapSquare wrapText="bothSides"/>
            <wp:docPr id="38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>Skopiuj link i wklej do przeglądarki</w:t>
      </w:r>
    </w:p>
    <w:p>
      <w:pPr>
        <w:numPr>
          <w:numId w:val="0"/>
        </w:numPr>
        <w:bidi w:val="0"/>
        <w:ind w:leftChars="0"/>
        <w:jc w:val="center"/>
        <w:rPr>
          <w:rFonts w:hint="default" w:ascii="SimSun" w:hAnsi="SimSun" w:eastAsia="SimSun" w:cs="SimSun"/>
          <w:sz w:val="24"/>
          <w:szCs w:val="24"/>
          <w:lang w:val="pl-PL" w:eastAsia="pl-PL"/>
        </w:rPr>
      </w:pPr>
      <w:r>
        <w:rPr>
          <w:rFonts w:ascii="SimSun" w:hAnsi="SimSun" w:eastAsia="SimSun" w:cs="SimSun"/>
          <w:sz w:val="24"/>
          <w:szCs w:val="24"/>
        </w:rPr>
        <w:fldChar w:fldCharType="begin"/>
      </w:r>
      <w:r>
        <w:rPr>
          <w:rFonts w:ascii="SimSun" w:hAnsi="SimSun" w:eastAsia="SimSun" w:cs="SimSun"/>
          <w:sz w:val="24"/>
          <w:szCs w:val="24"/>
        </w:rPr>
        <w:instrText xml:space="preserve"> HYPERLINK "https://wszystkodlasmyka.pl/piosenki-dla-dzieci/spiewajace-brzdace-jestesmy-dziecmi/" </w:instrText>
      </w:r>
      <w:r>
        <w:rPr>
          <w:rFonts w:ascii="SimSun" w:hAnsi="SimSun" w:eastAsia="SimSun" w:cs="SimSun"/>
          <w:sz w:val="24"/>
          <w:szCs w:val="24"/>
        </w:rPr>
        <w:fldChar w:fldCharType="separate"/>
      </w:r>
      <w:r>
        <w:rPr>
          <w:rStyle w:val="9"/>
          <w:rFonts w:ascii="SimSun" w:hAnsi="SimSun" w:eastAsia="SimSun" w:cs="SimSun"/>
          <w:sz w:val="24"/>
          <w:szCs w:val="24"/>
        </w:rPr>
        <w:t>https://wszystkodlasmyka.pl/piosenki-dla-dzieci/spiewajace-brzdace-jestesmy-dziecmi/</w:t>
      </w:r>
      <w:r>
        <w:rPr>
          <w:rFonts w:ascii="SimSun" w:hAnsi="SimSun" w:eastAsia="SimSun" w:cs="SimSun"/>
          <w:sz w:val="24"/>
          <w:szCs w:val="24"/>
        </w:rPr>
        <w:fldChar w:fldCharType="end"/>
      </w:r>
    </w:p>
    <w:sectPr>
      <w:pgSz w:w="11906" w:h="16838"/>
      <w:pgMar w:top="757" w:right="809" w:bottom="681" w:left="97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Lucida Calligraphy">
    <w:panose1 w:val="03010101010101010101"/>
    <w:charset w:val="00"/>
    <w:family w:val="script"/>
    <w:pitch w:val="default"/>
    <w:sig w:usb0="00000003" w:usb1="00000000" w:usb2="00000000" w:usb3="00000000" w:csb0="20000001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92547DD"/>
    <w:multiLevelType w:val="singleLevel"/>
    <w:tmpl w:val="B92547D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B99B4263"/>
    <w:multiLevelType w:val="singleLevel"/>
    <w:tmpl w:val="B99B4263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">
    <w:nsid w:val="127C24EC"/>
    <w:multiLevelType w:val="singleLevel"/>
    <w:tmpl w:val="127C24EC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22DC3FCA"/>
    <w:multiLevelType w:val="singleLevel"/>
    <w:tmpl w:val="22DC3FCA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254C050E"/>
    <w:multiLevelType w:val="singleLevel"/>
    <w:tmpl w:val="254C050E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42FD9232"/>
    <w:multiLevelType w:val="singleLevel"/>
    <w:tmpl w:val="42FD9232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2"/>
  </w:compat>
  <w:rsids>
    <w:rsidRoot w:val="00D90FB6"/>
    <w:rsid w:val="00B06CF9"/>
    <w:rsid w:val="00D90FB6"/>
    <w:rsid w:val="00ED4545"/>
    <w:rsid w:val="03E05C33"/>
    <w:rsid w:val="2EBD6827"/>
    <w:rsid w:val="59E41C8F"/>
    <w:rsid w:val="63F4600E"/>
    <w:rsid w:val="68AB343E"/>
    <w:rsid w:val="796B082C"/>
    <w:rsid w:val="79F0548B"/>
    <w:rsid w:val="7C5E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8">
    <w:name w:val="Emphasis"/>
    <w:basedOn w:val="7"/>
    <w:qFormat/>
    <w:uiPriority w:val="20"/>
    <w:rPr>
      <w:i/>
      <w:iCs/>
    </w:rPr>
  </w:style>
  <w:style w:type="character" w:styleId="9">
    <w:name w:val="Hyperlink"/>
    <w:basedOn w:val="7"/>
    <w:semiHidden/>
    <w:unhideWhenUsed/>
    <w:uiPriority w:val="99"/>
    <w:rPr>
      <w:color w:val="0000FF"/>
      <w:u w:val="single"/>
    </w:rPr>
  </w:style>
  <w:style w:type="character" w:styleId="10">
    <w:name w:val="Strong"/>
    <w:basedOn w:val="7"/>
    <w:qFormat/>
    <w:uiPriority w:val="22"/>
    <w:rPr>
      <w:b/>
      <w:bCs/>
    </w:rPr>
  </w:style>
  <w:style w:type="character" w:customStyle="1" w:styleId="12">
    <w:name w:val="Tekst dymka Znak"/>
    <w:basedOn w:val="7"/>
    <w:link w:val="5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../NULL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</Words>
  <Characters>90</Characters>
  <Lines>1</Lines>
  <Paragraphs>1</Paragraphs>
  <TotalTime>2</TotalTime>
  <ScaleCrop>false</ScaleCrop>
  <LinksUpToDate>false</LinksUpToDate>
  <CharactersWithSpaces>103</CharactersWithSpaces>
  <Application>WPS Office_11.2.0.9327_F1E327BC-269C-435d-A152-05C5408002CA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2020-05-14T20:32:00Z</dcterms:created>
  <dc:creator>gacpe</dc:creator>
  <cp:lastModifiedBy>gacper</cp:lastModifiedBy>
  <dcterms:modified xsi:type="dcterms:W3CDTF">2020-05-29T21:45:18Z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1045-11.2.0.9327</vt:lpwstr>
  </property>
</Properties>
</file>