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numPr>
          <w:ilvl w:val="0"/>
          <w:numId w:val="1"/>
        </w:numPr>
        <w:rPr>
          <w:rStyle w:val="3"/>
          <w:color w:val="auto"/>
          <w:u w:val="none"/>
        </w:rPr>
      </w:pPr>
      <w:r>
        <w:t xml:space="preserve">Zachęcam do skorzystania z merytorycznej wiedzy Państwa prowadzących na facebooku profil „Zdrowe Sprawne Dzieci” </w:t>
      </w:r>
      <w:r>
        <w:fldChar w:fldCharType="begin"/>
      </w:r>
      <w:r>
        <w:instrText xml:space="preserve"> HYPERLINK "https://www.facebook.com/ZdroweSprawneDzieci/" </w:instrText>
      </w:r>
      <w:r>
        <w:fldChar w:fldCharType="separate"/>
      </w:r>
      <w:r>
        <w:rPr>
          <w:rStyle w:val="3"/>
        </w:rPr>
        <w:t>https://www.facebook.com/ZdroweSprawneDzieci/</w:t>
      </w:r>
      <w:r>
        <w:rPr>
          <w:rStyle w:val="3"/>
        </w:rPr>
        <w:fldChar w:fldCharType="end"/>
      </w:r>
    </w:p>
    <w:p>
      <w:pPr>
        <w:pStyle w:val="6"/>
      </w:pPr>
    </w:p>
    <w:p>
      <w:pPr>
        <w:pStyle w:val="6"/>
        <w:numPr>
          <w:ilvl w:val="0"/>
          <w:numId w:val="1"/>
        </w:numPr>
      </w:pPr>
      <w:r>
        <w:t>Ćwiczenia równowagi:</w:t>
      </w:r>
      <w:r>
        <w:br w:type="textWrapping"/>
      </w:r>
    </w:p>
    <w:p>
      <w:pPr>
        <w:pStyle w:val="6"/>
        <w:numPr>
          <w:ilvl w:val="0"/>
          <w:numId w:val="2"/>
        </w:numPr>
      </w:pPr>
      <w:r>
        <w:t>Potrzebujemy taśmy malarskiej lub sznurka, skakanki itp., którą przyklejamy, bądź rozkładamy na płaskiej, twardej powierzchni. Zadaniem dziecka jest przejście po wyznaczonej linii noga za nogą – do przodu, do tyłu;</w:t>
      </w:r>
    </w:p>
    <w:p>
      <w:pPr>
        <w:pStyle w:val="6"/>
        <w:numPr>
          <w:ilvl w:val="0"/>
          <w:numId w:val="2"/>
        </w:numPr>
      </w:pPr>
      <w:r>
        <w:t>Stanie na jednej nodze – proszę tylko pamiętajmy, że długość stania na jednej nodze u dziecka w wieku przedszkolnym waha się między 3 a 10 sekund;</w:t>
      </w:r>
    </w:p>
    <w:p>
      <w:pPr>
        <w:pStyle w:val="6"/>
        <w:numPr>
          <w:ilvl w:val="0"/>
          <w:numId w:val="2"/>
        </w:numPr>
      </w:pPr>
      <w:r>
        <w:t>Podskoki obunóż, przeskakiwanie obunóż niskich przedmiotów (np. skakanki, kijka od miotły);</w:t>
      </w:r>
    </w:p>
    <w:p>
      <w:pPr>
        <w:pStyle w:val="6"/>
        <w:numPr>
          <w:ilvl w:val="0"/>
          <w:numId w:val="2"/>
        </w:numPr>
      </w:pPr>
      <w:r>
        <w:t>Podskoki na jednej nodze – dla starszych dzieci.</w:t>
      </w:r>
    </w:p>
    <w:p>
      <w:pPr>
        <w:pStyle w:val="6"/>
      </w:pPr>
      <w:bookmarkStart w:id="0" w:name="_GoBack"/>
    </w:p>
    <w:p>
      <w:pPr>
        <w:pStyle w:val="6"/>
        <w:numPr>
          <w:ilvl w:val="0"/>
          <w:numId w:val="1"/>
        </w:numPr>
      </w:pPr>
      <w:r>
        <w:t>Zabawy ruchowe:</w:t>
      </w:r>
    </w:p>
    <w:p>
      <w:pPr>
        <w:pStyle w:val="6"/>
        <w:numPr>
          <w:ilvl w:val="0"/>
          <w:numId w:val="3"/>
        </w:numPr>
      </w:pPr>
      <w:r>
        <w:t>Krążenia wyprostowanymi rękoma do przodu i do tyłu;</w:t>
      </w:r>
    </w:p>
    <w:p>
      <w:pPr>
        <w:pStyle w:val="6"/>
        <w:numPr>
          <w:ilvl w:val="0"/>
          <w:numId w:val="3"/>
        </w:numPr>
      </w:pPr>
      <w:r>
        <w:t>Krążenia rękoma złożonymi w „skrzydełka” (palce rąk stykają się z barkiem) do przodu i do tyłu;</w:t>
      </w:r>
    </w:p>
    <w:bookmarkEnd w:id="0"/>
    <w:p>
      <w:pPr>
        <w:pStyle w:val="6"/>
        <w:numPr>
          <w:ilvl w:val="0"/>
          <w:numId w:val="3"/>
        </w:numPr>
      </w:pPr>
      <w:r>
        <w:t>Pływanie na sucho – imitowanie ruchów pływackich, crawl, „żabka”, „motylek”;</w:t>
      </w:r>
    </w:p>
    <w:p>
      <w:pPr>
        <w:pStyle w:val="6"/>
        <w:numPr>
          <w:ilvl w:val="0"/>
          <w:numId w:val="3"/>
        </w:numPr>
      </w:pPr>
      <w:r>
        <w:t>Podnoszenie przedmiotów palcami stóp – potrzebujemy gołych stópek, kilka kredek, mały zabawek, zakrętek z butelek. Zadaniem dziecka jest podnoszenie palcami stóp rozsypanych przedmiotów;</w:t>
      </w:r>
    </w:p>
    <w:p>
      <w:pPr>
        <w:pStyle w:val="6"/>
        <w:numPr>
          <w:ilvl w:val="0"/>
          <w:numId w:val="3"/>
        </w:numPr>
      </w:pPr>
      <w:r>
        <w:t>Turlanie – dziecko kładzie się na dywanie z rękoma wyciągniętymi przed siebie i turla się w jedną i drugą stronę.</w:t>
      </w:r>
    </w:p>
    <w:p>
      <w:pPr>
        <w:pStyle w:val="6"/>
        <w:numPr>
          <w:ilvl w:val="0"/>
          <w:numId w:val="1"/>
        </w:numPr>
      </w:pPr>
      <w:r>
        <w:t>Domowe tory przeszkód</w:t>
      </w:r>
    </w:p>
    <w:p>
      <w:pPr>
        <w:ind w:left="360"/>
      </w:pPr>
      <w:r>
        <w:t>Zachęcam do wykorzystania dostępnych w domu przedmiotów: poduchy, pufy, krzesełka, stoły, fotele, kartonowe pudełka, duże klocki, ręczniki itp., niech dzieci przeskakują, pełzają, czołgają się, pokonują przeszkody.</w:t>
      </w:r>
    </w:p>
    <w:p>
      <w:pPr>
        <w:ind w:left="360"/>
      </w:pPr>
      <w:r>
        <w:t>Kilka inspiracji:</w:t>
      </w:r>
    </w:p>
    <w:p>
      <w:pPr>
        <w:ind w:left="360"/>
      </w:pPr>
      <w:r>
        <w:fldChar w:fldCharType="begin"/>
      </w:r>
      <w:r>
        <w:instrText xml:space="preserve"> HYPERLINK "https://www.mamawdomu.pl/2013/01/domowy-tor-przeszkod.html" </w:instrText>
      </w:r>
      <w:r>
        <w:fldChar w:fldCharType="separate"/>
      </w:r>
      <w:r>
        <w:rPr>
          <w:color w:val="0000FF"/>
          <w:u w:val="single"/>
        </w:rPr>
        <w:t>https://www.mamawdomu.pl/2013/01/domowy-tor-przeszkod.html</w:t>
      </w:r>
      <w:r>
        <w:rPr>
          <w:color w:val="0000FF"/>
          <w:u w:val="single"/>
        </w:rPr>
        <w:fldChar w:fldCharType="end"/>
      </w:r>
    </w:p>
    <w:p>
      <w:pPr>
        <w:ind w:left="360"/>
      </w:pPr>
      <w:r>
        <w:fldChar w:fldCharType="begin"/>
      </w:r>
      <w:r>
        <w:instrText xml:space="preserve"> HYPERLINK "https://www.youtube.com/watch?v=fg_6YM75jEg" </w:instrText>
      </w:r>
      <w:r>
        <w:fldChar w:fldCharType="separate"/>
      </w:r>
      <w:r>
        <w:rPr>
          <w:rStyle w:val="3"/>
        </w:rPr>
        <w:t>https://www.youtube.com/watch?v=fg_6YM75jEg</w:t>
      </w:r>
      <w:r>
        <w:rPr>
          <w:rStyle w:val="3"/>
        </w:rPr>
        <w:fldChar w:fldCharType="end"/>
      </w:r>
    </w:p>
    <w:p>
      <w:pPr>
        <w:ind w:left="360"/>
      </w:pPr>
      <w:r>
        <w:fldChar w:fldCharType="begin"/>
      </w:r>
      <w:r>
        <w:instrText xml:space="preserve"> HYPERLINK "https://www.youtube.com/watch?v=3RVfgZk-VLs" </w:instrText>
      </w:r>
      <w:r>
        <w:fldChar w:fldCharType="separate"/>
      </w:r>
      <w:r>
        <w:rPr>
          <w:color w:val="0000FF"/>
          <w:u w:val="single"/>
        </w:rPr>
        <w:t>https://www.youtube.com/watch?v=3RVfgZk-VLs</w:t>
      </w:r>
      <w:r>
        <w:rPr>
          <w:color w:val="0000FF"/>
          <w:u w:val="single"/>
        </w:rPr>
        <w:fldChar w:fldCharType="end"/>
      </w:r>
    </w:p>
    <w:p>
      <w:pPr>
        <w:ind w:left="360"/>
      </w:pPr>
      <w:r>
        <w:fldChar w:fldCharType="begin"/>
      </w:r>
      <w:r>
        <w:instrText xml:space="preserve"> HYPERLINK "https://www.youtube.com/watch?v=y_jnw0Y6NXA" </w:instrText>
      </w:r>
      <w:r>
        <w:fldChar w:fldCharType="separate"/>
      </w:r>
      <w:r>
        <w:rPr>
          <w:color w:val="0000FF"/>
          <w:u w:val="single"/>
        </w:rPr>
        <w:t>https://www.youtube.com/watch?v=y_jnw0Y6NXA</w:t>
      </w:r>
      <w:r>
        <w:rPr>
          <w:color w:val="0000FF"/>
          <w:u w:val="single"/>
        </w:rPr>
        <w:fldChar w:fldCharType="end"/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07A8"/>
    <w:multiLevelType w:val="multilevel"/>
    <w:tmpl w:val="04BD07A8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>
    <w:nsid w:val="3F3760ED"/>
    <w:multiLevelType w:val="multilevel"/>
    <w:tmpl w:val="3F3760E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141F9A"/>
    <w:multiLevelType w:val="multilevel"/>
    <w:tmpl w:val="47141F9A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119"/>
    <w:rsid w:val="001D176B"/>
    <w:rsid w:val="00204F51"/>
    <w:rsid w:val="004410FC"/>
    <w:rsid w:val="00637119"/>
    <w:rsid w:val="006A751C"/>
    <w:rsid w:val="007E18E5"/>
    <w:rsid w:val="009A74CF"/>
    <w:rsid w:val="009F2215"/>
    <w:rsid w:val="00A065FF"/>
    <w:rsid w:val="00A83135"/>
    <w:rsid w:val="00B079CC"/>
    <w:rsid w:val="00B41778"/>
    <w:rsid w:val="00BF1DA5"/>
    <w:rsid w:val="00C92A56"/>
    <w:rsid w:val="00CC4DDE"/>
    <w:rsid w:val="00D067C5"/>
    <w:rsid w:val="00D74B42"/>
    <w:rsid w:val="00F667AE"/>
    <w:rsid w:val="41D0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477</Words>
  <Characters>2867</Characters>
  <Lines>23</Lines>
  <Paragraphs>6</Paragraphs>
  <TotalTime>109</TotalTime>
  <ScaleCrop>false</ScaleCrop>
  <LinksUpToDate>false</LinksUpToDate>
  <CharactersWithSpaces>3338</CharactersWithSpaces>
  <Application>WPS Office_11.2.0.9232_F1E327BC-269C-435d-A152-05C5408002CA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2020-03-23T14:44:00Z</dcterms:created>
  <dc:creator>Paula Piekutowska</dc:creator>
  <cp:lastModifiedBy>gacpe</cp:lastModifiedBy>
  <dcterms:modified xsi:type="dcterms:W3CDTF">2020-03-26T14:44:55Z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1045-11.2.0.9232</vt:lpwstr>
  </property>
</Properties>
</file>