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PODRÓŻE MAŁE I DUŻE</w:t>
      </w: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Poniedziałek 22.06.2020r.</w:t>
      </w:r>
    </w:p>
    <w:p>
      <w:pPr>
        <w:pStyle w:val="7"/>
        <w:numPr>
          <w:ilvl w:val="0"/>
          <w:numId w:val="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Zabawa konstrukcyjna „Układamy pojazdy”</w:t>
      </w:r>
    </w:p>
    <w:p>
      <w:pPr>
        <w:pStyle w:val="7"/>
        <w:rPr>
          <w:sz w:val="20"/>
          <w:szCs w:val="20"/>
        </w:rPr>
      </w:pPr>
      <w:r>
        <w:rPr>
          <w:sz w:val="20"/>
          <w:szCs w:val="20"/>
        </w:rPr>
        <w:t>Z wybranych klocków konstruuje różne pojazdy.</w:t>
      </w:r>
    </w:p>
    <w:p>
      <w:pPr>
        <w:pStyle w:val="7"/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Zabawa ruchowa orientacyjno-porządkowa „Samochody</w:t>
      </w:r>
      <w:r>
        <w:rPr>
          <w:sz w:val="20"/>
          <w:szCs w:val="20"/>
        </w:rPr>
        <w:t>”</w:t>
      </w:r>
    </w:p>
    <w:p>
      <w:pPr>
        <w:pStyle w:val="7"/>
        <w:rPr>
          <w:sz w:val="20"/>
          <w:szCs w:val="20"/>
        </w:rPr>
      </w:pPr>
      <w:r>
        <w:rPr>
          <w:sz w:val="20"/>
          <w:szCs w:val="20"/>
        </w:rPr>
        <w:t>Dzieci trzymają obiema rękoma koło lub niewielka obręcz – kierownice biegają w określonym kierunku naśladując samochody.</w:t>
      </w:r>
    </w:p>
    <w:p>
      <w:pPr>
        <w:pStyle w:val="7"/>
        <w:numPr>
          <w:ilvl w:val="0"/>
          <w:numId w:val="1"/>
        </w:num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„Podróże małe i duże” – rozwiązywanie zagadek słownych.</w:t>
      </w:r>
    </w:p>
    <w:p>
      <w:pPr>
        <w:pStyle w:val="7"/>
        <w:rPr>
          <w:sz w:val="20"/>
          <w:szCs w:val="20"/>
        </w:rPr>
      </w:pPr>
      <w:r>
        <w:rPr>
          <w:i/>
          <w:iCs/>
          <w:sz w:val="20"/>
          <w:szCs w:val="20"/>
        </w:rPr>
        <w:t>Ma cztery koła, kierownicę i jeździ po ulicach i drogach.</w:t>
      </w:r>
      <w:r>
        <w:rPr>
          <w:sz w:val="20"/>
          <w:szCs w:val="20"/>
        </w:rPr>
        <w:t xml:space="preserve">   (samochód)</w:t>
      </w:r>
    </w:p>
    <w:p>
      <w:pPr>
        <w:pStyle w:val="7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Ta ciężka duża maszyna w górę jak ptak się wznosi.</w:t>
      </w:r>
    </w:p>
    <w:p>
      <w:pPr>
        <w:pStyle w:val="7"/>
        <w:rPr>
          <w:i/>
          <w:iCs/>
          <w:sz w:val="20"/>
          <w:szCs w:val="20"/>
        </w:rPr>
      </w:pPr>
    </w:p>
    <w:p>
      <w:pPr>
        <w:pStyle w:val="7"/>
        <w:rPr>
          <w:sz w:val="20"/>
          <w:szCs w:val="20"/>
        </w:rPr>
      </w:pPr>
      <w:r>
        <w:rPr>
          <w:i/>
          <w:iCs/>
          <w:sz w:val="20"/>
          <w:szCs w:val="20"/>
        </w:rPr>
        <w:t>Leci nad chmurami, a pilot za sterami.</w:t>
      </w:r>
      <w:r>
        <w:rPr>
          <w:sz w:val="20"/>
          <w:szCs w:val="20"/>
        </w:rPr>
        <w:t xml:space="preserve"> (samolot)</w:t>
      </w:r>
    </w:p>
    <w:p>
      <w:pPr>
        <w:pStyle w:val="7"/>
        <w:rPr>
          <w:sz w:val="20"/>
          <w:szCs w:val="20"/>
        </w:rPr>
      </w:pPr>
    </w:p>
    <w:p>
      <w:pPr>
        <w:pStyle w:val="7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Wiatr w jej żagle dmucha. </w:t>
      </w:r>
    </w:p>
    <w:p>
      <w:pPr>
        <w:pStyle w:val="7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Po jeziorach, rzekach, płynie. </w:t>
      </w:r>
      <w:r>
        <w:rPr>
          <w:sz w:val="20"/>
          <w:szCs w:val="20"/>
        </w:rPr>
        <w:t>(żaglówka)</w:t>
      </w:r>
    </w:p>
    <w:p>
      <w:pPr>
        <w:pStyle w:val="7"/>
        <w:rPr>
          <w:sz w:val="20"/>
          <w:szCs w:val="20"/>
        </w:rPr>
      </w:pPr>
    </w:p>
    <w:p>
      <w:pPr>
        <w:pStyle w:val="7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Lokomotywa ciągnie wagonów wiele.</w:t>
      </w:r>
    </w:p>
    <w:p>
      <w:pPr>
        <w:pStyle w:val="7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Po szynach mknie by na wakacje zawieść ciebie i mnie. </w:t>
      </w:r>
      <w:r>
        <w:rPr>
          <w:sz w:val="20"/>
          <w:szCs w:val="20"/>
        </w:rPr>
        <w:t>(pociąg)</w:t>
      </w:r>
    </w:p>
    <w:p>
      <w:pPr>
        <w:pStyle w:val="7"/>
        <w:rPr>
          <w:sz w:val="20"/>
          <w:szCs w:val="20"/>
        </w:rPr>
      </w:pPr>
    </w:p>
    <w:p>
      <w:pPr>
        <w:pStyle w:val="7"/>
        <w:rPr>
          <w:sz w:val="20"/>
          <w:szCs w:val="20"/>
        </w:rPr>
      </w:pPr>
      <w:r>
        <w:rPr>
          <w:sz w:val="20"/>
          <w:szCs w:val="20"/>
        </w:rPr>
        <w:t>Kierownica, koła dwa, na wycieczkę,</w:t>
      </w:r>
    </w:p>
    <w:p>
      <w:pPr>
        <w:pStyle w:val="7"/>
        <w:rPr>
          <w:sz w:val="20"/>
          <w:szCs w:val="20"/>
        </w:rPr>
      </w:pPr>
      <w:r>
        <w:rPr>
          <w:sz w:val="20"/>
          <w:szCs w:val="20"/>
        </w:rPr>
        <w:t xml:space="preserve">Z  tatą, mamą jedziesz do lasu. (rower)  </w:t>
      </w:r>
    </w:p>
    <w:p>
      <w:pPr>
        <w:pStyle w:val="7"/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Spacer – obserwacja ruchu ulicznego</w:t>
      </w:r>
      <w:r>
        <w:rPr>
          <w:sz w:val="20"/>
          <w:szCs w:val="20"/>
        </w:rPr>
        <w:t xml:space="preserve"> – rozpoznawanie pojazdów.</w:t>
      </w:r>
    </w:p>
    <w:p>
      <w:pPr>
        <w:pStyle w:val="7"/>
        <w:rPr>
          <w:b/>
          <w:bCs/>
          <w:sz w:val="20"/>
          <w:szCs w:val="20"/>
        </w:rPr>
      </w:pP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Wtorek 23.06.2020r.</w:t>
      </w:r>
    </w:p>
    <w:p>
      <w:pPr>
        <w:pStyle w:val="7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lang w:eastAsia="pl-PL"/>
        </w:rPr>
        <w:t xml:space="preserve">Zabawa rozwijająca umiejętność kojarzenia „ </w:t>
      </w:r>
      <w:r>
        <w:rPr>
          <w:rFonts w:ascii="Times New Roman" w:hAnsi="Times New Roman" w:eastAsia="Times New Roman" w:cs="Times New Roman"/>
          <w:b/>
          <w:bCs/>
          <w:iCs/>
          <w:sz w:val="18"/>
          <w:szCs w:val="18"/>
          <w:lang w:eastAsia="pl-PL"/>
        </w:rPr>
        <w:t>O jakim pojeździe myślę?”</w:t>
      </w:r>
    </w:p>
    <w:p>
      <w:pPr>
        <w:pStyle w:val="7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>Ustawiamy przed dzieckiem różne zabawki lub ilustracje: samolot, samochód itp.</w:t>
      </w:r>
    </w:p>
    <w:p>
      <w:pPr>
        <w:pStyle w:val="7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 xml:space="preserve">Następnie zadajemy pytanie: </w:t>
      </w:r>
    </w:p>
    <w:p>
      <w:pPr>
        <w:pStyle w:val="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 xml:space="preserve">O jakim pojeździe myślę? – opisując wybrany pojazd np. jest cały czerwony i ma cztery kola; </w:t>
      </w:r>
    </w:p>
    <w:p>
      <w:pPr>
        <w:pStyle w:val="7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lang w:eastAsia="pl-PL"/>
        </w:rPr>
        <w:t>Zabawa bieżna „</w:t>
      </w:r>
      <w:r>
        <w:rPr>
          <w:rFonts w:ascii="Times New Roman" w:hAnsi="Times New Roman" w:eastAsia="Times New Roman" w:cs="Times New Roman"/>
          <w:b/>
          <w:bCs/>
          <w:iCs/>
          <w:sz w:val="18"/>
          <w:szCs w:val="18"/>
          <w:lang w:eastAsia="pl-PL"/>
        </w:rPr>
        <w:t>Lecimy samolotem</w:t>
      </w:r>
      <w:r>
        <w:rPr>
          <w:rFonts w:ascii="Times New Roman" w:hAnsi="Times New Roman" w:eastAsia="Times New Roman" w:cs="Times New Roman"/>
          <w:b/>
          <w:bCs/>
          <w:i/>
          <w:iCs/>
          <w:sz w:val="18"/>
          <w:szCs w:val="18"/>
          <w:lang w:eastAsia="pl-PL"/>
        </w:rPr>
        <w:t>”</w:t>
      </w:r>
    </w:p>
    <w:p>
      <w:pPr>
        <w:pStyle w:val="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pl-PL"/>
        </w:rPr>
        <w:t>Dzieci wyciągają ręce w bok biegając naśladują samolot.</w:t>
      </w:r>
    </w:p>
    <w:p>
      <w:pPr>
        <w:pStyle w:val="7"/>
        <w:numPr>
          <w:ilvl w:val="0"/>
          <w:numId w:val="2"/>
        </w:numPr>
        <w:rPr>
          <w:b/>
          <w:bCs/>
          <w:sz w:val="20"/>
          <w:szCs w:val="20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u w:val="single"/>
          <w:lang w:eastAsia="pl-PL"/>
        </w:rPr>
        <w:t>Zabawa przy piosence „Jedzie pociąg z daleka”</w:t>
      </w:r>
    </w:p>
    <w:p>
      <w:pPr>
        <w:pStyle w:val="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pl-PL"/>
        </w:rPr>
        <w:t>Zabaw zaproponowane przez dzieci przy piosence (rytmiczne, ruchowe)</w:t>
      </w:r>
    </w:p>
    <w:p>
      <w:pPr>
        <w:pStyle w:val="7"/>
        <w:rPr>
          <w:sz w:val="20"/>
          <w:szCs w:val="20"/>
        </w:rPr>
      </w:pPr>
      <w:r>
        <w:object>
          <v:shape id="_x0000_i1025" o:spt="75" type="#_x0000_t75" style="height:49.5pt;width:77.2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</w:p>
    <w:p>
      <w:pPr>
        <w:pStyle w:val="7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iCs/>
          <w:color w:val="000000"/>
          <w:sz w:val="18"/>
          <w:szCs w:val="18"/>
          <w:lang w:eastAsia="pl-PL"/>
        </w:rPr>
        <w:t>Zabawa „Odszukaj i przynieś”.</w:t>
      </w:r>
    </w:p>
    <w:p>
      <w:pPr>
        <w:pStyle w:val="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iCs/>
          <w:color w:val="000000"/>
          <w:sz w:val="18"/>
          <w:szCs w:val="18"/>
          <w:lang w:eastAsia="pl-PL"/>
        </w:rPr>
        <w:t>Dzieci słuchają różnych dźwięków wydawanych przez różne przedmioty. Zadaniem dziecka jest odszukać przedmiot, który wydawał ten dźwięk. (dzwonek, kołatka, szelest torebki foliowej, gwizdek itp.)</w:t>
      </w:r>
    </w:p>
    <w:p>
      <w:pPr>
        <w:jc w:val="center"/>
        <w:rPr>
          <w:sz w:val="20"/>
          <w:szCs w:val="20"/>
        </w:rPr>
      </w:pP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Środa 24.06.2020r.</w:t>
      </w:r>
    </w:p>
    <w:p>
      <w:pPr>
        <w:rPr>
          <w:sz w:val="20"/>
          <w:szCs w:val="20"/>
        </w:rPr>
      </w:pPr>
      <w:r>
        <w:rPr>
          <w:b/>
          <w:bCs/>
          <w:sz w:val="20"/>
          <w:szCs w:val="20"/>
        </w:rPr>
        <w:t>1.Śpiewanie prostych wyliczanek na melodie wymyślane przez dzieci np</w:t>
      </w:r>
      <w:r>
        <w:rPr>
          <w:sz w:val="20"/>
          <w:szCs w:val="20"/>
        </w:rPr>
        <w:t>.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A, a, a, pieski dwa,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E, ,e, e, bawią się.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I, i, i, trzeci śpi.</w:t>
      </w:r>
    </w:p>
    <w:p>
      <w:pPr>
        <w:spacing w:after="0"/>
        <w:ind w:left="360"/>
        <w:rPr>
          <w:i/>
          <w:iCs/>
          <w:sz w:val="20"/>
          <w:szCs w:val="20"/>
        </w:rPr>
      </w:pP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Tup, tup, tup, 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Kysz, kysz, kysz.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Czy to żaba?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Czy to mysz?</w:t>
      </w:r>
    </w:p>
    <w:p>
      <w:pPr>
        <w:spacing w:after="0"/>
        <w:ind w:left="360"/>
        <w:rPr>
          <w:i/>
          <w:iCs/>
          <w:sz w:val="20"/>
          <w:szCs w:val="20"/>
        </w:rPr>
      </w:pP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Czary- mary, czary-mary,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Mam niebieskie okulary.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okulary mi się zbiły,</w:t>
      </w:r>
    </w:p>
    <w:p>
      <w:pPr>
        <w:spacing w:after="0"/>
        <w:ind w:left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Wszystkie czary się skończyły.</w:t>
      </w:r>
    </w:p>
    <w:p>
      <w:pPr>
        <w:spacing w:after="0"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 Zabawa rozwijająca koncentrację uwagi, ćwicząca pamięć i zmysł obserwacji „Co się zmieniło?”</w:t>
      </w:r>
    </w:p>
    <w:p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Starsze rodzeństwo lub rodzic pełni rolę modela. Dziecko uważnie mu się przyglądają, po czym odwracają się. W tym czasie model zmienia jakiś element swojego stroju np. podwija rękawy, rozwiązuje sznurowadło, rozpina bluzkę, nakłada okulary itp. Na podany sygnał odwraca się dziecko i przygląda modelowi, po czym wskazuje zmiany w wyglądzie. Następnie dokonujemy zmiany ról (dziecko jest modelem, a rodzic odgaduje co się zmieniło).</w:t>
      </w:r>
    </w:p>
    <w:p>
      <w:pPr>
        <w:rPr>
          <w:rFonts w:ascii="Times New Roman" w:hAnsi="Times New Roman" w:eastAsia="Times New Roman" w:cs="Times New Roman"/>
          <w:b/>
          <w:bCs/>
          <w:sz w:val="18"/>
          <w:szCs w:val="18"/>
          <w:u w:val="single"/>
          <w:lang w:eastAsia="pl-PL"/>
        </w:rPr>
      </w:pPr>
      <w:r>
        <w:rPr>
          <w:rFonts w:ascii="Times New Roman" w:hAnsi="Times New Roman" w:eastAsia="Times New Roman" w:cs="Times New Roman"/>
          <w:b/>
          <w:bCs/>
          <w:iCs/>
          <w:sz w:val="18"/>
          <w:szCs w:val="18"/>
          <w:u w:val="single"/>
          <w:lang w:eastAsia="pl-PL"/>
        </w:rPr>
        <w:t>3.</w:t>
      </w:r>
      <w:r>
        <w:rPr>
          <w:rFonts w:ascii="Times New Roman" w:hAnsi="Times New Roman" w:eastAsia="Times New Roman" w:cs="Times New Roman"/>
          <w:b/>
          <w:bCs/>
          <w:sz w:val="18"/>
          <w:szCs w:val="18"/>
          <w:u w:val="single"/>
          <w:lang w:eastAsia="pl-PL"/>
        </w:rPr>
        <w:t>„Letnie wyprawy” – Zabawa matematyczna – segreguje przedmioty według określonej cechy: wysoko, nisko</w:t>
      </w:r>
    </w:p>
    <w:p>
      <w:pPr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pl-PL"/>
        </w:rPr>
        <w:t>1) Pokazujemy dzieciom obrazki przedstawiające różne środki lokomocji (patrz. tydzień „Nadchodzą wakacje ). Dzieci nazywają je i wskazuje gdzie się one poruszają wysoko czy nisko. Następnie segregują w jednym miejscu te, które poruszają się wysoko, a w drugim, nisko.</w:t>
      </w:r>
    </w:p>
    <w:p>
      <w:pPr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pl-PL"/>
        </w:rPr>
        <w:t>2) Następnie wskazujemy co w pokoju znajduje się wysoko, a, co nisko, np. sufit, lampa, żarówka, obraz, podłoga, dywan, szuflada,  itp.</w:t>
      </w:r>
    </w:p>
    <w:p>
      <w:pPr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pl-PL"/>
        </w:rPr>
        <w:t>3) Zabawa ruchowa „Wysoko - nisko. Dzieci biegają na przerwie w muzyce na hasło wysoko – dzieci unoszą ręce do góry, na hasło nisko – przykucają.</w:t>
      </w:r>
    </w:p>
    <w:p>
      <w:pPr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lang w:eastAsia="pl-PL"/>
        </w:rPr>
        <w:t xml:space="preserve">4. Zabawy na placu zabaw z zastosowanie zasad bezpieczeństwa. </w:t>
      </w:r>
      <w:r>
        <w:rPr>
          <w:rFonts w:ascii="Times New Roman" w:hAnsi="Times New Roman" w:eastAsia="Times New Roman" w:cs="Times New Roman"/>
          <w:sz w:val="18"/>
          <w:szCs w:val="18"/>
          <w:lang w:eastAsia="pl-PL"/>
        </w:rPr>
        <w:t>(jazda na rowerze, hulajnodze, gra w piłkę itp.)</w:t>
      </w:r>
    </w:p>
    <w:p>
      <w:pPr>
        <w:rPr>
          <w:b/>
          <w:bCs/>
          <w:sz w:val="20"/>
          <w:szCs w:val="20"/>
        </w:rPr>
      </w:pP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Czwartek 25.06.2020r</w:t>
      </w:r>
    </w:p>
    <w:p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 „Gimnastyka buzi i języka” – ćwiczenia usprawniające aparat mowy.</w:t>
      </w:r>
    </w:p>
    <w:p>
      <w:pPr>
        <w:spacing w:after="0"/>
        <w:rPr>
          <w:sz w:val="20"/>
          <w:szCs w:val="20"/>
        </w:rPr>
      </w:pPr>
      <w:r>
        <w:rPr>
          <w:sz w:val="20"/>
          <w:szCs w:val="20"/>
        </w:rPr>
        <w:t>Dzieci naśladują śpiew różnych ptaków: wróble, bociany, wrony, kumkanie żab, szum wiatru, morskich fal, pociąg, itp.</w:t>
      </w:r>
    </w:p>
    <w:p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 Zabawa ruchowa „Płyniemy statkiem”</w:t>
      </w:r>
    </w:p>
    <w:p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Dzieci siedzą jedno za drugim, trzymają osobę siedzącą przed sobą i kołyszą się na boki zgodnie z rytmem wystukiwanym na bębenku – wolno lub szybko. </w:t>
      </w:r>
    </w:p>
    <w:p>
      <w:pPr>
        <w:rPr>
          <w:rFonts w:ascii="Times New Roman" w:hAnsi="Times New Roman" w:eastAsia="Times New Roman" w:cs="Times New Roman"/>
          <w:b/>
          <w:bCs/>
          <w:iCs/>
          <w:sz w:val="18"/>
          <w:szCs w:val="18"/>
          <w:u w:val="single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u w:val="single"/>
          <w:lang w:eastAsia="pl-PL"/>
        </w:rPr>
        <w:t xml:space="preserve">3. </w:t>
      </w:r>
      <w:r>
        <w:rPr>
          <w:rFonts w:ascii="Times New Roman" w:hAnsi="Times New Roman" w:eastAsia="Times New Roman" w:cs="Times New Roman"/>
          <w:b/>
          <w:bCs/>
          <w:iCs/>
          <w:sz w:val="18"/>
          <w:szCs w:val="18"/>
          <w:u w:val="single"/>
          <w:lang w:eastAsia="pl-PL"/>
        </w:rPr>
        <w:t>„Kolorowe statki” – Przyklejanie elementów według wzorów.</w:t>
      </w:r>
    </w:p>
    <w:p>
      <w:pP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>1) Słuchanie opowiadania A. Świrczyńskiej „Mały raczek”.</w:t>
      </w:r>
    </w:p>
    <w:p>
      <w:pPr>
        <w:spacing w:after="0"/>
        <w:rPr>
          <w:rFonts w:ascii="Times New Roman" w:hAnsi="Times New Roman" w:eastAsia="Times New Roman" w:cs="Times New Roman"/>
          <w:i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/>
          <w:sz w:val="18"/>
          <w:szCs w:val="18"/>
          <w:lang w:eastAsia="pl-PL"/>
        </w:rPr>
        <w:t>Była sobie wielka woda, co się nazywa morzem. Na dnie tej wody była wielka skała, a przy tej skale – wielki kamień. A przy tym kamieniu – mały kamyk. A w tym kamyku dziurka. A ta dziurka to był pokoik raczka. Ten raczek spał. I raz ugryzła go w małą nóżkę małą pchełka. Aż podskoczył do góry i przewrócił się na drugi bok. Od tego poruszył się kamyczek. A od kamyczka – kamień. A od kamienia – głaz. A od głazu – skałą. A od skały – to ta wielka woda, co się nazywa morze. I porobiły się na tej wodzie fale, które o mało nie zatopiły okrętu z marynarzami.</w:t>
      </w:r>
    </w:p>
    <w:p>
      <w:pPr>
        <w:spacing w:after="0"/>
        <w:rPr>
          <w:rFonts w:ascii="Times New Roman" w:hAnsi="Times New Roman" w:eastAsia="Times New Roman" w:cs="Times New Roman"/>
          <w:i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/>
          <w:sz w:val="18"/>
          <w:szCs w:val="18"/>
          <w:lang w:eastAsia="pl-PL"/>
        </w:rPr>
        <w:t xml:space="preserve">- Skąd te fale na morzu? – zawołali marynarze. Wtedy powiedział im wiatr, co leciał górą i wszystko widział: - To dlatego, że tam na dnie wody mała pchełka ugryzła w małą nóżkę małego raczka. </w:t>
      </w: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>2) Oglądanie obrazków przedstawiających różne rodzaje statków. (statki pasażerskie, tankowce, kutry rybackie)</w:t>
      </w: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drawing>
          <wp:inline distT="0" distB="0" distL="0" distR="0">
            <wp:extent cx="2171700" cy="1228725"/>
            <wp:effectExtent l="0" t="0" r="0" b="9525"/>
            <wp:docPr id="5" name="Obraz 5" descr="Statek pasażer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Statek pasażer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 xml:space="preserve">  </w:t>
      </w:r>
      <w:r>
        <w:drawing>
          <wp:inline distT="0" distB="0" distL="0" distR="0">
            <wp:extent cx="2162175" cy="1219200"/>
            <wp:effectExtent l="0" t="0" r="9525" b="0"/>
            <wp:docPr id="7" name="Obraz 7" descr="Na Bałtyku ruszyła ogromna akcja. Celem 800 ton sieci-wi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Na Bałtyku ruszyła ogromna akcja. Celem 800 ton sieci-wid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244" cy="12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drawing>
          <wp:inline distT="0" distB="0" distL="0" distR="0">
            <wp:extent cx="2190750" cy="1666875"/>
            <wp:effectExtent l="0" t="0" r="0" b="9525"/>
            <wp:docPr id="8" name="Obraz 8" descr="Niemiecki trzymasztowy żaglowiec Gorch Fock w skali 1:1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Niemiecki trzymasztowy żaglowiec Gorch Fock w skali 1:150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 xml:space="preserve">  </w:t>
      </w:r>
      <w:r>
        <w:drawing>
          <wp:inline distT="0" distB="0" distL="0" distR="0">
            <wp:extent cx="2152650" cy="16478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>Piosenka „Płyną po wodzie statki”</w:t>
      </w:r>
    </w:p>
    <w:p>
      <w:pPr>
        <w:spacing w:after="0"/>
        <w:rPr>
          <w:color w:val="0000FF"/>
          <w:u w:val="single"/>
        </w:rPr>
      </w:pPr>
      <w:r>
        <w:fldChar w:fldCharType="begin"/>
      </w:r>
      <w:r>
        <w:instrText xml:space="preserve"> HYPERLINK "https://www.youtube.com/watch?v=baxb0XVBX8s" </w:instrText>
      </w:r>
      <w:r>
        <w:fldChar w:fldCharType="separate"/>
      </w:r>
      <w:r>
        <w:rPr>
          <w:rStyle w:val="5"/>
        </w:rPr>
        <w:t>https://www.youtube.com/watch?v=baxb0XVBX8s</w:t>
      </w:r>
      <w:r>
        <w:rPr>
          <w:rStyle w:val="5"/>
        </w:rPr>
        <w:fldChar w:fldCharType="end"/>
      </w: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>3) Zagadki słuchowe „Morskie odgłosy”</w:t>
      </w: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</w:p>
    <w:p>
      <w:pPr>
        <w:spacing w:after="0"/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>4) Wykonanie pracy plastycznej.</w:t>
      </w:r>
    </w:p>
    <w:p>
      <w:pP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>Przygotowujemy z kolorowych figur statek i pokazujemy go dzieciom. Zadaniem dzieci jest ułożyć taki sam i nakleić na kartce. Gotowe prace umieszczamy wybranym miejscu.</w:t>
      </w:r>
    </w:p>
    <w:p>
      <w:pP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drawing>
          <wp:inline distT="0" distB="0" distL="0" distR="0">
            <wp:extent cx="1495425" cy="1085850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 xml:space="preserve">     </w:t>
      </w:r>
      <w:r>
        <w:drawing>
          <wp:inline distT="0" distB="0" distL="0" distR="0">
            <wp:extent cx="781050" cy="12096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 xml:space="preserve">Łódka z papieru – origami </w:t>
      </w:r>
    </w:p>
    <w:p>
      <w:pP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fldChar w:fldCharType="begin"/>
      </w:r>
      <w:r>
        <w:instrText xml:space="preserve"> HYPERLINK "https://www.youtube.com/watch?v=mD4BbN_Pa9A" </w:instrText>
      </w:r>
      <w:r>
        <w:fldChar w:fldCharType="separate"/>
      </w:r>
      <w:r>
        <w:rPr>
          <w:color w:val="0000FF"/>
          <w:u w:val="single"/>
        </w:rPr>
        <w:t>https://www.youtube.com/watch?v=mD4BbN_Pa9A</w:t>
      </w:r>
      <w:r>
        <w:rPr>
          <w:color w:val="0000FF"/>
          <w:u w:val="single"/>
        </w:rPr>
        <w:fldChar w:fldCharType="end"/>
      </w:r>
    </w:p>
    <w:p>
      <w:pPr>
        <w:rPr>
          <w:sz w:val="20"/>
          <w:szCs w:val="20"/>
        </w:rPr>
      </w:pP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Piątek 26.06.2020r.</w:t>
      </w:r>
    </w:p>
    <w:p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1.Zabawy dowolne według zainteresowań dzieci. </w:t>
      </w:r>
    </w:p>
    <w:p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 „Samolot leci” – zabawy sprawnościowo – manipulacyjne.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Dziecko przy pomocy rodzica składa kartkę  wzdłuż na połowę, następnie każdy bok zgina w przeciwną stronę na połowę. Na końcu zagina w trójkąt w przeciwną stronę z jednej strony. po wykonaniu pracy wykorzystuje ją w zabawie.</w:t>
      </w:r>
    </w:p>
    <w:p>
      <w:pPr>
        <w:rPr>
          <w:sz w:val="20"/>
          <w:szCs w:val="20"/>
        </w:rPr>
      </w:pPr>
      <w:r>
        <w:drawing>
          <wp:inline distT="0" distB="0" distL="0" distR="0">
            <wp:extent cx="2857500" cy="1600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drawing>
          <wp:inline distT="0" distB="0" distL="0" distR="0">
            <wp:extent cx="2533650" cy="2667000"/>
            <wp:effectExtent l="0" t="0" r="0" b="0"/>
            <wp:docPr id="12" name="Obraz 12" descr="skyradar.pl: Jak zrobić samolot z papi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skyradar.pl: Jak zrobić samolot z papie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b/>
          <w:bCs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u w:val="single"/>
          <w:lang w:eastAsia="pl-PL"/>
        </w:rPr>
        <w:t>3.</w:t>
      </w:r>
      <w:r>
        <w:rPr>
          <w:rFonts w:ascii="Times New Roman" w:hAnsi="Times New Roman" w:eastAsia="Times New Roman" w:cs="Times New Roman"/>
          <w:b/>
          <w:bCs/>
          <w:iCs/>
          <w:sz w:val="18"/>
          <w:szCs w:val="18"/>
          <w:u w:val="single"/>
          <w:lang w:eastAsia="pl-PL"/>
        </w:rPr>
        <w:t xml:space="preserve">  Co pływa? Co tonie?”  - Zabawa badawcza</w:t>
      </w:r>
    </w:p>
    <w:p>
      <w:pP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sz w:val="18"/>
          <w:szCs w:val="18"/>
          <w:lang w:eastAsia="pl-PL"/>
        </w:rPr>
        <w:t xml:space="preserve">Do miski z wodą kładziemy różne przedmioty, dziecko obserwuje co się z nimi dzieje. Na koniec wskazuje, co pływa, co tonie. (kamie, klocek, kora, spinacz metalowy, łódka z papieru,  itp. </w:t>
      </w:r>
    </w:p>
    <w:p>
      <w:pPr>
        <w:rPr>
          <w:rFonts w:ascii="Times New Roman" w:hAnsi="Times New Roman" w:eastAsia="Times New Roman" w:cs="Times New Roman"/>
          <w:b/>
          <w:bCs/>
          <w:iCs/>
          <w:sz w:val="18"/>
          <w:szCs w:val="18"/>
          <w:lang w:eastAsia="pl-PL"/>
        </w:rPr>
      </w:pP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Poniedziałek 29.06.2020r.</w:t>
      </w:r>
    </w:p>
    <w:p>
      <w:pPr>
        <w:spacing w:after="0"/>
        <w:rPr>
          <w:rFonts w:ascii="Times New Roman" w:hAnsi="Times New Roman" w:eastAsia="Times New Roman" w:cs="Times New Roman"/>
          <w:b/>
          <w:bCs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b/>
          <w:bCs/>
          <w:iCs/>
          <w:sz w:val="18"/>
          <w:szCs w:val="18"/>
          <w:lang w:eastAsia="pl-PL"/>
        </w:rPr>
        <w:t>1. Zabawa „Którego pojazdu brakuje?”</w:t>
      </w:r>
    </w:p>
    <w:p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Ustawiamy w szeregu różne pojazdy – zabawki. Dziecko przygląda się, a następni odwraca się tyłem, w tym czasie chowamy jeden z pojazdów. Po czym dziecko odwraca się i mówi, którego pojazdu brakuje.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lang w:eastAsia="pl-PL"/>
        </w:rPr>
        <w:t>2. Zabawa ruchowa w leżeniu na plecach „Jedziemy na rowerze”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sz w:val="18"/>
          <w:szCs w:val="18"/>
          <w:lang w:eastAsia="pl-PL"/>
        </w:rPr>
        <w:t>Dziecko leżąc na plecach naśladuje jazdę rowerem szybko i wolno.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u w:val="single"/>
          <w:lang w:eastAsia="pl-PL"/>
        </w:rPr>
        <w:t xml:space="preserve">3. Zabawa dydaktyczna na podstawie wiersza </w:t>
      </w:r>
      <w:r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  <w:lang w:eastAsia="pl-PL"/>
        </w:rPr>
        <w:t xml:space="preserve"> T. Fiutowskiej „Już lato”.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1) Zabawa ilustrowana: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Już jest lato, już jest lato!       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- rytmiczne wyklaskiwanie 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Wyjeżdżamy z mamą, tatą.       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– wskazuje mamę, tatę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W góry, w lasy lub nad morze,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- dłonie połączone malcami wznosi do góry - szczyty gór, las – macha rękoma w górze 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                                                     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(drzewa kołyszące się na wietrze), morze – rękoma rysuje fale morskie.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każdy jedzie tam, gdzie może.        –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rytmiczne wyklaskiwanie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Bliżej słońca, bliżej wody,       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- wskazuje w górze słońce; woda - rysuje fale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by się kapać dla ochłody.        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– naśladuje kąpiel (złączone dłonie wyciąga do przodu z jednoczesnym rozchodzeniem    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                                                                 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na boki)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Na jagody chodzić w las,   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    - naśladuje zrywanie jagód,</w:t>
      </w:r>
    </w:p>
    <w:p>
      <w:pPr>
        <w:pStyle w:val="7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bo wakacji nadszedł czas.              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– wyklaskiwanie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p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4.„Gdzie jedziemy na wakacje?” – rozmowa z dziećmi.</w:t>
      </w:r>
    </w:p>
    <w:p>
      <w:pPr>
        <w:pStyle w:val="7"/>
        <w:rPr>
          <w:sz w:val="20"/>
          <w:szCs w:val="20"/>
        </w:rPr>
      </w:pPr>
      <w:r>
        <w:rPr>
          <w:sz w:val="20"/>
          <w:szCs w:val="20"/>
        </w:rPr>
        <w:t xml:space="preserve">Na zadane pytanie: - „Gdzie jedziemy na wakacje?” – dziecko odpowiada wskazują odpowiedni obrazek ( morze,  góry,  jezioro, las )  </w:t>
      </w:r>
    </w:p>
    <w:p>
      <w:pPr>
        <w:pStyle w:val="7"/>
        <w:rPr>
          <w:b/>
          <w:bCs/>
          <w:sz w:val="20"/>
          <w:szCs w:val="20"/>
          <w:u w:val="single"/>
        </w:rPr>
      </w:pPr>
      <w:r>
        <w:drawing>
          <wp:inline distT="0" distB="0" distL="0" distR="0">
            <wp:extent cx="2028825" cy="1524000"/>
            <wp:effectExtent l="0" t="0" r="9525" b="0"/>
            <wp:docPr id="2" name="Obraz 2" descr="Zachodnia Małopols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achodnia Małopolsk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  <w:u w:val="single"/>
        </w:rPr>
        <w:t xml:space="preserve"> </w:t>
      </w:r>
      <w:r>
        <w:drawing>
          <wp:inline distT="0" distB="0" distL="0" distR="0">
            <wp:extent cx="1857375" cy="1524000"/>
            <wp:effectExtent l="0" t="0" r="9525" b="0"/>
            <wp:docPr id="1" name="Obraz 1" descr="Morze Bałtyckie zamienia się w b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orze Bałtyckie zamienia się w bag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668" cy="1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b/>
          <w:bCs/>
          <w:sz w:val="20"/>
          <w:szCs w:val="20"/>
          <w:u w:val="single"/>
        </w:rPr>
      </w:pPr>
      <w:r>
        <w:drawing>
          <wp:inline distT="0" distB="0" distL="0" distR="0">
            <wp:extent cx="2038350" cy="1552575"/>
            <wp:effectExtent l="0" t="0" r="0" b="9525"/>
            <wp:docPr id="3" name="Obraz 3" descr="Gór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Gór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  <w:u w:val="single"/>
        </w:rPr>
        <w:t xml:space="preserve"> </w:t>
      </w:r>
      <w:r>
        <w:drawing>
          <wp:inline distT="0" distB="0" distL="0" distR="0">
            <wp:extent cx="1857375" cy="1558290"/>
            <wp:effectExtent l="0" t="0" r="9525" b="3810"/>
            <wp:docPr id="4" name="Obraz 4" descr="Wygląda jak Karaiby, a tak naprawdę to Lazurowe Jezioro w Polsc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gląda jak Karaiby, a tak naprawdę to Lazurowe Jezioro w Polsce ..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Wtorek 30.06.2020r.</w:t>
      </w:r>
    </w:p>
    <w:p>
      <w:pPr>
        <w:pStyle w:val="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b/>
          <w:bCs/>
          <w:iCs/>
          <w:color w:val="000000"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b/>
          <w:bCs/>
          <w:iCs/>
          <w:color w:val="000000"/>
          <w:sz w:val="18"/>
          <w:szCs w:val="18"/>
          <w:lang w:eastAsia="pl-PL"/>
        </w:rPr>
        <w:t>Zabawy graficzne „Pokoloruj statek”.</w:t>
      </w:r>
    </w:p>
    <w:p>
      <w:pPr>
        <w:pStyle w:val="7"/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b/>
          <w:bCs/>
          <w:iCs/>
          <w:color w:val="000000"/>
          <w:sz w:val="18"/>
          <w:szCs w:val="18"/>
          <w:lang w:eastAsia="pl-PL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iCs/>
          <w:color w:val="000000"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iCs/>
          <w:color w:val="000000"/>
          <w:sz w:val="18"/>
          <w:szCs w:val="18"/>
          <w:lang w:eastAsia="pl-PL"/>
        </w:rPr>
        <w:t xml:space="preserve">  </w:t>
      </w:r>
      <w:r>
        <w:drawing>
          <wp:inline distT="0" distB="0" distL="0" distR="0">
            <wp:extent cx="2857500" cy="2381250"/>
            <wp:effectExtent l="0" t="0" r="0" b="0"/>
            <wp:docPr id="13" name="Obraz 13" descr="Kolorowanki Łodzie Malowan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Kolorowanki Łodzie Malowank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1876425"/>
            <wp:effectExtent l="0" t="0" r="0" b="9525"/>
            <wp:docPr id="14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iCs/>
          <w:sz w:val="18"/>
          <w:szCs w:val="18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18"/>
          <w:szCs w:val="18"/>
          <w:lang w:eastAsia="pl-PL"/>
        </w:rPr>
        <w:t xml:space="preserve">2.Zabawa bieżna </w:t>
      </w:r>
      <w:r>
        <w:rPr>
          <w:rFonts w:ascii="Times New Roman" w:hAnsi="Times New Roman" w:eastAsia="Times New Roman" w:cs="Times New Roman"/>
          <w:b/>
          <w:bCs/>
          <w:iCs/>
          <w:sz w:val="18"/>
          <w:szCs w:val="18"/>
          <w:lang w:eastAsia="pl-PL"/>
        </w:rPr>
        <w:t>Lecimy samolotem</w:t>
      </w:r>
      <w:r>
        <w:rPr>
          <w:rFonts w:ascii="Times New Roman" w:hAnsi="Times New Roman" w:eastAsia="Times New Roman" w:cs="Times New Roman"/>
          <w:b/>
          <w:bCs/>
          <w:i/>
          <w:iCs/>
          <w:sz w:val="18"/>
          <w:szCs w:val="18"/>
          <w:lang w:eastAsia="pl-PL"/>
        </w:rPr>
        <w:t xml:space="preserve"> </w:t>
      </w:r>
    </w:p>
    <w:p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3.Zabawy przy piosence „Złap lato za rękę”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Dziecko trzyma kolorową apaszkę, wstążkę lub bibułę, podczas piosenki porusza się według własnej inwencji machając jednocześnie kolorową apaszką. </w:t>
      </w:r>
    </w:p>
    <w:p>
      <w:r>
        <w:object>
          <v:shape id="_x0000_i1026" o:spt="75" type="#_x0000_t75" style="height:49.5pt;width:77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Package" ShapeID="_x0000_i1026" DrawAspect="Icon" ObjectID="_1468075726" r:id="rId20">
            <o:LockedField>false</o:LockedField>
          </o:OLEObject>
        </w:object>
      </w:r>
    </w:p>
    <w:p>
      <w:pPr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iCs/>
          <w:color w:val="000000"/>
          <w:sz w:val="18"/>
          <w:szCs w:val="18"/>
          <w:lang w:eastAsia="pl-PL"/>
        </w:rPr>
        <w:t>4.Spacer na łąkę – układa bukiet z kwiatów i ziół.</w:t>
      </w:r>
      <w:r>
        <w:rPr>
          <w:rFonts w:ascii="Times New Roman" w:hAnsi="Times New Roman" w:eastAsia="Times New Roman" w:cs="Times New Roman"/>
          <w:iCs/>
          <w:color w:val="000000"/>
          <w:sz w:val="18"/>
          <w:szCs w:val="18"/>
          <w:lang w:eastAsia="pl-PL"/>
        </w:rPr>
        <w:t xml:space="preserve"> (określa kolory, poznaje zapachy)</w:t>
      </w: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C5A2F"/>
    <w:multiLevelType w:val="multilevel"/>
    <w:tmpl w:val="2BCC5A2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21E27"/>
    <w:multiLevelType w:val="multilevel"/>
    <w:tmpl w:val="30921E2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B34F5"/>
    <w:multiLevelType w:val="multilevel"/>
    <w:tmpl w:val="394B34F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eastAsia="Times New Roman" w:cs="Times New Roman"/>
        <w:sz w:val="1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512"/>
    <w:rsid w:val="00024881"/>
    <w:rsid w:val="000700BD"/>
    <w:rsid w:val="000A0E4A"/>
    <w:rsid w:val="000E6970"/>
    <w:rsid w:val="00102D0D"/>
    <w:rsid w:val="001034FB"/>
    <w:rsid w:val="00124C14"/>
    <w:rsid w:val="00184D91"/>
    <w:rsid w:val="0019085B"/>
    <w:rsid w:val="001B46C5"/>
    <w:rsid w:val="001D07DE"/>
    <w:rsid w:val="001F399F"/>
    <w:rsid w:val="0022680C"/>
    <w:rsid w:val="00243E83"/>
    <w:rsid w:val="002E1090"/>
    <w:rsid w:val="00354948"/>
    <w:rsid w:val="00355B91"/>
    <w:rsid w:val="003E70A7"/>
    <w:rsid w:val="0049189C"/>
    <w:rsid w:val="004A49EB"/>
    <w:rsid w:val="004B5DE7"/>
    <w:rsid w:val="004D7F32"/>
    <w:rsid w:val="00501617"/>
    <w:rsid w:val="00566F40"/>
    <w:rsid w:val="005749E6"/>
    <w:rsid w:val="005A3E85"/>
    <w:rsid w:val="005A4495"/>
    <w:rsid w:val="00604D95"/>
    <w:rsid w:val="006461EF"/>
    <w:rsid w:val="00680E58"/>
    <w:rsid w:val="006839DE"/>
    <w:rsid w:val="006F451C"/>
    <w:rsid w:val="00703214"/>
    <w:rsid w:val="00713857"/>
    <w:rsid w:val="00745522"/>
    <w:rsid w:val="00790CD4"/>
    <w:rsid w:val="007A3D6E"/>
    <w:rsid w:val="007C2B1A"/>
    <w:rsid w:val="007F4685"/>
    <w:rsid w:val="00832BF2"/>
    <w:rsid w:val="0085328F"/>
    <w:rsid w:val="008627FF"/>
    <w:rsid w:val="00893E8A"/>
    <w:rsid w:val="00896CDB"/>
    <w:rsid w:val="008C3714"/>
    <w:rsid w:val="008E3BB8"/>
    <w:rsid w:val="00906E65"/>
    <w:rsid w:val="00941EC7"/>
    <w:rsid w:val="00953884"/>
    <w:rsid w:val="00960C2E"/>
    <w:rsid w:val="009A6A63"/>
    <w:rsid w:val="009B4513"/>
    <w:rsid w:val="009B73AA"/>
    <w:rsid w:val="009F15E8"/>
    <w:rsid w:val="00A26842"/>
    <w:rsid w:val="00AA6F13"/>
    <w:rsid w:val="00AD5F28"/>
    <w:rsid w:val="00BC5076"/>
    <w:rsid w:val="00C40298"/>
    <w:rsid w:val="00C67502"/>
    <w:rsid w:val="00C87590"/>
    <w:rsid w:val="00C949FD"/>
    <w:rsid w:val="00C94B5D"/>
    <w:rsid w:val="00D276B1"/>
    <w:rsid w:val="00D41BCD"/>
    <w:rsid w:val="00D54CEA"/>
    <w:rsid w:val="00DF4FC2"/>
    <w:rsid w:val="00E01F31"/>
    <w:rsid w:val="00E437B3"/>
    <w:rsid w:val="00EC3B28"/>
    <w:rsid w:val="00EF4BE7"/>
    <w:rsid w:val="00F14887"/>
    <w:rsid w:val="00F3200C"/>
    <w:rsid w:val="00F51512"/>
    <w:rsid w:val="00F55B6E"/>
    <w:rsid w:val="00F86C85"/>
    <w:rsid w:val="00F97DD1"/>
    <w:rsid w:val="3BCA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link w:val="8"/>
    <w:semiHidden/>
    <w:unhideWhenUsed/>
    <w:uiPriority w:val="99"/>
    <w:pPr>
      <w:spacing w:after="0" w:line="240" w:lineRule="auto"/>
    </w:pPr>
    <w:rPr>
      <w:sz w:val="20"/>
      <w:szCs w:val="20"/>
    </w:rPr>
  </w:style>
  <w:style w:type="character" w:styleId="4">
    <w:name w:val="endnote reference"/>
    <w:basedOn w:val="3"/>
    <w:semiHidden/>
    <w:unhideWhenUsed/>
    <w:uiPriority w:val="99"/>
    <w:rPr>
      <w:vertAlign w:val="superscript"/>
    </w:r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Tekst przypisu końcowego Znak"/>
    <w:basedOn w:val="3"/>
    <w:link w:val="2"/>
    <w:semiHidden/>
    <w:uiPriority w:val="99"/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e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GIF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1087</Words>
  <Characters>6523</Characters>
  <Lines>54</Lines>
  <Paragraphs>15</Paragraphs>
  <TotalTime>285</TotalTime>
  <ScaleCrop>false</ScaleCrop>
  <LinksUpToDate>false</LinksUpToDate>
  <CharactersWithSpaces>7595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2020-06-14T09:17:00Z</dcterms:created>
  <dc:creator>Ania</dc:creator>
  <cp:lastModifiedBy>gacper</cp:lastModifiedBy>
  <dcterms:modified xsi:type="dcterms:W3CDTF">2020-06-19T20:26:29Z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1045-11.2.0.9396</vt:lpwstr>
  </property>
</Properties>
</file>