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25" w:rsidRDefault="00745725"/>
    <w:p w:rsidR="00745725" w:rsidRPr="002E6C05" w:rsidRDefault="00745725" w:rsidP="00745725">
      <w:pPr>
        <w:ind w:right="-73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0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Wymagania edukacyjne </w:t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na poszczególne oceny </w:t>
      </w:r>
      <w:r>
        <w:rPr>
          <w:rFonts w:ascii="Times New Roman" w:hAnsi="Times New Roman" w:cs="Times New Roman"/>
          <w:b/>
          <w:sz w:val="28"/>
          <w:szCs w:val="28"/>
        </w:rPr>
        <w:t>śródroczne i roczne z biologii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6C05">
        <w:rPr>
          <w:rFonts w:ascii="Times New Roman" w:hAnsi="Times New Roman" w:cs="Times New Roman"/>
          <w:b/>
          <w:sz w:val="28"/>
          <w:szCs w:val="28"/>
        </w:rPr>
        <w:t>dla kl</w:t>
      </w:r>
      <w:r w:rsidR="009C2D78">
        <w:rPr>
          <w:rFonts w:ascii="Times New Roman" w:hAnsi="Times New Roman" w:cs="Times New Roman"/>
          <w:b/>
          <w:sz w:val="28"/>
          <w:szCs w:val="28"/>
        </w:rPr>
        <w:t>asy 5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 podstawowej,</w:t>
      </w:r>
      <w:r>
        <w:rPr>
          <w:rFonts w:ascii="Times New Roman" w:hAnsi="Times New Roman" w:cs="Times New Roman"/>
          <w:b/>
          <w:sz w:val="28"/>
          <w:szCs w:val="28"/>
        </w:rPr>
        <w:br/>
        <w:t>oparte na P</w:t>
      </w:r>
      <w:r w:rsidRPr="002E6C05">
        <w:rPr>
          <w:rFonts w:ascii="Times New Roman" w:hAnsi="Times New Roman" w:cs="Times New Roman"/>
          <w:b/>
          <w:sz w:val="28"/>
          <w:szCs w:val="28"/>
        </w:rPr>
        <w:t>rogramie nauczania „T</w:t>
      </w:r>
      <w:r>
        <w:rPr>
          <w:rFonts w:ascii="Times New Roman" w:hAnsi="Times New Roman" w:cs="Times New Roman"/>
          <w:b/>
          <w:sz w:val="28"/>
          <w:szCs w:val="28"/>
        </w:rPr>
        <w:t>o nasz świat. Biologia</w:t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autorstwa </w:t>
      </w:r>
      <w:r>
        <w:rPr>
          <w:rFonts w:ascii="Times New Roman" w:hAnsi="Times New Roman" w:cs="Times New Roman"/>
          <w:b/>
          <w:sz w:val="28"/>
          <w:szCs w:val="28"/>
        </w:rPr>
        <w:t>Kamili Skalskiej</w:t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, wyd. </w:t>
      </w:r>
      <w:r>
        <w:rPr>
          <w:rFonts w:ascii="Times New Roman" w:hAnsi="Times New Roman" w:cs="Times New Roman"/>
          <w:b/>
          <w:sz w:val="28"/>
          <w:szCs w:val="28"/>
        </w:rPr>
        <w:t>GWO</w:t>
      </w:r>
      <w:r w:rsidRPr="002E6C05">
        <w:rPr>
          <w:rFonts w:ascii="Times New Roman" w:hAnsi="Times New Roman" w:cs="Times New Roman"/>
          <w:b/>
          <w:sz w:val="28"/>
          <w:szCs w:val="28"/>
        </w:rPr>
        <w:t>.</w:t>
      </w:r>
    </w:p>
    <w:p w:rsidR="001379CA" w:rsidRDefault="001379CA" w:rsidP="00745725"/>
    <w:tbl>
      <w:tblPr>
        <w:tblW w:w="1530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9"/>
        <w:gridCol w:w="1559"/>
        <w:gridCol w:w="1701"/>
        <w:gridCol w:w="1984"/>
        <w:gridCol w:w="1985"/>
        <w:gridCol w:w="3795"/>
        <w:gridCol w:w="32"/>
        <w:gridCol w:w="2788"/>
        <w:gridCol w:w="15"/>
        <w:gridCol w:w="15"/>
        <w:gridCol w:w="15"/>
      </w:tblGrid>
      <w:tr w:rsidR="00745725" w:rsidRPr="00745725" w:rsidTr="00745725">
        <w:trPr>
          <w:gridAfter w:val="2"/>
          <w:wAfter w:w="30" w:type="dxa"/>
          <w:trHeight w:val="400"/>
        </w:trPr>
        <w:tc>
          <w:tcPr>
            <w:tcW w:w="1419" w:type="dxa"/>
            <w:tcBorders>
              <w:bottom w:val="nil"/>
            </w:tcBorders>
            <w:shd w:val="clear" w:color="auto" w:fill="D9B3FF"/>
          </w:tcPr>
          <w:p w:rsidR="00745725" w:rsidRPr="00745725" w:rsidRDefault="00745725" w:rsidP="007457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b/>
                <w:sz w:val="18"/>
                <w:szCs w:val="18"/>
                <w:lang w:val="pl" w:eastAsia="pl-PL"/>
              </w:rPr>
              <w:t>Tytuł rozdziału w podręczniku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9B3FF"/>
          </w:tcPr>
          <w:p w:rsidR="00745725" w:rsidRPr="00745725" w:rsidRDefault="00745725" w:rsidP="007457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b/>
                <w:sz w:val="18"/>
                <w:szCs w:val="18"/>
                <w:lang w:val="pl" w:eastAsia="pl-PL"/>
              </w:rPr>
              <w:t>Numer i temat lekcji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B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Default="00745725" w:rsidP="007457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dopuszczająca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5725" w:rsidRPr="00246041" w:rsidRDefault="00745725" w:rsidP="007457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l" w:eastAsia="pl-PL"/>
              </w:rPr>
            </w:pPr>
            <w:r w:rsidRPr="00246041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B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Default="00745725" w:rsidP="0074572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dostateczna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" w:eastAsia="pl-PL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wymagania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na ocenę dopuszczającą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oraz: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B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Default="00745725" w:rsidP="0074572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dobra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" w:eastAsia="pl-PL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wymagania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na ocenę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statecz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ną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oraz: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95" w:type="dxa"/>
            <w:tcBorders>
              <w:bottom w:val="nil"/>
              <w:right w:val="single" w:sz="4" w:space="0" w:color="auto"/>
            </w:tcBorders>
            <w:shd w:val="clear" w:color="auto" w:fill="D9B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Default="00745725" w:rsidP="0074572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bardzo dobra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" w:eastAsia="pl-PL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wymagania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na ocenę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dobrą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oraz: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</w:tcBorders>
            <w:shd w:val="clear" w:color="auto" w:fill="D9B3FF"/>
          </w:tcPr>
          <w:p w:rsidR="00745725" w:rsidRDefault="00745725" w:rsidP="00745725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celująca</w:t>
            </w:r>
          </w:p>
          <w:p w:rsidR="00745725" w:rsidRPr="00613480" w:rsidRDefault="00745725" w:rsidP="0074572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l" w:eastAsia="pl-PL"/>
              </w:rPr>
            </w:pPr>
            <w:r w:rsidRPr="00613480">
              <w:rPr>
                <w:rFonts w:ascii="Times New Roman" w:eastAsia="Calibri" w:hAnsi="Times New Roman" w:cs="Times New Roman"/>
                <w:sz w:val="20"/>
                <w:szCs w:val="20"/>
              </w:rPr>
              <w:t>Uczeń spełnia wymagania na ocenę bardzo dobrą oraz:</w:t>
            </w:r>
          </w:p>
        </w:tc>
      </w:tr>
      <w:tr w:rsidR="00745725" w:rsidRPr="00745725" w:rsidTr="00745725">
        <w:trPr>
          <w:gridAfter w:val="2"/>
          <w:wAfter w:w="30" w:type="dxa"/>
          <w:trHeight w:val="400"/>
        </w:trPr>
        <w:tc>
          <w:tcPr>
            <w:tcW w:w="1419" w:type="dxa"/>
            <w:tcBorders>
              <w:top w:val="nil"/>
            </w:tcBorders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Co to jest biologia?</w:t>
            </w:r>
          </w:p>
        </w:tc>
        <w:tc>
          <w:tcPr>
            <w:tcW w:w="1559" w:type="dxa"/>
            <w:tcBorders>
              <w:top w:val="nil"/>
            </w:tcBorders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1. Biologia jako nauka</w:t>
            </w:r>
          </w:p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czym zajmuje się biologia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czym jest obserwacja, doświadczenie, eksperyment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przyrządy używane podczas obserwacji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posługiwać się lupą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definiuje pojęcie biologii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co najmniej 3 nauki biologiczne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różnice między obserwacją a doświadczeniem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definiuje biologię i wie, czym się zajmuje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nauki biologiczne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planuje samodzielnie prostą obserwację i proste doświadczenie </w:t>
            </w:r>
          </w:p>
        </w:tc>
        <w:tc>
          <w:tcPr>
            <w:tcW w:w="3795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samodzielnie dopasowuje i definiuje nauki biologiczne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samodzielnie planuje doświadczenie i obserwację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analizuje i planuje oraz dokumentuje przebieg obserwacji i doświadczenia</w:t>
            </w: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5278" w:type="dxa"/>
            <w:gridSpan w:val="9"/>
          </w:tcPr>
          <w:p w:rsidR="00745725" w:rsidRPr="00745725" w:rsidRDefault="00745725" w:rsidP="007457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  <w:lang w:val="pl" w:eastAsia="pl-PL"/>
              </w:rPr>
              <w:t>Dział I. Budowa i czynności życiowe organizmów</w:t>
            </w:r>
          </w:p>
        </w:tc>
      </w:tr>
      <w:tr w:rsidR="00745725" w:rsidRPr="00745725" w:rsidTr="00077519">
        <w:trPr>
          <w:gridAfter w:val="2"/>
          <w:wAfter w:w="30" w:type="dxa"/>
          <w:trHeight w:val="306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1. Jak zbudowane są organizmy?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2. O budowie i czynnościach życiowych organizmów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czym jest organizm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na czym polega hierarchiczna budowa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czym są czynności życiowe organizmów, umie wymienić dwie z nich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definiuje pojęcie organizmu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kolejność poziomów budowy w hierarchicznej budowie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czynności życiowe organizmów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przykłady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układy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narządów na planszy i je nazywa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wskazać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zależność między budową organizmu a czynnościami życiowymi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porządkuje poziomy budowy organizmu we właściwej kolejności</w:t>
            </w: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rozróżnia organizmy jednokomórkowe i wielokomórkowe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poszczególne czynności życiowe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rozpoznaje komórki, tkanki, organy i układy na planszach i je wskazuje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45725" w:rsidRPr="00376ABA" w:rsidRDefault="00376ABA" w:rsidP="00376ABA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pl" w:eastAsia="pl-PL"/>
              </w:rPr>
              <w:t>krytycznie analizuje informacje pochodzące</w:t>
            </w:r>
            <w:r>
              <w:rPr>
                <w:rFonts w:ascii="Calibri" w:eastAsia="Calibri" w:hAnsi="Calibri" w:cs="Calibri"/>
                <w:sz w:val="20"/>
                <w:szCs w:val="20"/>
                <w:lang w:val="pl" w:eastAsia="pl-PL"/>
              </w:rPr>
              <w:br/>
              <w:t xml:space="preserve">z różnych źródeł wiedzy </w:t>
            </w:r>
            <w:r w:rsidRPr="00376ABA">
              <w:rPr>
                <w:rFonts w:ascii="Calibri" w:eastAsia="Calibri" w:hAnsi="Calibri" w:cs="Calibri"/>
                <w:sz w:val="20"/>
                <w:szCs w:val="20"/>
                <w:lang w:val="pl" w:eastAsia="pl-PL"/>
              </w:rPr>
              <w:t>biologicznej</w:t>
            </w: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40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2. Jaki jest skład chemiczny organizmów?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3. Skład i funkcje związków chemicznych w organizmach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wie, że związki chemiczne są składają się z pierwiastków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wie, że</w:t>
            </w:r>
            <w:r w:rsidRPr="00745725">
              <w:rPr>
                <w:rFonts w:ascii="Calibri" w:eastAsia="Calibri" w:hAnsi="Calibri" w:cs="Calibri"/>
                <w:lang w:val="pl" w:eastAsia="pl-PL"/>
              </w:rPr>
              <w:t xml:space="preserve">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organizm budują związki organiczne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umie wymienić co najmniej dwa takie związki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zna i wymienia związki budujące organizmy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rozumie ich znaczenie w funkcjonowaniu organizmu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umie podać funkcje dwóch związków organicznych budujących organizm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zna znaczenie wody dla organizmu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wymienia związki organiczne budujące organizm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zna ich funkcje i wie, dlaczego są ważne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umie wskazać miejsca występowania co najmniej 2 pierwiastków i związków organicznych</w:t>
            </w: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funkcje związków organicznych budujących organizmy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miejsce występowania tych związków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związki charakterystyczne dla zwierząt oraz dla roślin</w:t>
            </w:r>
          </w:p>
          <w:p w:rsidR="00745725" w:rsidRPr="00745725" w:rsidRDefault="00745725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funkcje wody w organizmie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ABA" w:rsidRPr="00745725" w:rsidRDefault="00376ABA" w:rsidP="00376ABA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analizuje swoją postawę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br/>
              <w:t xml:space="preserve">w odniesieniu do cech dobrego </w:t>
            </w:r>
            <w:r w:rsidRPr="00376ABA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badacza</w:t>
            </w:r>
            <w:r w:rsidR="005140C8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br/>
            </w: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funkcje wody w organizmie i uzasadnia, dlaczego jest ważnym składnikiem wszystkich organizmów</w:t>
            </w: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40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3. Jak zajrzeć do wnętrza komórki?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4. Mikroskop – budowa i zastosowanie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do czego służy mikroskop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próbuje samodzielnie dokonać obserwacji mikroskopowej, stosuje się do wskazówek nauczyciela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czym jest szkiełko podstawowe i nakrywkowe oraz do czego służą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wskazać na mikroskopie elementy służące do obserwacji i umieszczenia preparatu mikroskopowego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korzysta z gotowych preparatów mikroskopowych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kolejność wykonywania czynności podczas obserwacji mikroskopowych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próbuje wskazać i nazwać widoczne struktury na zdjęciach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preparatów mikroskopowych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nazywa elementy mikroskopu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przygotowuje preparat mikroskopowy z drobna pomocą nauczyciela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- umie samodzielnie obejrzeć preparat mikroskopowy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próbuje wskazać i nazwać widoczne struktury na preparatach mikroskopowych.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samodzielnie wymienia poszczególne elementy mikroskopu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samodzielnie przygotowuje preparat mikroskopowy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samodzielnie korzysta z mikroskopu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i umie nazwać widoczne struktury pod mikroskopem i na zdjęciach preparatów mikroskopowych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45725" w:rsidRPr="00745725" w:rsidRDefault="007C2E3C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sprawnie posługuje się mikroskopem optycznym, samodzielnie wykonuje </w:t>
            </w:r>
            <w:r w:rsidRPr="007C2E3C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preparaty, 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oraz rysuje dokładny obraz obiektu obserwowanego pod </w:t>
            </w:r>
            <w:r w:rsidRPr="007C2E3C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mikroskopem</w:t>
            </w:r>
            <w:r w:rsidR="005140C8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br/>
            </w: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nazywa struktury widoczne na zdjęciach preparatów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posługując się bogatym słownictwem, zrozumiałym dla innych</w:t>
            </w: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1999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4. Z jakich elementów są zbudowane komórki?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5. Budowa i funkcje komórki zwierzęcej, roślinnej i bakteryjnej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wie, że komórki dzielimy na bakteryjne, roślinne i zwierzęce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umie wskazać po jednej różnicy w ich budowie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rozpoznaje i wskazuje na schemacie 3 struktury komórkowe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rozpoznaje rodzaje komórek na schematach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wskazuje różnice w ich budowie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wskazuje i nazywa struktury komórkowe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wie, jakie pełnią funkcje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komórki mają różne kształty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różnice w budowie komórek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nazwy struktur komórkowych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funkcje co najmniej 3 z nich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kształt komórki zależy od funkcji, jaką pełni</w:t>
            </w: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rozróżnia i podaje różnice w budowie komórek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elementy budowy komórki i podaje ich funkcje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potrafi samodzielnie narysować wskazaną przez nauczyciela komórkę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45725" w:rsidRPr="00745725" w:rsidRDefault="00376ABA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wyjaśnia, dlaczego komórki mają różne kształty i jaki to ma związek z pełnioną przez nie funkcją</w:t>
            </w: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40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5. Co to jest fotosynteza?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6. Fotosynteza, czyli jak roślina produkuje pokarm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organizmy mogą się różnie odżywiać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na czym polega fotosynteza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 pomocą nauczyciela wskazuje składniki i produkty fotosyntezy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sposoby odżywiania się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definiuje fotosyntezę jako sposób odżywiania się roślin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produkty i składniki fotosyntezy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sposoby odżywiania się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zapisuje równanie reakcji fotosyntezy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chloroplasty jako miejsce zachodzenia fotosyntezy</w:t>
            </w: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sposoby odżywiania się organizmów oraz podaje przykłady organizmów </w:t>
            </w:r>
            <w:r w:rsidR="00376ABA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odżywiających się w taki sposób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znaczenie fotosyntezy dla człowieka i przyrody</w:t>
            </w:r>
          </w:p>
          <w:p w:rsidR="00376ABA" w:rsidRPr="00745725" w:rsidRDefault="00376ABA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planuje doświadczenie wykazujące wpływ światła na intensywność fotosyntezy z pomocą nauczyciela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45725" w:rsidRPr="00745725" w:rsidRDefault="00376ABA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samodzielnie planuje doświadczenie wykazujące wpływ światła na intensywność fotosyntezy</w:t>
            </w:r>
          </w:p>
        </w:tc>
      </w:tr>
      <w:tr w:rsidR="00745725" w:rsidRPr="00745725" w:rsidTr="00077519">
        <w:trPr>
          <w:gridAfter w:val="2"/>
          <w:wAfter w:w="30" w:type="dxa"/>
          <w:trHeight w:val="40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6. Jak oddychają organizmy?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7. Oddychanie, czyli wytwarzanie energii potrzebnej do życia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oddychanie to proces dostarczający energii organizmowi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dzieli oddychanie na tlenowe i fermentację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gdzie zachodzi oddychanie tlenowe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i fermentacja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mitochondria jako miejsce przeprowadzania oddychania komórkowego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</w:t>
            </w:r>
            <w:proofErr w:type="spellStart"/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cytozol</w:t>
            </w:r>
            <w:proofErr w:type="spellEnd"/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jako miejsce zachodzenia fermentacji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substraty i produkty oddychania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tlenowego i fermentacji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podaje, gdzie zachodzą poszczególne rodzaje oddychania komórkowego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jaka jest różnica między oddychaniem komórkowym a wymianą gazową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na połączenie fotosyntezy i oddychania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komórkowego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różnice między oddychaniem komórkowym a wymianą gazową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powiązać proces fotosyntezy z oddychaniem komórkowych i wyjaśnić zależności między nimi</w:t>
            </w:r>
          </w:p>
          <w:p w:rsid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wykazujące, że podczas fermentacji drożdże wydzielają dwutlenek węgla</w:t>
            </w:r>
          </w:p>
          <w:p w:rsidR="00376ABA" w:rsidRPr="00745725" w:rsidRDefault="00376ABA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 pomocą nauczyciela planuje doświadczenie wykazujące, że podczas fermentacji drożdże wydzielają dwutlenek węgla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6ABA" w:rsidRPr="00745725" w:rsidRDefault="00376ABA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samodzielnie zapisuje równania reakcji oddychania komórkowego wskazując substraty i produkty</w:t>
            </w:r>
          </w:p>
          <w:p w:rsidR="00745725" w:rsidRPr="00745725" w:rsidRDefault="00376ABA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samodzielnie planuje doświadczenie</w:t>
            </w: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Podsumowanie działu I</w:t>
            </w:r>
          </w:p>
        </w:tc>
        <w:tc>
          <w:tcPr>
            <w:tcW w:w="5244" w:type="dxa"/>
            <w:gridSpan w:val="3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8. Podsumowanie działu I. Budowa i czynności życiowe organizmów</w:t>
            </w:r>
          </w:p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9. Sprawdzian z działu I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wszystkie wymagania z działu I z tematów 1–6</w:t>
            </w: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5278" w:type="dxa"/>
            <w:gridSpan w:val="9"/>
          </w:tcPr>
          <w:p w:rsidR="00745725" w:rsidRPr="00745725" w:rsidRDefault="00745725" w:rsidP="007457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  <w:lang w:val="pl" w:eastAsia="pl-PL"/>
              </w:rPr>
              <w:t>Dział II. Wirusy, bakterie, protisty i grzyby</w:t>
            </w: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1. W jaki sposób porządkowane są organizmy?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10. Klasyfikacja organizmów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czym jest klasyfikowanie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jaki jest podział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gatunek to najmniejsza i podstawowa jednostka klasyfikacji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dlaczego klasyfikuje się organizmy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charakterystyczne cechy organizmów pozwalające na zakwalifikowanie ich do poszczególnych królestw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rozumie potrzebę klasyfikowania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przedstawić zasady klasyfikacji biologicznej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różnicę między domeną i królestwem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jednostki klasyfikacji </w:t>
            </w:r>
          </w:p>
          <w:p w:rsidR="00376ABA" w:rsidRPr="00745725" w:rsidRDefault="00376ABA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przedstawić charakterystyczne cechy organizmów pozwalające na zakwalifikowanie ich do poszczególnych królestw</w:t>
            </w:r>
          </w:p>
          <w:p w:rsidR="00376ABA" w:rsidRPr="00745725" w:rsidRDefault="00376ABA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6ABA" w:rsidRPr="00745725" w:rsidRDefault="00376ABA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uzasadnia potrzebę klasyfikowania organizmów i przedstawia zasady systemu klasyfikacji biologicznej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trHeight w:val="1181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3. Czy wirusy to organizmy?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11. Budowa i znaczenie wirusów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czym są wirusy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jedną cechę, którą wirusy różnią się od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2 choroby wirusowe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cechy, którymi wirusy różnią się od organizmów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- wie, że wirusy mogą mieć różne kształty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choroby wirusowe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drogi ich rozprzestrzeniania się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cechy wirusów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przykłady chorób wirusowych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drogi rozprzestrzeniania się wirusów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metody zapobiegania chorobom wirusowym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cechy wirusów wskazujące na ich przynależność do martwej materii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wyjaśnia, dlaczego mówimy o namnażaniu się wirusów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745725" w:rsidRPr="00745725" w:rsidRDefault="00376ABA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choroby wirusowe, ich drogi rozprzestrzeniania oraz metody zapobiegania</w:t>
            </w:r>
          </w:p>
        </w:tc>
      </w:tr>
      <w:tr w:rsidR="00745725" w:rsidRPr="00745725" w:rsidTr="00077519">
        <w:trPr>
          <w:trHeight w:val="1203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4. Do czego potrzebne są bakterie?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12. Budowa i znaczenie bakterii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budowę komórki bakteryjnej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miejsca występowania bakterii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bakterie wykonują czynności życiowe, umie podać przykład co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najmniej jednej z nich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2 choroby bakteryjne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budowę komórki bakteryjnej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miejsca występowania bakterii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czynności życiowe bakterii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choroby bakteryjne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wskazać znaczenie bakterii w przyrodzie i dla człowieka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 w jaki sposób oddychają bakterie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sposoby rozmnażania bakterii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sposoby odżywiania bakterii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i przedstawia drogi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rozprzestrzeniania się bakterii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znaczenie bakterii w przyrodzie i dla człowieka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i opisuje budowę komórki bakteryjnej oraz podstawowe czynności życiowe bakterii</w:t>
            </w:r>
          </w:p>
          <w:p w:rsid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wyjaśnia, dlaczego profilaktyka jest ważna w zapobieganiu chorobom bakteryjnym</w:t>
            </w:r>
          </w:p>
          <w:p w:rsidR="00376ABA" w:rsidRPr="00745725" w:rsidRDefault="00376ABA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sposoby zapobiegania chorobom bakteryjnym</w:t>
            </w:r>
          </w:p>
          <w:p w:rsidR="00376ABA" w:rsidRPr="00745725" w:rsidRDefault="00376ABA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76ABA" w:rsidRPr="00745725" w:rsidRDefault="00376ABA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formy morfologiczne bakterii</w:t>
            </w:r>
          </w:p>
          <w:p w:rsidR="00376ABA" w:rsidRPr="00745725" w:rsidRDefault="00376ABA" w:rsidP="00376AB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wyjaśnia, jaki wpływ na zdrowie człowieka mają bakterie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1"/>
          <w:wAfter w:w="15" w:type="dxa"/>
          <w:trHeight w:val="1191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6. Czy wszystkie grzyby mają kapelusze?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13. Różnorodność grzybów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miejsca życia grzybów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podać przykład grzybów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na podstawie schematu opisuje budowę grzyba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cechy komórki grzybowej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jedną wybraną czynność życiową grzybów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podać przykłady znaczenia grzybów dla przyrody i człowieka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wykazuje różnorodność grzybów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sposoby oddychania i odżywiania grzybów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znaczenie grzybów dla przyrody i człowieka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opisuje czynności życiowe grzybów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•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wyjaśnia różnicę w oddychaniu grzybów i podaje, od czego ona zależy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zagrożenie wynikające ze zbierania nieznanych grzybów 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B4011" w:rsidRPr="00745725" w:rsidRDefault="002B4011" w:rsidP="002B4011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proponuje sposób badania czystości powietrza na podstawie informacji o wrażliwości </w:t>
            </w: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poro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stów </w:t>
            </w: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na zanieczyszczenia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br/>
            </w: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wykonuje model komórki grzybowej</w:t>
            </w: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Podsumowanie </w:t>
            </w:r>
          </w:p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działu II</w:t>
            </w:r>
          </w:p>
        </w:tc>
        <w:tc>
          <w:tcPr>
            <w:tcW w:w="5244" w:type="dxa"/>
            <w:gridSpan w:val="3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color w:val="1C4587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14.Podsumowanie działu II – Wirusy, bakterie, protisty i grzyby</w:t>
            </w:r>
          </w:p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15. Sprawdzian z działu II</w:t>
            </w:r>
          </w:p>
        </w:tc>
        <w:tc>
          <w:tcPr>
            <w:tcW w:w="86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wszystkie wymagania z działu II z tematów 1–6</w:t>
            </w: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5278" w:type="dxa"/>
            <w:gridSpan w:val="9"/>
          </w:tcPr>
          <w:p w:rsidR="00745725" w:rsidRPr="00745725" w:rsidRDefault="00745725" w:rsidP="007457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  <w:lang w:val="pl" w:eastAsia="pl-PL"/>
              </w:rPr>
              <w:t>Dział III. Cechy roślin. Rośliny zarodnikowe</w:t>
            </w:r>
          </w:p>
        </w:tc>
      </w:tr>
      <w:tr w:rsidR="00745725" w:rsidRPr="00745725" w:rsidTr="00077519">
        <w:trPr>
          <w:gridAfter w:val="3"/>
          <w:wAfter w:w="45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1. Czym charakteryzują się rośliny?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16. Cechy roślin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wspólne cechy roślin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podzielić rośliny na zarodnikowe i nasienne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na różnice w budowie roślin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rośliny są samożywne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środowiska życia roślin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zna różnicę między nasionem a zarodnikiem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dzieli rośliny na zarodnikowe i nasienne oraz na naczyniowe i nienaczyniowe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proces fotosyntezy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czynniki wpływające na fotosyntezę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są rośliny pasożytnicze i umie podać przykład jednej z nich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tłumaczy, co wpływa na różnorodność roślin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wyjaśnia, na czym polega różnica między roślinami naczyniowymi a nienaczyniowymi.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auto"/>
          </w:tcPr>
          <w:p w:rsidR="00745725" w:rsidRPr="00745725" w:rsidRDefault="002B4011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internet)</w:t>
            </w:r>
          </w:p>
        </w:tc>
      </w:tr>
      <w:tr w:rsidR="00745725" w:rsidRPr="00745725" w:rsidTr="00077519">
        <w:trPr>
          <w:gridAfter w:val="1"/>
          <w:wAfter w:w="15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3. Jakie są cechy mchów?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17.  Cechy mchów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określa mchy jako rośliny lądowe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wytwarzają zarodniki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ich miejsca występowania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rozpoznaje mchy na ilustracjach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opisuje budowę mchu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 pomocą nauczyciela przeprowadza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doświadczenie badania masy mchu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i wyjaśnia, do czego służą poszczególne elementy budowy mchu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znaczenie mchów w przyrodzie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 mchy są pod ochroną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analizuje i wyjaśnia, dlaczego mchy są tak ważne dla przyrody i człowieka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rolę torfowisk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B4011" w:rsidRPr="002B4011" w:rsidRDefault="002B4011" w:rsidP="002B401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</w:t>
            </w: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samodzielnie planuje</w:t>
            </w:r>
          </w:p>
          <w:p w:rsidR="002B4011" w:rsidRPr="002B4011" w:rsidRDefault="002B4011" w:rsidP="002B401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i przeprowadza</w:t>
            </w:r>
          </w:p>
          <w:p w:rsidR="002B4011" w:rsidRPr="002B4011" w:rsidRDefault="002B4011" w:rsidP="002B401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doświadczenie wykazujące</w:t>
            </w:r>
          </w:p>
          <w:p w:rsidR="002B4011" w:rsidRPr="002B4011" w:rsidRDefault="002B4011" w:rsidP="002B401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zdolność wchłaniania</w:t>
            </w:r>
          </w:p>
          <w:p w:rsidR="002B4011" w:rsidRPr="00745725" w:rsidRDefault="002B4011" w:rsidP="002B401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wody przez mchy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1"/>
          <w:wAfter w:w="15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4. Jak odróżnić paprociowe, widłakowe i skrzypowe?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18. Poznajemy rośliny paprociowe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rozpoznaje paprociowe na zdjęciach i rycinach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zalicza je do roślin zarodnikowych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miejsca ich występowania 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budowę paprociowych na przykładzie nerecznicy samczej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zalicza paprociowe do roślin naczyniowych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przykłady paprociowych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powiązać posiadanie tkanek przewodzących z większymi rozmiarami roślin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przedstawia znaczenie paprociowych dla człowieka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i rozpoznaje przykłady paprociowych na zdjęciach lub rycinach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i samodzielnie wskazuje cechy pozwalające na odróżnienie paprociowych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gatunki paprociowych, wie, które są pod ochroną</w:t>
            </w:r>
          </w:p>
        </w:tc>
        <w:tc>
          <w:tcPr>
            <w:tcW w:w="28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45725" w:rsidRPr="00745725" w:rsidRDefault="002B4011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filmy przyrodnicze, encyklopedie, internet)</w:t>
            </w: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Podsumowanie </w:t>
            </w:r>
          </w:p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działu III</w:t>
            </w:r>
          </w:p>
        </w:tc>
        <w:tc>
          <w:tcPr>
            <w:tcW w:w="5244" w:type="dxa"/>
            <w:gridSpan w:val="3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19. Podsumowanie wiadomości z działu III. Cechy roślin. Rośliny zarodnikowe</w:t>
            </w:r>
          </w:p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20. Sprawdzian z działu III</w:t>
            </w:r>
          </w:p>
        </w:tc>
        <w:tc>
          <w:tcPr>
            <w:tcW w:w="86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wszystkie wymagania z działu III tematy 1–4</w:t>
            </w:r>
          </w:p>
        </w:tc>
      </w:tr>
      <w:tr w:rsidR="00745725" w:rsidRPr="00745725" w:rsidTr="00077519">
        <w:trPr>
          <w:gridAfter w:val="2"/>
          <w:wAfter w:w="30" w:type="dxa"/>
          <w:trHeight w:val="297"/>
        </w:trPr>
        <w:tc>
          <w:tcPr>
            <w:tcW w:w="15278" w:type="dxa"/>
            <w:gridSpan w:val="9"/>
          </w:tcPr>
          <w:p w:rsidR="00745725" w:rsidRPr="00745725" w:rsidRDefault="00745725" w:rsidP="007457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  <w:lang w:val="pl" w:eastAsia="pl-PL"/>
              </w:rPr>
              <w:t>Dział IV. Rośliny nasienne</w:t>
            </w:r>
          </w:p>
        </w:tc>
      </w:tr>
      <w:tr w:rsidR="00745725" w:rsidRPr="00745725" w:rsidTr="00077519">
        <w:trPr>
          <w:gridAfter w:val="3"/>
          <w:wAfter w:w="45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1. Jakie są cechy roślin nago-nasiennych?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21. Cechy roślin nagonasiennych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miejsca występowania roślin nagonasiennych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rozpoznaje nagonasienne wśród innych roślin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</w:t>
            </w: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budowę rośliny nagonasiennej na przykładzie sosny zwyczajnej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zalicza sosnę do roślin nasiennych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</w:t>
            </w: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przystosowania nagonasiennych do życia na lądzie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różnicę między szyszką a szyszkojagodą, wiedząc, że nie jest to owoc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shd w:val="clear" w:color="auto" w:fill="auto"/>
          </w:tcPr>
          <w:p w:rsidR="002B4011" w:rsidRPr="002B4011" w:rsidRDefault="008C19C2" w:rsidP="002B401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 w:rsidR="002B4011"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rozpoznaje rodzime gatunki</w:t>
            </w:r>
          </w:p>
          <w:p w:rsidR="002B4011" w:rsidRPr="002B4011" w:rsidRDefault="002B4011" w:rsidP="002B401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roślin nagonasiennych</w:t>
            </w:r>
          </w:p>
          <w:p w:rsidR="00745725" w:rsidRPr="00745725" w:rsidRDefault="00745725" w:rsidP="002B401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2. Jakie rośliny nagonasienne rosną w Polsce?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22. Poznajemy rodzime gatunki roślin nagonasiennych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rozpoznaje nagonasienne wśród innych roślin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3 rodzime gatunki nagonasiennych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rozpoznaje rodzime gatunki nagonasiennych po szyszkach,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znaczenia nagonasiennych dla człowieka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rozpoznaje rodzime gatunki nagonasiennych po pokroju drzewa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i szyszkach,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znaczenie nagonasiennych dla przyrody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Default="00745725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rozpoznaje rodzime gat</w:t>
            </w:r>
            <w:r w:rsidR="008C19C2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unki nagonasiennych po igłach</w:t>
            </w:r>
          </w:p>
          <w:p w:rsidR="008C19C2" w:rsidRPr="00745725" w:rsidRDefault="008C19C2" w:rsidP="008C19C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wyjaśnia znaczenie nagonasiennych dla człowieka i przyrody</w:t>
            </w:r>
          </w:p>
          <w:p w:rsidR="008C19C2" w:rsidRPr="00745725" w:rsidRDefault="008C19C2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19C2" w:rsidRPr="002B4011" w:rsidRDefault="008C19C2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lastRenderedPageBreak/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określa, z jakiego gatunku</w:t>
            </w:r>
          </w:p>
          <w:p w:rsidR="008C19C2" w:rsidRPr="002B4011" w:rsidRDefault="008C19C2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drzewa lub krzewu</w:t>
            </w:r>
          </w:p>
          <w:p w:rsidR="00745725" w:rsidRPr="00745725" w:rsidRDefault="008C19C2" w:rsidP="008C19C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2B4011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pochodzi wskazana szyszka</w:t>
            </w:r>
          </w:p>
          <w:p w:rsidR="00745725" w:rsidRPr="00745725" w:rsidRDefault="00745725" w:rsidP="00745725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>3.Czym charakteryzują się rośliny okryto-nasienne?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23. Cechy roślin okrytonasiennych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zalicza rośliny okrytonasienne do roślin nasiennych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dzieli okryto-nasienne na drzewa, krzewy, krzewinki i rośliny zielne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wyjaśnia nazwę grupy – okrytonasienne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potrafi zidentyfikować organy rośliny okrytonasiennej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funkcje poszczególnych organów rośliny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umie wykorzystać informacje o tkankach, omawiając funkcje organów roślinnych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19C2" w:rsidRPr="008C19C2" w:rsidRDefault="008C19C2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 w:rsidRPr="008C19C2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wykazuje związek budowy</w:t>
            </w:r>
          </w:p>
          <w:p w:rsidR="008C19C2" w:rsidRPr="008C19C2" w:rsidRDefault="008C19C2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8C19C2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kwiatu ze sposobem</w:t>
            </w:r>
          </w:p>
          <w:p w:rsidR="00745725" w:rsidRPr="00745725" w:rsidRDefault="008C19C2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8C19C2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zapylania</w:t>
            </w: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4. Jak rośliny okrytonasienne się rozmnażają?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24. Rozmnażanie roślin okrytonasiennych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rośliny rozmnażają się płciowo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że kwiat służy do rozmnażania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nasiono jako organ </w:t>
            </w:r>
            <w:proofErr w:type="spellStart"/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przetrwalny</w:t>
            </w:r>
            <w:proofErr w:type="spellEnd"/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rośliny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 omawia budowę kwiatu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etapy kiełkowania na przykładzie fasoli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budowę i funkcje poszczególnych elementów kwiatu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omawia budowę nasion i kiełkowania roślin na przykładzie fasoli 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czynniki wpływające na kiełkowanie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sposoby rozsiewania się roślin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wyjaśnia, dlaczego woda jest potrzebna do kiełkowania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analizuje i wyjaśnia znaczenie pozostałych czynników wpływających na kiełkowanie nasion,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wyjaśnia znaczenie rozprzestrzeniania się roślin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19C2" w:rsidRPr="00745725" w:rsidRDefault="008C19C2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projektuje i wykonuje doświadczenia dotyczące wpływu wody na kiełkowanie nasion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5. Jakie drzewa liściaste rosną w Polsce?</w:t>
            </w:r>
          </w:p>
        </w:tc>
        <w:tc>
          <w:tcPr>
            <w:tcW w:w="155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25.  Poznajemy rodzime gatunki drzew liściastych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wie, czym się różni drzewo iglaste od liściastego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wskazuje miejsca występowania drzew liściastych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4 gatunki rodzimych drzew liściastych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podaje znaczenie roślin okrytonasiennych dla człowieka i przyrody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6 gatunków rodzimych drzew liściastych i rozpoznaje je na zdjęciach i w naturze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definiuje pojęcie drzewostanu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odgaduje po opisie i na zdjęciu, jaki to gatunek drzewa liściastego</w:t>
            </w:r>
          </w:p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8 gatunków rodzimych drzew liściastych 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 xml:space="preserve"> wymienia 12 rodzimych gatunków drzew liściastych</w:t>
            </w:r>
          </w:p>
        </w:tc>
        <w:tc>
          <w:tcPr>
            <w:tcW w:w="28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45725" w:rsidRPr="00745725" w:rsidRDefault="008C19C2" w:rsidP="008C19C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color w:val="0070C0"/>
                <w:lang w:val="pl" w:eastAsia="pl-PL"/>
              </w:rPr>
              <w:t>•</w:t>
            </w:r>
            <w:r>
              <w:rPr>
                <w:rFonts w:ascii="Calibri" w:eastAsia="Calibri" w:hAnsi="Calibri" w:cs="Calibri"/>
                <w:color w:val="0070C0"/>
                <w:lang w:val="pl"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sprawnie korzysta z prostego klucza lub aplikacji mobilnej do oznaczania organizmów żyjących</w:t>
            </w:r>
            <w:r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br/>
              <w:t>w najbliższym otoczeniu</w:t>
            </w:r>
          </w:p>
        </w:tc>
      </w:tr>
      <w:tr w:rsidR="00745725" w:rsidRPr="00745725" w:rsidTr="00077519">
        <w:trPr>
          <w:gridAfter w:val="2"/>
          <w:wAfter w:w="30" w:type="dxa"/>
          <w:trHeight w:val="420"/>
        </w:trPr>
        <w:tc>
          <w:tcPr>
            <w:tcW w:w="1419" w:type="dxa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lastRenderedPageBreak/>
              <w:t xml:space="preserve">Podsumowanie </w:t>
            </w:r>
          </w:p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działu IV</w:t>
            </w:r>
          </w:p>
        </w:tc>
        <w:tc>
          <w:tcPr>
            <w:tcW w:w="5244" w:type="dxa"/>
            <w:gridSpan w:val="3"/>
          </w:tcPr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26. Podsumowanie działu IV</w:t>
            </w:r>
          </w:p>
          <w:p w:rsidR="00745725" w:rsidRPr="00745725" w:rsidRDefault="00745725" w:rsidP="00745725">
            <w:pPr>
              <w:spacing w:after="0" w:line="240" w:lineRule="auto"/>
              <w:rPr>
                <w:rFonts w:ascii="Calibri" w:eastAsia="Calibri" w:hAnsi="Calibri" w:cs="Calibri"/>
                <w:color w:val="1C4587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27. Sprawdzian z działu IV</w:t>
            </w:r>
          </w:p>
        </w:tc>
        <w:tc>
          <w:tcPr>
            <w:tcW w:w="861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725" w:rsidRPr="00745725" w:rsidRDefault="00745725" w:rsidP="0074572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</w:pPr>
            <w:r w:rsidRPr="00745725">
              <w:rPr>
                <w:rFonts w:ascii="Calibri" w:eastAsia="Calibri" w:hAnsi="Calibri" w:cs="Calibri"/>
                <w:sz w:val="18"/>
                <w:szCs w:val="18"/>
                <w:lang w:val="pl" w:eastAsia="pl-PL"/>
              </w:rPr>
              <w:t>wszystkie wymagania z działu IV z tematów 1–5</w:t>
            </w:r>
          </w:p>
        </w:tc>
      </w:tr>
    </w:tbl>
    <w:p w:rsidR="00745725" w:rsidRDefault="00745725" w:rsidP="00745725"/>
    <w:p w:rsidR="00745725" w:rsidRPr="00745725" w:rsidRDefault="00745725" w:rsidP="00745725"/>
    <w:p w:rsidR="00745725" w:rsidRDefault="00745725" w:rsidP="00745725"/>
    <w:p w:rsidR="00745725" w:rsidRPr="00745725" w:rsidRDefault="00745725" w:rsidP="00745725">
      <w:pPr>
        <w:tabs>
          <w:tab w:val="left" w:pos="11745"/>
        </w:tabs>
        <w:jc w:val="right"/>
        <w:rPr>
          <w:rFonts w:eastAsia="Arial" w:cstheme="minorHAnsi"/>
          <w:lang w:val="pl" w:eastAsia="pl-PL"/>
        </w:rPr>
      </w:pPr>
      <w:r w:rsidRPr="00745725">
        <w:rPr>
          <w:rFonts w:eastAsia="Arial" w:cstheme="minorHAnsi"/>
          <w:lang w:val="pl" w:eastAsia="pl-PL"/>
        </w:rPr>
        <w:t>Prowadząca: mgr Sylwia Gierach</w:t>
      </w:r>
    </w:p>
    <w:p w:rsidR="00745725" w:rsidRPr="00745725" w:rsidRDefault="00745725" w:rsidP="00745725">
      <w:pPr>
        <w:tabs>
          <w:tab w:val="left" w:pos="11265"/>
        </w:tabs>
      </w:pPr>
    </w:p>
    <w:sectPr w:rsidR="00745725" w:rsidRPr="00745725" w:rsidSect="007457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25"/>
    <w:rsid w:val="001379CA"/>
    <w:rsid w:val="00246041"/>
    <w:rsid w:val="002B4011"/>
    <w:rsid w:val="00376ABA"/>
    <w:rsid w:val="005140C8"/>
    <w:rsid w:val="00613480"/>
    <w:rsid w:val="00745725"/>
    <w:rsid w:val="007C2E3C"/>
    <w:rsid w:val="008C19C2"/>
    <w:rsid w:val="009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9C256-BA50-4D6E-9D80-643C2AA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7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Gierach</dc:creator>
  <cp:keywords/>
  <dc:description/>
  <cp:lastModifiedBy>Admin</cp:lastModifiedBy>
  <cp:revision>6</cp:revision>
  <dcterms:created xsi:type="dcterms:W3CDTF">2025-09-14T20:41:00Z</dcterms:created>
  <dcterms:modified xsi:type="dcterms:W3CDTF">2025-09-14T21:37:00Z</dcterms:modified>
</cp:coreProperties>
</file>