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5208" w14:textId="77777777" w:rsidR="0084664A" w:rsidRPr="001E7C8D" w:rsidRDefault="0084664A" w:rsidP="0084664A">
      <w:pPr>
        <w:jc w:val="center"/>
        <w:rPr>
          <w:rFonts w:ascii="Calibri Light" w:hAnsi="Calibri Light" w:cs="Calibri Light"/>
          <w:sz w:val="44"/>
        </w:rPr>
      </w:pPr>
      <w:r w:rsidRPr="00EA1F7B">
        <w:rPr>
          <w:rFonts w:ascii="Century Gothic" w:hAnsi="Century Gothic" w:cs="Calibri Light"/>
          <w:b/>
          <w:sz w:val="52"/>
          <w:szCs w:val="48"/>
        </w:rPr>
        <w:t xml:space="preserve">Wymagania edukacyjne z </w:t>
      </w:r>
      <w:r>
        <w:rPr>
          <w:rFonts w:ascii="Century Gothic" w:hAnsi="Century Gothic" w:cs="Calibri Light"/>
          <w:b/>
          <w:sz w:val="52"/>
          <w:szCs w:val="48"/>
        </w:rPr>
        <w:t>chemii</w:t>
      </w:r>
    </w:p>
    <w:p w14:paraId="7CEAD28C" w14:textId="77777777" w:rsidR="0084664A" w:rsidRDefault="0084664A" w:rsidP="0084664A">
      <w:pPr>
        <w:jc w:val="center"/>
        <w:rPr>
          <w:rFonts w:ascii="Calibri Light" w:hAnsi="Calibri Light" w:cs="Calibri Light"/>
          <w:sz w:val="44"/>
        </w:rPr>
      </w:pPr>
    </w:p>
    <w:p w14:paraId="579C364D" w14:textId="77777777" w:rsidR="0084664A" w:rsidRPr="001E7C8D" w:rsidRDefault="0084664A" w:rsidP="0084664A">
      <w:pPr>
        <w:jc w:val="center"/>
        <w:rPr>
          <w:rFonts w:ascii="Calibri Light" w:hAnsi="Calibri Light" w:cs="Calibri Light"/>
          <w:sz w:val="44"/>
        </w:rPr>
      </w:pPr>
    </w:p>
    <w:p w14:paraId="1EDC021D" w14:textId="77777777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w klasie VII</w:t>
      </w:r>
    </w:p>
    <w:p w14:paraId="7949D9B7" w14:textId="708E3DDA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oparte na programie nauczania</w:t>
      </w:r>
      <w:r w:rsidRPr="00F71F9F">
        <w:rPr>
          <w:rFonts w:ascii="Century Gothic" w:hAnsi="Century Gothic" w:cs="Calibri Light"/>
          <w:b/>
          <w:sz w:val="36"/>
        </w:rPr>
        <w:t xml:space="preserve"> </w:t>
      </w:r>
      <w:r>
        <w:rPr>
          <w:rFonts w:ascii="Century Gothic" w:hAnsi="Century Gothic" w:cs="Calibri Light"/>
          <w:b/>
          <w:sz w:val="36"/>
        </w:rPr>
        <w:t>chemii w szkole podstawowej</w:t>
      </w:r>
      <w:r w:rsidR="00D66A98">
        <w:rPr>
          <w:rFonts w:ascii="Century Gothic" w:hAnsi="Century Gothic" w:cs="Calibri Light"/>
          <w:b/>
          <w:sz w:val="36"/>
        </w:rPr>
        <w:t xml:space="preserve"> (od 2024 roku)</w:t>
      </w:r>
    </w:p>
    <w:p w14:paraId="213230C0" w14:textId="77777777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 xml:space="preserve">autorstwa: </w:t>
      </w:r>
      <w:r w:rsidRPr="00F71F9F">
        <w:rPr>
          <w:rFonts w:ascii="Century Gothic" w:hAnsi="Century Gothic" w:cs="Calibri Light"/>
          <w:b/>
          <w:sz w:val="36"/>
        </w:rPr>
        <w:t>Teres</w:t>
      </w:r>
      <w:r>
        <w:rPr>
          <w:rFonts w:ascii="Century Gothic" w:hAnsi="Century Gothic" w:cs="Calibri Light"/>
          <w:b/>
          <w:sz w:val="36"/>
        </w:rPr>
        <w:t>y</w:t>
      </w:r>
      <w:r w:rsidRPr="00F71F9F">
        <w:rPr>
          <w:rFonts w:ascii="Century Gothic" w:hAnsi="Century Gothic" w:cs="Calibri Light"/>
          <w:b/>
          <w:sz w:val="36"/>
        </w:rPr>
        <w:t xml:space="preserve"> Kulawik</w:t>
      </w:r>
      <w:r>
        <w:rPr>
          <w:rFonts w:ascii="Century Gothic" w:hAnsi="Century Gothic" w:cs="Calibri Light"/>
          <w:b/>
          <w:sz w:val="36"/>
        </w:rPr>
        <w:t xml:space="preserve"> i</w:t>
      </w:r>
      <w:r w:rsidRPr="00F71F9F">
        <w:rPr>
          <w:rFonts w:ascii="Century Gothic" w:hAnsi="Century Gothic" w:cs="Calibri Light"/>
          <w:b/>
          <w:sz w:val="36"/>
        </w:rPr>
        <w:t xml:space="preserve"> Mari</w:t>
      </w:r>
      <w:r>
        <w:rPr>
          <w:rFonts w:ascii="Century Gothic" w:hAnsi="Century Gothic" w:cs="Calibri Light"/>
          <w:b/>
          <w:sz w:val="36"/>
        </w:rPr>
        <w:t>i</w:t>
      </w:r>
      <w:r w:rsidRPr="00F71F9F">
        <w:rPr>
          <w:rFonts w:ascii="Century Gothic" w:hAnsi="Century Gothic" w:cs="Calibri Light"/>
          <w:b/>
          <w:sz w:val="36"/>
        </w:rPr>
        <w:t xml:space="preserve"> Litwin</w:t>
      </w:r>
    </w:p>
    <w:p w14:paraId="1D85058D" w14:textId="77777777" w:rsidR="0084664A" w:rsidRPr="00F71F9F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W</w:t>
      </w:r>
      <w:r w:rsidRPr="00F71F9F">
        <w:rPr>
          <w:rFonts w:ascii="Century Gothic" w:hAnsi="Century Gothic" w:cs="Calibri Light"/>
          <w:b/>
          <w:sz w:val="36"/>
        </w:rPr>
        <w:t>ydawnictwo Nowa Era</w:t>
      </w:r>
    </w:p>
    <w:p w14:paraId="1332B6DC" w14:textId="77777777" w:rsidR="0084664A" w:rsidRDefault="0084664A" w:rsidP="0084664A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1B9DD816" w14:textId="77777777" w:rsidR="0084664A" w:rsidRDefault="0084664A" w:rsidP="0084664A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11778662" w14:textId="77777777" w:rsidR="0084664A" w:rsidRDefault="0084664A" w:rsidP="0084664A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316B0E88" w14:textId="77777777" w:rsidR="0084664A" w:rsidRDefault="0084664A" w:rsidP="0084664A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05F58A2D" w14:textId="77777777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</w:p>
    <w:p w14:paraId="5B4259B4" w14:textId="77777777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</w:p>
    <w:p w14:paraId="6FF07FF6" w14:textId="77777777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</w:p>
    <w:p w14:paraId="37C2915A" w14:textId="77777777" w:rsidR="0084664A" w:rsidRDefault="0084664A" w:rsidP="0084664A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</w:p>
    <w:p w14:paraId="7F841E9F" w14:textId="3E4EFB98" w:rsidR="004A3D88" w:rsidRPr="006A5E09" w:rsidRDefault="0084664A" w:rsidP="0084664A">
      <w:pPr>
        <w:rPr>
          <w:rFonts w:ascii="Century Gothic" w:hAnsi="Century Gothic"/>
          <w:sz w:val="36"/>
          <w:szCs w:val="36"/>
        </w:rPr>
      </w:pPr>
      <w:r w:rsidRPr="00F71F9F">
        <w:rPr>
          <w:rFonts w:ascii="Century Gothic" w:hAnsi="Century Gothic" w:cs="Calibri Light"/>
          <w:b/>
          <w:sz w:val="36"/>
        </w:rPr>
        <w:t>Prowadzący: mgr Monika Malczewska</w:t>
      </w:r>
    </w:p>
    <w:p w14:paraId="0A97AAE8" w14:textId="77777777" w:rsidR="004A3D88" w:rsidRDefault="004A3D88" w:rsidP="009B3E46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7784448B" w14:textId="77777777" w:rsidR="004A3D88" w:rsidRDefault="004A3D88" w:rsidP="009B3E46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28468687" w14:textId="77777777" w:rsidR="004A3D88" w:rsidRDefault="004A3D88" w:rsidP="009B3E46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34A3B09A" w14:textId="0B2A67A4" w:rsidR="009B3E46" w:rsidRDefault="009725C3" w:rsidP="009B3E46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szCs w:val="24"/>
        </w:rPr>
      </w:pPr>
      <w:r w:rsidRPr="004E0D38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lastRenderedPageBreak/>
        <w:t xml:space="preserve">Wymagania </w:t>
      </w:r>
      <w:r w:rsidR="004A3D88" w:rsidRPr="004E0D38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 xml:space="preserve">edukacyjne </w:t>
      </w:r>
      <w:r w:rsidR="004E0D38" w:rsidRPr="004E0D38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 xml:space="preserve">z chemii </w:t>
      </w:r>
      <w:r w:rsidRPr="004E0D38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 xml:space="preserve">niezbędne do uzyskania śródrocznych i rocznych </w:t>
      </w:r>
      <w:r w:rsidR="004E0D38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br/>
      </w:r>
      <w:r w:rsidRPr="004E0D38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>ocen klasyfikacyjnych w klasie 7</w:t>
      </w:r>
    </w:p>
    <w:p w14:paraId="74D6BEA4" w14:textId="77777777" w:rsidR="00D66A98" w:rsidRPr="004E0D38" w:rsidRDefault="00D66A98" w:rsidP="009B3E46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szCs w:val="24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026"/>
        <w:gridCol w:w="3027"/>
        <w:gridCol w:w="3027"/>
        <w:gridCol w:w="3027"/>
        <w:gridCol w:w="3027"/>
      </w:tblGrid>
      <w:tr w:rsidR="00081056" w14:paraId="612A288A" w14:textId="77777777" w:rsidTr="00081056">
        <w:trPr>
          <w:trHeight w:val="819"/>
        </w:trPr>
        <w:tc>
          <w:tcPr>
            <w:tcW w:w="15134" w:type="dxa"/>
            <w:gridSpan w:val="5"/>
            <w:vAlign w:val="center"/>
          </w:tcPr>
          <w:p w14:paraId="06BAC955" w14:textId="77777777" w:rsidR="00081056" w:rsidRPr="00842C15" w:rsidRDefault="00081056" w:rsidP="009B3E46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  <w:t>Substancje i ich przemiany</w:t>
            </w:r>
          </w:p>
          <w:p w14:paraId="46CA7CFF" w14:textId="77777777" w:rsidR="00081056" w:rsidRPr="00842C15" w:rsidRDefault="00081056" w:rsidP="009B3E46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  <w:t xml:space="preserve">Podstawa programowa: </w:t>
            </w:r>
            <w:r w:rsidRPr="00842C15">
              <w:rPr>
                <w:rFonts w:ascii="Century Gothic" w:hAnsi="Century Gothic"/>
                <w:b/>
                <w:bCs/>
                <w:sz w:val="24"/>
              </w:rPr>
              <w:t xml:space="preserve">I.2, I.1, I.3, I.4, </w:t>
            </w:r>
            <w:r w:rsidRPr="00842C15">
              <w:rPr>
                <w:rFonts w:ascii="Century Gothic" w:eastAsia="Calibri" w:hAnsi="Century Gothic"/>
                <w:b/>
                <w:bCs/>
                <w:sz w:val="24"/>
              </w:rPr>
              <w:t xml:space="preserve">I.10, </w:t>
            </w: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 w:val="24"/>
              </w:rPr>
              <w:t>I.5, I.6, I.4, III.1, I.7, I.9, I.3, I.8, IV. 4</w:t>
            </w:r>
          </w:p>
        </w:tc>
      </w:tr>
      <w:tr w:rsidR="00FD3D1F" w14:paraId="4B81C907" w14:textId="77777777" w:rsidTr="00D66A98">
        <w:trPr>
          <w:trHeight w:val="292"/>
        </w:trPr>
        <w:tc>
          <w:tcPr>
            <w:tcW w:w="3026" w:type="dxa"/>
            <w:vAlign w:val="center"/>
          </w:tcPr>
          <w:p w14:paraId="27FF8C4F" w14:textId="77777777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dopuszczająca</w:t>
            </w:r>
          </w:p>
          <w:p w14:paraId="2962112C" w14:textId="2B117D9B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  <w:vAlign w:val="center"/>
          </w:tcPr>
          <w:p w14:paraId="1F2B5197" w14:textId="77777777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dostateczna</w:t>
            </w:r>
          </w:p>
          <w:p w14:paraId="32399310" w14:textId="1A7C3BDE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  <w:vAlign w:val="center"/>
          </w:tcPr>
          <w:p w14:paraId="7AA1D6C8" w14:textId="77777777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dobra</w:t>
            </w:r>
          </w:p>
          <w:p w14:paraId="65CB8AA0" w14:textId="647FEB8C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  <w:vAlign w:val="center"/>
          </w:tcPr>
          <w:p w14:paraId="5E7DE6CD" w14:textId="77777777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bardzo dobra</w:t>
            </w:r>
          </w:p>
          <w:p w14:paraId="4C9216B5" w14:textId="40A06643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</w:tcPr>
          <w:p w14:paraId="38DC3197" w14:textId="77777777" w:rsidR="00FD3D1F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</w:t>
            </w:r>
            <w:r w:rsidRPr="00081056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cen</w:t>
            </w:r>
            <w:r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a</w:t>
            </w:r>
            <w:r w:rsidRPr="00081056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 xml:space="preserve"> celując</w:t>
            </w:r>
            <w:r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a</w:t>
            </w:r>
          </w:p>
          <w:p w14:paraId="1B7DFDE4" w14:textId="31D12C61" w:rsidR="00FD3D1F" w:rsidRPr="00842C15" w:rsidRDefault="00FD3D1F" w:rsidP="007D494C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</w:tr>
      <w:tr w:rsidR="00D66A98" w14:paraId="0EE45C48" w14:textId="77777777" w:rsidTr="00D66A98">
        <w:tc>
          <w:tcPr>
            <w:tcW w:w="3026" w:type="dxa"/>
          </w:tcPr>
          <w:p w14:paraId="654278F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4227365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zalicza chemię do nauk przyrodniczych</w:t>
            </w:r>
          </w:p>
          <w:p w14:paraId="755C20D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stosuje zasady bezpieczeństwa obowiązujące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w pracowni chemicznej</w:t>
            </w:r>
          </w:p>
          <w:p w14:paraId="6A658AC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>nazywa wybrane elementy szkła i sprzętu laboratoryjnego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oraz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 określa ich przeznaczenie</w:t>
            </w:r>
          </w:p>
          <w:p w14:paraId="548A2C6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>– zna sposoby opisywania doświadczeń chemicznych</w:t>
            </w:r>
          </w:p>
          <w:p w14:paraId="53D5DD5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opisuje właściwości substancji będących głównymi składnikami produktów stosowanych na co dzień</w:t>
            </w:r>
          </w:p>
          <w:p w14:paraId="4E98DA0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 xml:space="preserve">– definiuje pojęcie </w:t>
            </w:r>
            <w:r w:rsidRPr="00D66A98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gęstość</w:t>
            </w:r>
          </w:p>
          <w:p w14:paraId="58F0F15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>– podaje wzór na gęstość</w:t>
            </w:r>
          </w:p>
          <w:p w14:paraId="2E679CA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i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przeprowadza proste obliczenia z wykorzystaniem pojęć</w:t>
            </w:r>
            <w:r w:rsidRPr="00D66A98">
              <w:rPr>
                <w:rFonts w:ascii="Century Gothic" w:hAnsi="Century Gothic"/>
                <w:bCs/>
                <w:i/>
                <w:color w:val="000000"/>
                <w:spacing w:val="-2"/>
                <w:sz w:val="20"/>
                <w:szCs w:val="20"/>
              </w:rPr>
              <w:t xml:space="preserve"> masa</w:t>
            </w: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bCs/>
                <w:i/>
                <w:color w:val="000000"/>
                <w:spacing w:val="-2"/>
                <w:sz w:val="20"/>
                <w:szCs w:val="20"/>
              </w:rPr>
              <w:t>gęstość</w:t>
            </w: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bCs/>
                <w:i/>
                <w:color w:val="000000"/>
                <w:spacing w:val="-2"/>
                <w:sz w:val="20"/>
                <w:szCs w:val="20"/>
              </w:rPr>
              <w:t>objętość</w:t>
            </w:r>
          </w:p>
          <w:p w14:paraId="57F18AC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i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– wymienia jednostki gęstości</w:t>
            </w:r>
          </w:p>
          <w:p w14:paraId="68660BD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odróżnia właściwości fizyczne od chemicznych</w:t>
            </w:r>
          </w:p>
          <w:p w14:paraId="2DE2557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definiuje pojęcie </w:t>
            </w:r>
            <w:r w:rsidRPr="00D66A98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mieszanina substancji</w:t>
            </w:r>
          </w:p>
          <w:p w14:paraId="5EF5557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opisuje cechy mieszanin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jednorodnych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>i 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niejednorodnych</w:t>
            </w:r>
          </w:p>
          <w:p w14:paraId="04DCF95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podaje przykłady mieszanin</w:t>
            </w:r>
          </w:p>
          <w:p w14:paraId="2C567E8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opisuje proste metody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rozdzielania mieszanin na składniki</w:t>
            </w:r>
          </w:p>
          <w:p w14:paraId="0D401D6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 xml:space="preserve">definiuje pojęcia </w:t>
            </w:r>
            <w:r w:rsidRPr="00D66A98">
              <w:rPr>
                <w:rFonts w:ascii="Century Gothic" w:hAnsi="Century Gothic"/>
                <w:i/>
                <w:color w:val="000000"/>
                <w:spacing w:val="1"/>
                <w:sz w:val="20"/>
                <w:szCs w:val="20"/>
              </w:rPr>
              <w:t>zjawisko fizyczne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i </w:t>
            </w:r>
            <w:r w:rsidRPr="00D66A98">
              <w:rPr>
                <w:rFonts w:ascii="Century Gothic" w:hAnsi="Century Gothic"/>
                <w:i/>
                <w:color w:val="000000"/>
                <w:spacing w:val="-3"/>
                <w:sz w:val="20"/>
                <w:szCs w:val="20"/>
              </w:rPr>
              <w:t>reakcja chemiczna</w:t>
            </w:r>
          </w:p>
          <w:p w14:paraId="6FB448D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definiuje pojęcia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pierwiastek chemiczny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i 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związek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3"/>
                <w:sz w:val="20"/>
                <w:szCs w:val="20"/>
              </w:rPr>
              <w:t>chemiczny</w:t>
            </w:r>
          </w:p>
          <w:p w14:paraId="725B2CD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dzieli substancje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chemiczne na proste i złożone oraz na pierwiastki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i związki chemiczne</w:t>
            </w:r>
          </w:p>
          <w:p w14:paraId="2ED3C13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podaje przykłady związków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0CA8531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dzieli pierwiastki chemiczne na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metale i niemetale</w:t>
            </w:r>
          </w:p>
          <w:p w14:paraId="308879B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podaje przykłady pierwiastków 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chemicznych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(metali i niemetali)</w:t>
            </w:r>
          </w:p>
          <w:p w14:paraId="7EB22B9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>odróżnia metale i niemetale na podstawie ich właściwości</w:t>
            </w:r>
          </w:p>
          <w:p w14:paraId="4449D087" w14:textId="77777777" w:rsidR="00D66A98" w:rsidRPr="00D66A98" w:rsidRDefault="00D66A98" w:rsidP="00D66A98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164" w:hanging="166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posługuje się symbolami chemicznymi pierwiastków (H, O, N, Cl, S, C, P, Si, Na, K, Ca, Mg, Fe, Zn, Br, Cu, Al, Pb, Ag, Ba, I)</w:t>
            </w:r>
          </w:p>
          <w:p w14:paraId="3654ACB2" w14:textId="77777777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52F141E6" w14:textId="17F16B80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23B5C057" w14:textId="0EA09998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42311F18" w14:textId="7182A6C2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3C444A20" w14:textId="22DC8BF6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01F22A26" w14:textId="424795BF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4F48A518" w14:textId="77777777" w:rsid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1605DDD6" w14:textId="6971EF2B" w:rsidR="00D66A98" w:rsidRP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7" w:type="dxa"/>
          </w:tcPr>
          <w:p w14:paraId="15FCA9A0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19040F28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omawia, czym zajmuje się</w:t>
            </w:r>
            <w:r w:rsidRPr="00D66A98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 xml:space="preserve"> chemia</w:t>
            </w:r>
          </w:p>
          <w:p w14:paraId="4BC63591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wyjaśnia, dlaczego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 xml:space="preserve">chemia jest nauką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przydatną ludziom</w:t>
            </w:r>
          </w:p>
          <w:p w14:paraId="0E01D2D2" w14:textId="77777777" w:rsidR="00D66A98" w:rsidRPr="00D66A98" w:rsidRDefault="00D66A98" w:rsidP="00D66A98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wyjaśnia, czym są obserwacje, a czym wnioski z doświadczenia</w:t>
            </w:r>
          </w:p>
          <w:p w14:paraId="77017F47" w14:textId="77777777" w:rsidR="00D66A98" w:rsidRPr="00D66A98" w:rsidRDefault="00D66A98" w:rsidP="00D66A98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przelicza jednostki (masy, objętości, gęstości)</w:t>
            </w:r>
          </w:p>
          <w:p w14:paraId="0F7CC174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wyjaśnia, czym ciało fizyczne różni się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od substancji</w:t>
            </w:r>
          </w:p>
          <w:p w14:paraId="40163FF4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– opisuje właściwości substancji</w:t>
            </w:r>
          </w:p>
          <w:p w14:paraId="30A0520D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wymienia i wyjaśnia podstawowe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sposoby rozdzielania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mieszanin na składniki</w:t>
            </w:r>
          </w:p>
          <w:p w14:paraId="11789178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sporządza mieszaninę</w:t>
            </w:r>
          </w:p>
          <w:p w14:paraId="59716CC7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1"/>
                <w:sz w:val="20"/>
                <w:szCs w:val="20"/>
              </w:rPr>
              <w:t>dobiera metodę rozdzielania mieszaniny na składniki</w:t>
            </w:r>
          </w:p>
          <w:p w14:paraId="6F66F35E" w14:textId="77777777" w:rsidR="00D66A98" w:rsidRPr="00D66A98" w:rsidRDefault="00D66A98" w:rsidP="00D66A98">
            <w:pPr>
              <w:shd w:val="clear" w:color="auto" w:fill="FFFFFF"/>
              <w:tabs>
                <w:tab w:val="left" w:pos="166"/>
              </w:tabs>
              <w:spacing w:line="197" w:lineRule="exact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opisuje i porównuje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zjawisko fizyczne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i reakcję chemiczną</w:t>
            </w:r>
          </w:p>
          <w:p w14:paraId="5B935EA0" w14:textId="77777777" w:rsidR="00D66A98" w:rsidRPr="00D66A98" w:rsidRDefault="00D66A98" w:rsidP="00D66A98">
            <w:pPr>
              <w:shd w:val="clear" w:color="auto" w:fill="FFFFFF"/>
              <w:spacing w:line="197" w:lineRule="exact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projektuje doświadczenia ilustrujące zjawisko fizyczne i reakcję chemiczną</w:t>
            </w:r>
          </w:p>
          <w:p w14:paraId="3FA1F52B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definiuje pojęcie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stopy metali</w:t>
            </w:r>
          </w:p>
          <w:p w14:paraId="434752AE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podaje przykłady zjawisk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fizycznych i reakcji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>chemicznych zachodzących w otoczeniu człowieka</w:t>
            </w:r>
          </w:p>
          <w:p w14:paraId="223BB1CF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wyjaśnia potrzebę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wprowadzenia symboli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chemicznych</w:t>
            </w:r>
          </w:p>
          <w:p w14:paraId="67210872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rozpoznaje pierwiastki i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związki chemiczne</w:t>
            </w:r>
          </w:p>
          <w:p w14:paraId="15B33D93" w14:textId="794DEABB" w:rsidR="00D66A98" w:rsidRP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wyjaśnia różnicę między pierwiastkiem, związkiem chemicznym i mieszaniną</w:t>
            </w:r>
          </w:p>
        </w:tc>
        <w:tc>
          <w:tcPr>
            <w:tcW w:w="3027" w:type="dxa"/>
          </w:tcPr>
          <w:p w14:paraId="3D3308A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69E017A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podaje zastosowania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wybranego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 szkła i sprzętu laboratoryjnego</w:t>
            </w:r>
          </w:p>
          <w:p w14:paraId="54F76C5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identyfikuje substancje na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podstawie podanych właściwość</w:t>
            </w:r>
          </w:p>
          <w:p w14:paraId="3303C17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podaje sposób rozdzielenia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wskazanej mieszaniny na składniki</w:t>
            </w:r>
          </w:p>
          <w:p w14:paraId="32228C4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wskazuje różnice między właściwościami fizycznymi składników mieszaniny, które umożliwiają jej rozdzielenie</w:t>
            </w:r>
          </w:p>
          <w:p w14:paraId="726BB47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projektuje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doświadczenia ilustrujące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reakcję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chemiczną i formułuje wnioski</w:t>
            </w:r>
          </w:p>
          <w:p w14:paraId="28F80A8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wskazuje w podanych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przykładach reakcję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chemiczną i zjawisko fizyczne</w:t>
            </w:r>
          </w:p>
          <w:p w14:paraId="4EB9E03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wskazuje wśród różnych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substancji mieszaninę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i związek chemiczny</w:t>
            </w:r>
          </w:p>
          <w:p w14:paraId="4BDACC9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wyjaśnia różnicę między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mieszaniną a związkiem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chemicznym</w:t>
            </w:r>
          </w:p>
          <w:p w14:paraId="23E84C7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odszukuje w układzie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lastRenderedPageBreak/>
              <w:t>okresowym pierwiastków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podane pierwiastki chemiczne</w:t>
            </w:r>
          </w:p>
          <w:p w14:paraId="21CA829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opisuje doświadczenia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wykonywane na lekcji</w:t>
            </w:r>
          </w:p>
          <w:p w14:paraId="7100C36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przeprowadza wybrane doświadczenia</w:t>
            </w:r>
          </w:p>
          <w:p w14:paraId="5D829DC7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7" w:type="dxa"/>
          </w:tcPr>
          <w:p w14:paraId="455448F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4D80E95A" w14:textId="77777777" w:rsidR="00D66A98" w:rsidRPr="00D66A98" w:rsidRDefault="00D66A98" w:rsidP="00D66A98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omawia podział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 xml:space="preserve"> chemii na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organiczną i nieorganiczną</w:t>
            </w:r>
          </w:p>
          <w:p w14:paraId="6584FA8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projektuje doświadczenie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o podanym tytule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(rysuje schemat, zapisuje obserwacje i formułuje wnioski)</w:t>
            </w:r>
          </w:p>
          <w:p w14:paraId="398D2A2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przeprowadza doświadczenia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z działu </w:t>
            </w:r>
            <w:r w:rsidRPr="00D66A98">
              <w:rPr>
                <w:rFonts w:ascii="Century Gothic" w:hAnsi="Century Gothic"/>
                <w:i/>
                <w:color w:val="000000"/>
                <w:spacing w:val="-3"/>
                <w:sz w:val="20"/>
                <w:szCs w:val="20"/>
              </w:rPr>
              <w:t>Substancje i ich przemiany</w:t>
            </w:r>
          </w:p>
          <w:p w14:paraId="7795CFD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projektuje i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przewiduje wyniki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doświadczeń na podstawie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posiadanej wiedzy</w:t>
            </w:r>
          </w:p>
          <w:p w14:paraId="15E1168D" w14:textId="77777777" w:rsidR="00D66A98" w:rsidRPr="00D66A98" w:rsidRDefault="00D66A98" w:rsidP="00D66A98">
            <w:pPr>
              <w:shd w:val="clear" w:color="auto" w:fill="FFFFFF"/>
              <w:ind w:left="113" w:hanging="11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7" w:type="dxa"/>
          </w:tcPr>
          <w:p w14:paraId="3A8ED8D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1520E8ED" w14:textId="77777777" w:rsidR="00D66A98" w:rsidRPr="00D66A98" w:rsidRDefault="00D66A98" w:rsidP="00D66A98">
            <w:pPr>
              <w:numPr>
                <w:ilvl w:val="0"/>
                <w:numId w:val="35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 xml:space="preserve">wyszukuje, porządkuje, porównuje i prezentuje informacje o korozji i sposobach zabezpieczania produktów zawierających żelazo przed rdzewieniem </w:t>
            </w:r>
          </w:p>
          <w:p w14:paraId="6897494F" w14:textId="49541AA4" w:rsidR="00D66A98" w:rsidRPr="00D66A98" w:rsidRDefault="00D66A98" w:rsidP="00D66A98">
            <w:pPr>
              <w:pStyle w:val="Akapitzlist"/>
              <w:shd w:val="clear" w:color="auto" w:fill="FFFFFF"/>
              <w:ind w:left="175"/>
              <w:rPr>
                <w:rFonts w:ascii="Century Gothic" w:eastAsia="Times New Roman" w:hAnsi="Century Gothic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</w:p>
        </w:tc>
      </w:tr>
      <w:tr w:rsidR="007D494C" w14:paraId="2C521021" w14:textId="77777777" w:rsidTr="009F4E41">
        <w:tc>
          <w:tcPr>
            <w:tcW w:w="15134" w:type="dxa"/>
            <w:gridSpan w:val="5"/>
          </w:tcPr>
          <w:p w14:paraId="69B4DDF1" w14:textId="77777777" w:rsidR="007D494C" w:rsidRPr="00842C15" w:rsidRDefault="007D494C" w:rsidP="007D494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  <w:lastRenderedPageBreak/>
              <w:t>Składniki powietrza i rodzaje przemian, jakim ulegają</w:t>
            </w:r>
          </w:p>
          <w:p w14:paraId="5AB351B2" w14:textId="77777777" w:rsidR="007D494C" w:rsidRPr="00842C15" w:rsidRDefault="007D494C" w:rsidP="00362F0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bCs/>
                <w:sz w:val="24"/>
                <w:lang w:eastAsia="pl-PL"/>
              </w:rPr>
              <w:t xml:space="preserve">Podstawa programowa: </w:t>
            </w:r>
            <w:r w:rsidRPr="00842C15">
              <w:rPr>
                <w:b/>
                <w:bCs/>
                <w:color w:val="000000"/>
                <w:spacing w:val="-3"/>
                <w:sz w:val="24"/>
              </w:rPr>
              <w:t>IV. 7, IV. 10, III. 2, III. 4 IV. 8, IV. 9, IV. 1, IV. 5, IV. 6, IV. 7, IV. 3, IV. 10</w:t>
            </w:r>
          </w:p>
        </w:tc>
      </w:tr>
      <w:tr w:rsidR="00081056" w14:paraId="37489AE7" w14:textId="77777777" w:rsidTr="00D66A98">
        <w:tc>
          <w:tcPr>
            <w:tcW w:w="3026" w:type="dxa"/>
            <w:vAlign w:val="center"/>
          </w:tcPr>
          <w:p w14:paraId="31B1FE9D" w14:textId="77777777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dopuszczająca</w:t>
            </w:r>
          </w:p>
          <w:p w14:paraId="1481A754" w14:textId="4875E875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  <w:vAlign w:val="center"/>
          </w:tcPr>
          <w:p w14:paraId="4CFCF045" w14:textId="77777777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dostateczna</w:t>
            </w:r>
          </w:p>
          <w:p w14:paraId="1E9A6E18" w14:textId="6E63A937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  <w:vAlign w:val="center"/>
          </w:tcPr>
          <w:p w14:paraId="257E5F32" w14:textId="77777777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dobra</w:t>
            </w:r>
          </w:p>
          <w:p w14:paraId="7C16B7C9" w14:textId="005FA596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  <w:vAlign w:val="center"/>
          </w:tcPr>
          <w:p w14:paraId="0E9583D2" w14:textId="77777777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Ocena bardzo dobra</w:t>
            </w:r>
          </w:p>
          <w:p w14:paraId="18EED50D" w14:textId="70600FAE" w:rsidR="00081056" w:rsidRPr="00842C15" w:rsidRDefault="00081056" w:rsidP="00842C15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</w:p>
        </w:tc>
        <w:tc>
          <w:tcPr>
            <w:tcW w:w="3027" w:type="dxa"/>
          </w:tcPr>
          <w:p w14:paraId="6E6F1A15" w14:textId="1B15A249" w:rsidR="00081056" w:rsidRPr="00842C15" w:rsidRDefault="007D494C" w:rsidP="00B05A10">
            <w:pPr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O</w:t>
            </w:r>
            <w:r w:rsidRPr="00081056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cen</w:t>
            </w:r>
            <w:r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a</w:t>
            </w:r>
            <w:r w:rsidRPr="00081056"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 xml:space="preserve"> celując</w:t>
            </w:r>
            <w:r>
              <w:rPr>
                <w:rFonts w:ascii="Century Gothic" w:eastAsia="Times New Roman" w:hAnsi="Century Gothic" w:cs="Times New Roman"/>
                <w:b/>
                <w:szCs w:val="20"/>
                <w:lang w:eastAsia="pl-PL"/>
              </w:rPr>
              <w:t>a</w:t>
            </w:r>
          </w:p>
        </w:tc>
      </w:tr>
      <w:tr w:rsidR="00D66A98" w:rsidRPr="00D66A98" w14:paraId="000EFF22" w14:textId="77777777" w:rsidTr="00D66A98">
        <w:tc>
          <w:tcPr>
            <w:tcW w:w="3026" w:type="dxa"/>
          </w:tcPr>
          <w:p w14:paraId="14FB1BD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00670AF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opisuje skład i właściwości powietrza</w:t>
            </w:r>
          </w:p>
          <w:p w14:paraId="0C1BE6F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określa, co to są stałe i zmienne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składniki powietrza</w:t>
            </w:r>
          </w:p>
          <w:p w14:paraId="25777D2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opisuje właściwości fizyczne i chemiczne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 tlenku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węgla(IV)</w:t>
            </w: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 xml:space="preserve"> oraz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właściwości fizyczne gazów szlachetnych</w:t>
            </w:r>
          </w:p>
          <w:p w14:paraId="7408FB9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podaje, że woda jest związkiem chemicznym wodoru i tlenu</w:t>
            </w:r>
          </w:p>
          <w:p w14:paraId="17A9279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tłumaczy, na czym polega zmiana stanu skupienia </w:t>
            </w: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na przykładzie wody</w:t>
            </w:r>
          </w:p>
          <w:p w14:paraId="4F617A0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 xml:space="preserve">– definiuje pojęcie 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>wodorki</w:t>
            </w:r>
          </w:p>
          <w:p w14:paraId="6993C0D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określa znaczenie powietrza</w:t>
            </w:r>
          </w:p>
          <w:p w14:paraId="64594DC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podaje, jak można wykryć tlenek węgla(IV)</w:t>
            </w:r>
          </w:p>
          <w:p w14:paraId="510966B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określa, jak zachowują się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substancje higroskopijne</w:t>
            </w:r>
          </w:p>
          <w:p w14:paraId="70B666C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omawia, na czym polega </w:t>
            </w:r>
            <w:r w:rsidRPr="00D66A98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spalanie</w:t>
            </w:r>
          </w:p>
          <w:p w14:paraId="2090BFA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definiuje pojęcia </w:t>
            </w:r>
            <w:r w:rsidRPr="00D66A98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substrat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produkt reakcji chemicznej</w:t>
            </w:r>
          </w:p>
          <w:p w14:paraId="6C150C5B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wskazuje substraty i produkty reakcji chemicznej </w:t>
            </w:r>
          </w:p>
          <w:p w14:paraId="7E88031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określa, co to są tlenki i zna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ich podział</w:t>
            </w:r>
          </w:p>
          <w:p w14:paraId="42EB1891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 xml:space="preserve">wskazuje różnicę między reakcjami </w:t>
            </w:r>
            <w:proofErr w:type="spellStart"/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egzo</w:t>
            </w:r>
            <w:proofErr w:type="spellEnd"/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- i endotermiczną</w:t>
            </w:r>
          </w:p>
          <w:p w14:paraId="501A47B8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 xml:space="preserve">– podaje przykłady reakcji </w:t>
            </w:r>
            <w:proofErr w:type="spellStart"/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egzo</w:t>
            </w:r>
            <w:proofErr w:type="spellEnd"/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- i endotermicznych</w:t>
            </w:r>
          </w:p>
          <w:p w14:paraId="48046651" w14:textId="1B3E3DE8" w:rsidR="00D66A98" w:rsidRP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wymienia niektóre efekty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lastRenderedPageBreak/>
              <w:t>towarzyszące reakcjom chemicznym</w:t>
            </w:r>
          </w:p>
        </w:tc>
        <w:tc>
          <w:tcPr>
            <w:tcW w:w="3027" w:type="dxa"/>
          </w:tcPr>
          <w:p w14:paraId="602FCD33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24E00ADA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>projektuje i przeprowadza doświadczenie potwierdzające, że powietrze jest mieszaniną jednorodną gazów</w:t>
            </w:r>
          </w:p>
          <w:p w14:paraId="420D0132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wymienia stałe i zmienne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składniki powietrza</w:t>
            </w:r>
          </w:p>
          <w:p w14:paraId="07F3B741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oblicza przybliżoną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objętość tlenu i azotu,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np. w sali lekcyjnej</w:t>
            </w:r>
          </w:p>
          <w:p w14:paraId="2BC9F528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opisuje, jak można otrzymać tlen</w:t>
            </w:r>
          </w:p>
          <w:p w14:paraId="7DCED060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podaje przykłady wodorków niemetali</w:t>
            </w:r>
          </w:p>
          <w:p w14:paraId="021CF2B5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podaje sposób otrzymywania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tlenku węgla(IV)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(na przykładzie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reakcji węgla z tlenem)</w:t>
            </w:r>
          </w:p>
          <w:p w14:paraId="2B97B8BC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definiuje pojęcie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reakcja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5"/>
                <w:sz w:val="20"/>
                <w:szCs w:val="20"/>
              </w:rPr>
              <w:t>charakterystyczna</w:t>
            </w:r>
          </w:p>
          <w:p w14:paraId="7696D9DD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planuje doświadczenie umożliwiające wykrycie obecności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>tlenku węgla(IV) w powietrzu wydychanym z płuc</w:t>
            </w:r>
          </w:p>
          <w:p w14:paraId="1430F4C4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opisuje rolę wody i pary wodnej w przyrodzie</w:t>
            </w:r>
          </w:p>
          <w:p w14:paraId="352AB1E2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wymienia właściwości wody</w:t>
            </w:r>
          </w:p>
          <w:p w14:paraId="41F70B29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wyjaśnia pojęcie </w:t>
            </w:r>
            <w:r w:rsidRPr="00D66A98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higroskopijność</w:t>
            </w:r>
          </w:p>
          <w:p w14:paraId="3D73F87D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zapisuje słownie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przebieg reakcji chemicznej</w:t>
            </w:r>
          </w:p>
          <w:p w14:paraId="2510B006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wskazuje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w zapisie słownym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 przebiegu reakcji chemicznej </w:t>
            </w:r>
            <w:r w:rsidRPr="00D66A98"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  <w:t xml:space="preserve">substraty i 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>produkty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, pierwiastki i 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związki chemiczne</w:t>
            </w:r>
          </w:p>
          <w:p w14:paraId="0C3D9D24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podaje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sposób otrzymywania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wodoru (w reakcji kwasu chlorowodorowego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z metalem)</w:t>
            </w:r>
          </w:p>
          <w:p w14:paraId="32C22214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− opisuje sposób identyfikowania gazów: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wodoru, tlenu,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tlenku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lastRenderedPageBreak/>
              <w:t>węgla(IV)</w:t>
            </w:r>
          </w:p>
          <w:p w14:paraId="57FDB951" w14:textId="5CA2355A" w:rsidR="00D66A98" w:rsidRP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definiuje pojęcia </w:t>
            </w:r>
            <w:r w:rsidRPr="00D66A98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reakcje </w:t>
            </w:r>
            <w:proofErr w:type="spellStart"/>
            <w:r w:rsidRPr="00D66A98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egzo</w:t>
            </w:r>
            <w:proofErr w:type="spellEnd"/>
            <w:r w:rsidRPr="00D66A98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-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 endotermiczne</w:t>
            </w:r>
          </w:p>
        </w:tc>
        <w:tc>
          <w:tcPr>
            <w:tcW w:w="3027" w:type="dxa"/>
          </w:tcPr>
          <w:p w14:paraId="654F04C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2377B93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określa, które składniki powietrza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są stałe, a które zmienne</w:t>
            </w:r>
          </w:p>
          <w:p w14:paraId="430921D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wykonuje obliczenia dotyczące zawartości procentowej substancji występujących w powietrzu</w:t>
            </w:r>
          </w:p>
          <w:p w14:paraId="5062F03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wykrywa obecność tlenku węgla(IV)</w:t>
            </w:r>
          </w:p>
          <w:p w14:paraId="7EA57A8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projektuje doświadczenia, w których otrzyma tlen, tlenek węgla(IV), wodór</w:t>
            </w:r>
          </w:p>
          <w:p w14:paraId="2D59F75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– projektuje doświadczenia, w których zbada właściwości tlenu, tlenku węgla(IV), wodoru</w:t>
            </w:r>
          </w:p>
          <w:p w14:paraId="6F719E7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zapisuje słownie przebieg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różnych reakcji chemicznych</w:t>
            </w:r>
          </w:p>
          <w:p w14:paraId="74DA06D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wykazuje obecność pary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wodnej w powietrzu</w:t>
            </w:r>
          </w:p>
          <w:p w14:paraId="6B46240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omawia sposoby otrzymywania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wodoru</w:t>
            </w:r>
          </w:p>
          <w:p w14:paraId="7CE0EEFD" w14:textId="77777777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podaje przykłady reakcji </w:t>
            </w:r>
            <w:proofErr w:type="spellStart"/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egzo</w:t>
            </w:r>
            <w:proofErr w:type="spellEnd"/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i endotermicznych</w:t>
            </w:r>
          </w:p>
          <w:p w14:paraId="4B174DA1" w14:textId="5C3D6701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– zalicza przeprowadzone na lekcjach reakcje do </w:t>
            </w:r>
            <w:proofErr w:type="spellStart"/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egzo</w:t>
            </w:r>
            <w:proofErr w:type="spellEnd"/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- lub endotermicznych </w:t>
            </w:r>
          </w:p>
        </w:tc>
        <w:tc>
          <w:tcPr>
            <w:tcW w:w="3027" w:type="dxa"/>
          </w:tcPr>
          <w:p w14:paraId="79EE5A7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481100B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otrzymuje tlenek węgla(IV)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 reakcji węglanu wapnia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z kwasem chlorowodorowym</w:t>
            </w:r>
          </w:p>
          <w:p w14:paraId="4F55279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– wymienia różne sposoby otrzymywania</w:t>
            </w:r>
            <w:r w:rsidRPr="00D66A9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sz w:val="20"/>
                <w:szCs w:val="20"/>
              </w:rPr>
              <w:t>tlenu, tlenku węgla(IV), wodoru</w:t>
            </w:r>
          </w:p>
          <w:p w14:paraId="10DCFE7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projektuje doświadczenia dotyczące powietrza i jego składników</w:t>
            </w:r>
          </w:p>
          <w:p w14:paraId="091BB61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uzasadnia, na podstawie reakcji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magnezu z tlenkiem węgla(IV),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 xml:space="preserve">że tlenek węgla(IV) jest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związkiem chemicznym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węgla i tlenu</w:t>
            </w:r>
          </w:p>
          <w:p w14:paraId="0725381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uzasadnia, na podstawie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reakcji magnezu z parą wodną,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że woda jest związkiem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chemicznym tlenu i wodoru</w:t>
            </w:r>
          </w:p>
          <w:p w14:paraId="002AEB0B" w14:textId="39E4C85B" w:rsidR="00D66A98" w:rsidRPr="00D66A98" w:rsidRDefault="00D66A98" w:rsidP="00D66A98">
            <w:pPr>
              <w:pStyle w:val="Akapitzlist"/>
              <w:shd w:val="clear" w:color="auto" w:fill="FFFFFF"/>
              <w:ind w:left="9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identyfikuje substancje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na podstawie schematów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reakcji chemicznych</w:t>
            </w:r>
          </w:p>
        </w:tc>
        <w:tc>
          <w:tcPr>
            <w:tcW w:w="3027" w:type="dxa"/>
          </w:tcPr>
          <w:p w14:paraId="75A7C6E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40874DA9" w14:textId="77777777" w:rsidR="00D66A98" w:rsidRPr="00D66A98" w:rsidRDefault="00D66A98" w:rsidP="00D66A98">
            <w:pPr>
              <w:numPr>
                <w:ilvl w:val="0"/>
                <w:numId w:val="36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odczytuje informacje o właściwościach tlenu i wodoru i ich zastosowań</w:t>
            </w:r>
          </w:p>
          <w:p w14:paraId="21BB2509" w14:textId="77777777" w:rsidR="00D66A98" w:rsidRPr="00D66A98" w:rsidRDefault="00D66A98" w:rsidP="00D66A98">
            <w:pPr>
              <w:numPr>
                <w:ilvl w:val="0"/>
                <w:numId w:val="36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wyszukuje, porządkuje, porównuje i prezentuje informacje o zastosowaniach gazów szlachetnych</w:t>
            </w:r>
          </w:p>
          <w:p w14:paraId="23889F8A" w14:textId="77777777" w:rsidR="00D66A98" w:rsidRPr="00D66A98" w:rsidRDefault="00D66A98" w:rsidP="00D66A98">
            <w:pPr>
              <w:numPr>
                <w:ilvl w:val="0"/>
                <w:numId w:val="36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14:paraId="4B5D3FBB" w14:textId="77777777" w:rsidR="00D66A98" w:rsidRPr="00D66A98" w:rsidRDefault="00D66A98" w:rsidP="00D66A98">
            <w:pPr>
              <w:numPr>
                <w:ilvl w:val="0"/>
                <w:numId w:val="36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wyszukuje, porządkuje, porównuje i prezentuje informacje o przyczynach i skutkach spadku ozonu w stratosferze ziemskiej oraz sposobach zapobiegania powiększaniu się „dziury ozonowej”</w:t>
            </w:r>
          </w:p>
          <w:p w14:paraId="5362D787" w14:textId="77777777" w:rsidR="00D66A98" w:rsidRPr="00D66A98" w:rsidRDefault="00D66A98" w:rsidP="00D66A98">
            <w:pPr>
              <w:numPr>
                <w:ilvl w:val="0"/>
                <w:numId w:val="36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wyszukuje, porządkuje, porównuje i prezentuje informacje o powstawaniu kwaśnych opadów</w:t>
            </w:r>
          </w:p>
          <w:p w14:paraId="35EDD4F1" w14:textId="18E71F48" w:rsidR="00D66A98" w:rsidRPr="00D66A98" w:rsidRDefault="00D66A98" w:rsidP="00D66A98">
            <w:p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</w:p>
        </w:tc>
      </w:tr>
      <w:tr w:rsidR="007D494C" w:rsidRPr="00F746E4" w14:paraId="196E0A99" w14:textId="77777777" w:rsidTr="005A5167">
        <w:tc>
          <w:tcPr>
            <w:tcW w:w="15134" w:type="dxa"/>
            <w:gridSpan w:val="5"/>
          </w:tcPr>
          <w:p w14:paraId="5A5E5A85" w14:textId="77777777" w:rsidR="007D494C" w:rsidRPr="00842C15" w:rsidRDefault="007D494C" w:rsidP="00E6082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sz w:val="24"/>
              </w:rPr>
              <w:t>Atomy i cząsteczki</w:t>
            </w:r>
          </w:p>
          <w:p w14:paraId="70C38FBC" w14:textId="77777777" w:rsidR="007D494C" w:rsidRPr="00842C15" w:rsidRDefault="007D494C" w:rsidP="00E6082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sz w:val="24"/>
              </w:rPr>
              <w:t xml:space="preserve">Podstawa programowa: I. 4, II. 8, </w:t>
            </w: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 w:val="24"/>
              </w:rPr>
              <w:t xml:space="preserve">II. 6, III. 6, II. 1, II. 2, </w:t>
            </w: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Cs w:val="20"/>
              </w:rPr>
              <w:t xml:space="preserve">II. 3, </w:t>
            </w: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 w:val="24"/>
              </w:rPr>
              <w:t xml:space="preserve">II. 4, II. 5, II. 2, II. 6, </w:t>
            </w: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Cs w:val="20"/>
              </w:rPr>
              <w:t>II. 7</w:t>
            </w:r>
          </w:p>
        </w:tc>
      </w:tr>
      <w:tr w:rsidR="00D66A98" w:rsidRPr="00F746E4" w14:paraId="341BC0EA" w14:textId="77777777" w:rsidTr="00D66A98">
        <w:tc>
          <w:tcPr>
            <w:tcW w:w="3026" w:type="dxa"/>
          </w:tcPr>
          <w:p w14:paraId="21B9A15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6970784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definiuje pojęcie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materia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AC4040E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definiuje pojęcie dyfuzji</w:t>
            </w:r>
          </w:p>
          <w:p w14:paraId="6CDC5E0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color w:val="000000"/>
                <w:spacing w:val="-1"/>
                <w:sz w:val="20"/>
                <w:szCs w:val="20"/>
              </w:rPr>
              <w:t xml:space="preserve">opisuje </w:t>
            </w:r>
            <w:r w:rsidRPr="00D66A98">
              <w:rPr>
                <w:rFonts w:ascii="Century Gothic" w:hAnsi="Century Gothic"/>
                <w:bCs/>
                <w:color w:val="000000"/>
                <w:spacing w:val="-5"/>
                <w:sz w:val="20"/>
                <w:szCs w:val="20"/>
              </w:rPr>
              <w:t>ziarnistą</w:t>
            </w: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 xml:space="preserve"> budowę materii</w:t>
            </w:r>
          </w:p>
          <w:p w14:paraId="5D0F532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– opisuje, czym atom różni się od cząsteczki</w:t>
            </w:r>
          </w:p>
          <w:p w14:paraId="2FF61D0B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definiuje pojęcia: </w:t>
            </w:r>
            <w:r w:rsidRPr="00D66A98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>jednostka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6"/>
                <w:sz w:val="20"/>
                <w:szCs w:val="20"/>
              </w:rPr>
              <w:t>masy</w:t>
            </w:r>
            <w:r w:rsidRPr="00D66A98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 xml:space="preserve"> atomowej</w:t>
            </w: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i/>
                <w:color w:val="000000"/>
                <w:spacing w:val="-6"/>
                <w:sz w:val="20"/>
                <w:szCs w:val="20"/>
              </w:rPr>
              <w:t>masa atomowa</w:t>
            </w: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i/>
                <w:color w:val="000000"/>
                <w:spacing w:val="-6"/>
                <w:sz w:val="20"/>
                <w:szCs w:val="20"/>
              </w:rPr>
              <w:t>masa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6"/>
                <w:sz w:val="20"/>
                <w:szCs w:val="20"/>
              </w:rPr>
              <w:t>cząsteczkowa</w:t>
            </w:r>
          </w:p>
          <w:p w14:paraId="0FC4FDF9" w14:textId="77777777" w:rsidR="00D66A98" w:rsidRPr="00D66A98" w:rsidRDefault="00D66A98" w:rsidP="00D66A98">
            <w:pPr>
              <w:pStyle w:val="Tekstpodstawowywcity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opisuje i charakteryzuje skład atomu pierwiastka chemicznego (jądro – protony i neutrony, powłoki elektronowe – elektrony)</w:t>
            </w:r>
          </w:p>
          <w:p w14:paraId="134FFE2B" w14:textId="77777777" w:rsidR="00D66A98" w:rsidRPr="00D66A98" w:rsidRDefault="00D66A98" w:rsidP="00D66A98">
            <w:pPr>
              <w:pStyle w:val="Tekstpodstawowywcity"/>
              <w:ind w:left="125" w:hanging="125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 w:val="0"/>
                <w:sz w:val="20"/>
                <w:szCs w:val="20"/>
              </w:rPr>
              <w:t>wyjaśnia, co to są nukleony</w:t>
            </w:r>
          </w:p>
          <w:p w14:paraId="7ED680B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definiuje pojęcie </w:t>
            </w:r>
            <w:r w:rsidRPr="00D66A98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elektrony walencyjne</w:t>
            </w:r>
          </w:p>
          <w:p w14:paraId="06162A6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wyjaśnia, co to są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liczba atomowa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,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liczba masowa</w:t>
            </w:r>
          </w:p>
          <w:p w14:paraId="1B64A2FB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ustala liczbę protonów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 neutronów w jądrze atomowym oraz liczbę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elektronów w atomie danego pierwiastka chemicznego, gdy znane są liczby atomowa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i masowa</w:t>
            </w:r>
          </w:p>
          <w:p w14:paraId="7ECD458E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>podaje, czym jest konfiguracja elektronowa</w:t>
            </w:r>
          </w:p>
          <w:p w14:paraId="23F258A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pacing w:val="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1"/>
                <w:sz w:val="20"/>
                <w:szCs w:val="20"/>
              </w:rPr>
              <w:t xml:space="preserve">definiuje pojęcie </w:t>
            </w:r>
            <w:r w:rsidRPr="00D66A98">
              <w:rPr>
                <w:rFonts w:ascii="Century Gothic" w:hAnsi="Century Gothic"/>
                <w:b/>
                <w:bCs/>
                <w:i/>
                <w:color w:val="000000"/>
                <w:spacing w:val="1"/>
                <w:sz w:val="20"/>
                <w:szCs w:val="20"/>
              </w:rPr>
              <w:t>izotop</w:t>
            </w:r>
          </w:p>
          <w:p w14:paraId="233F4F6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opisuje układ okresowy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pierwiastków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chemicznych</w:t>
            </w:r>
          </w:p>
          <w:p w14:paraId="4ED5719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podaje treść prawa okresowości</w:t>
            </w:r>
          </w:p>
          <w:p w14:paraId="6D72910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odczytuje z układu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lastRenderedPageBreak/>
              <w:t>okresowego podstawowe informacje o pierwiastkach chemicznych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14:paraId="4730EDE0" w14:textId="5F32B313" w:rsidR="00D66A98" w:rsidRPr="00D66A98" w:rsidRDefault="00D66A98" w:rsidP="00D66A98">
            <w:pPr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określa rodzaj pierwiastków (metal, niemetal) i podobieństwo właściwości pierwiastków w grupie</w:t>
            </w:r>
          </w:p>
        </w:tc>
        <w:tc>
          <w:tcPr>
            <w:tcW w:w="3027" w:type="dxa"/>
          </w:tcPr>
          <w:p w14:paraId="370CD1B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01D6565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planuje doświadczenie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potwierdzające ziarnistość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budowy materii</w:t>
            </w:r>
          </w:p>
          <w:p w14:paraId="16BA061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sz w:val="20"/>
                <w:szCs w:val="20"/>
              </w:rPr>
              <w:t>wyjaśnia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zjawisko dyfuzji</w:t>
            </w:r>
          </w:p>
          <w:p w14:paraId="79878D3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opisuje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 xml:space="preserve"> pierwiastek</w:t>
            </w:r>
            <w:r w:rsidRPr="00D66A98">
              <w:rPr>
                <w:rFonts w:ascii="Century Gothic" w:hAnsi="Century Gothic"/>
                <w:b/>
                <w:sz w:val="20"/>
                <w:szCs w:val="20"/>
              </w:rPr>
              <w:t xml:space="preserve"> chemiczny jako zbiór atomów o danej liczbie atomowej </w:t>
            </w:r>
            <w:r w:rsidRPr="00D66A98">
              <w:rPr>
                <w:rFonts w:ascii="Century Gothic" w:hAnsi="Century Gothic"/>
                <w:b/>
                <w:i/>
                <w:sz w:val="20"/>
                <w:szCs w:val="20"/>
              </w:rPr>
              <w:t>Z</w:t>
            </w:r>
          </w:p>
          <w:p w14:paraId="6040B1E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2"/>
                <w:sz w:val="20"/>
                <w:szCs w:val="20"/>
              </w:rPr>
              <w:t>– wyjaśnia różnice w budowie atomów izotopów wodoru</w:t>
            </w:r>
          </w:p>
          <w:p w14:paraId="2CF58C6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korzysta z układu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okresowego pierwiastków </w:t>
            </w:r>
            <w:r w:rsidRPr="00D66A98">
              <w:rPr>
                <w:rFonts w:ascii="Century Gothic" w:hAnsi="Century Gothic"/>
                <w:sz w:val="20"/>
                <w:szCs w:val="20"/>
              </w:rPr>
              <w:t>chemicznych</w:t>
            </w:r>
          </w:p>
          <w:p w14:paraId="6318796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wykorzystuje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informacje odczytane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z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 układu okresowego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pierwiastków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chemicznych</w:t>
            </w:r>
          </w:p>
          <w:p w14:paraId="3CF6356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podaje maksymalną liczbę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elektronów na poszczególnych powłokach (</w:t>
            </w:r>
            <w:r w:rsidRPr="00D66A98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>K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>L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>M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)</w:t>
            </w:r>
          </w:p>
          <w:p w14:paraId="4C6C0AE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zapisuje konfiguracje elektronowe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7EB599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rysuje modele atomów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pierwiastków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chemicznych</w:t>
            </w:r>
          </w:p>
          <w:p w14:paraId="4AD90AF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określa, jak zmieniają się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niektóre właściwości pierwiastków w grupie i okresie</w:t>
            </w:r>
          </w:p>
          <w:p w14:paraId="60748E58" w14:textId="77777777" w:rsidR="00D66A98" w:rsidRPr="00D66A98" w:rsidRDefault="00D66A98" w:rsidP="00D66A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7" w:type="dxa"/>
          </w:tcPr>
          <w:p w14:paraId="03866B0B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56C5392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wyjaśnia różnice między pierwiastkiem a związkiem chemicznym</w:t>
            </w:r>
          </w:p>
          <w:p w14:paraId="672E2A7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korzysta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z informacji zawartych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w układzie okresowym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pierwiastków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chemicznych</w:t>
            </w:r>
          </w:p>
          <w:p w14:paraId="711FF1E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oblicza maksymalną liczbę elektronów w powłokach</w:t>
            </w:r>
          </w:p>
          <w:p w14:paraId="718FAFC9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zapisuje konfiguracje elektronowe</w:t>
            </w:r>
          </w:p>
          <w:p w14:paraId="3057AAE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rysuje uproszczone modele atomów </w:t>
            </w:r>
          </w:p>
          <w:p w14:paraId="2E43532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określa zmianę właściwości pierwiastków w grupie i okresie </w:t>
            </w:r>
          </w:p>
          <w:p w14:paraId="580A93E9" w14:textId="77777777" w:rsidR="00D66A98" w:rsidRPr="00D66A98" w:rsidRDefault="00D66A98" w:rsidP="00D66A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7" w:type="dxa"/>
          </w:tcPr>
          <w:p w14:paraId="67D8E73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072AF4B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14:paraId="4861710F" w14:textId="77777777" w:rsidR="00D66A98" w:rsidRPr="00D66A98" w:rsidRDefault="00D66A98" w:rsidP="00D66A98">
            <w:pPr>
              <w:ind w:left="234" w:hanging="23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7" w:type="dxa"/>
          </w:tcPr>
          <w:p w14:paraId="15FB9C47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168CD6DE" w14:textId="70A70A4F" w:rsidR="00D66A98" w:rsidRPr="00D66A98" w:rsidRDefault="00D66A98" w:rsidP="00D66A98">
            <w:pPr>
              <w:pStyle w:val="Akapitzlist"/>
              <w:shd w:val="clear" w:color="auto" w:fill="FFFFFF"/>
              <w:ind w:left="234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wyszukuje informacje na temat zastosowań izotopów</w:t>
            </w:r>
          </w:p>
        </w:tc>
      </w:tr>
      <w:tr w:rsidR="00D04CAC" w14:paraId="784DE76C" w14:textId="77777777" w:rsidTr="009114D8">
        <w:tc>
          <w:tcPr>
            <w:tcW w:w="15134" w:type="dxa"/>
            <w:gridSpan w:val="5"/>
          </w:tcPr>
          <w:p w14:paraId="27C4A8AD" w14:textId="77777777" w:rsidR="00D04CAC" w:rsidRPr="00842C15" w:rsidRDefault="00D04CAC" w:rsidP="00FE6BF1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sz w:val="24"/>
              </w:rPr>
              <w:t>Łączenie się atomów. Równania reakcji chemicznych</w:t>
            </w:r>
          </w:p>
          <w:p w14:paraId="3E87BC41" w14:textId="77777777" w:rsidR="00D04CAC" w:rsidRPr="00842C15" w:rsidRDefault="00D04CAC" w:rsidP="00FE6BF1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 w:val="24"/>
              </w:rPr>
              <w:t>Podstawa programowa: II. 8, II. 9, II. 10, II. 11, II. 12, II. 13, II. 14, II. 15, III. 7, I. 9</w:t>
            </w:r>
          </w:p>
        </w:tc>
      </w:tr>
      <w:tr w:rsidR="00D66A98" w:rsidRPr="00D66A98" w14:paraId="1619AC8B" w14:textId="77777777" w:rsidTr="00D66A98">
        <w:tc>
          <w:tcPr>
            <w:tcW w:w="3026" w:type="dxa"/>
          </w:tcPr>
          <w:p w14:paraId="1B53D4A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7A12457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wymienia typy wiązań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29FFB98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podaje definicje: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wiązania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kowalencyjnego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,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sz w:val="20"/>
                <w:szCs w:val="20"/>
              </w:rPr>
              <w:t xml:space="preserve">wiązania </w:t>
            </w:r>
            <w:r w:rsidRPr="00D66A98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jonowego</w:t>
            </w:r>
          </w:p>
          <w:p w14:paraId="527E2F7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definiuje pojęcia: </w:t>
            </w:r>
            <w:r w:rsidRPr="00D66A98">
              <w:rPr>
                <w:rFonts w:ascii="Century Gothic" w:hAnsi="Century Gothic"/>
                <w:b/>
                <w:bCs/>
                <w:i/>
                <w:color w:val="000000"/>
                <w:spacing w:val="-1"/>
                <w:sz w:val="20"/>
                <w:szCs w:val="20"/>
              </w:rPr>
              <w:t>jon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Pr="00D66A98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>kation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,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anion</w:t>
            </w:r>
          </w:p>
          <w:p w14:paraId="4DEFA885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color w:val="000000"/>
                <w:spacing w:val="-4"/>
                <w:sz w:val="20"/>
                <w:szCs w:val="20"/>
              </w:rPr>
              <w:t>definiuje pojęcie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 xml:space="preserve"> elektroujemność</w:t>
            </w:r>
          </w:p>
          <w:p w14:paraId="7E20CA4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posługuje się symbolami pierwiastków chemicznych</w:t>
            </w:r>
          </w:p>
          <w:p w14:paraId="4AFE2A4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color w:val="000000"/>
                <w:spacing w:val="-1"/>
                <w:sz w:val="20"/>
                <w:szCs w:val="20"/>
              </w:rPr>
              <w:t>podaje, co występuje we wzorze elektronowym</w:t>
            </w:r>
          </w:p>
          <w:p w14:paraId="13A940D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odróżnia wzór sumaryczny od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wzoru strukturalnego</w:t>
            </w:r>
          </w:p>
          <w:p w14:paraId="5F281C90" w14:textId="77777777" w:rsidR="00D66A98" w:rsidRPr="00D66A98" w:rsidRDefault="00D66A98" w:rsidP="00D66A98">
            <w:pPr>
              <w:numPr>
                <w:ilvl w:val="0"/>
                <w:numId w:val="37"/>
              </w:num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na przykładzie cząsteczek o budowie kowalencyjnej: H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, Cl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, N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, CO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, H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O, HCl, NH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 xml:space="preserve">3,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CH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4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, zapisuje wzory sumaryczne i strukturalne tych cząsteczek</w:t>
            </w:r>
          </w:p>
          <w:p w14:paraId="20DCB893" w14:textId="77777777" w:rsidR="00D66A98" w:rsidRPr="00D66A98" w:rsidRDefault="00D66A98" w:rsidP="00D66A98">
            <w:pPr>
              <w:numPr>
                <w:ilvl w:val="0"/>
                <w:numId w:val="37"/>
              </w:num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wskazuje jony z atomów na przykładach: Na, Mg, Al, O, Cl, S</w:t>
            </w:r>
          </w:p>
          <w:p w14:paraId="4EA1A755" w14:textId="77777777" w:rsidR="00D66A98" w:rsidRPr="00D66A98" w:rsidRDefault="00D66A98" w:rsidP="00D66A98">
            <w:pPr>
              <w:numPr>
                <w:ilvl w:val="0"/>
                <w:numId w:val="37"/>
              </w:num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wskazuje jony w związkach o budowie jonowej (np. NaCl, </w:t>
            </w:r>
            <w:proofErr w:type="spellStart"/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MgO</w:t>
            </w:r>
            <w:proofErr w:type="spellEnd"/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)</w:t>
            </w:r>
          </w:p>
          <w:p w14:paraId="2A9D501B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– definiuje pojęcie </w:t>
            </w:r>
            <w:r w:rsidRPr="00D66A98">
              <w:rPr>
                <w:rFonts w:ascii="Century Gothic" w:hAnsi="Century Gothic"/>
                <w:b/>
                <w:bCs/>
                <w:i/>
                <w:color w:val="000000"/>
                <w:spacing w:val="-2"/>
                <w:sz w:val="20"/>
                <w:szCs w:val="20"/>
              </w:rPr>
              <w:t>wartościowość</w:t>
            </w:r>
          </w:p>
          <w:p w14:paraId="7016E8A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podaje wartościowość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pierwiastków chemicznych w stanie wolnym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9E9695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odczytuje z układu okresowego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maksymalną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wartościowość pierwiastków chemicznych względem wodoru i tlenu grup 1, 2 i 13−17</w:t>
            </w:r>
          </w:p>
          <w:p w14:paraId="4A7B6B3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wyznacza wartościowość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pierwiastków chemicznych na podstawie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wzorów sumarycznych</w:t>
            </w:r>
          </w:p>
          <w:p w14:paraId="7BCC64A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zapisuje wzory sumaryczny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i </w:t>
            </w:r>
            <w:r w:rsidRPr="00D66A98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strukturalny cząsteczki związku dwupierwiastkowego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 na podstawie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wartościowości pierwiastków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>chemicznych</w:t>
            </w:r>
          </w:p>
          <w:p w14:paraId="6B3D844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określa na podstawie wzoru liczbę atomów pierwiastków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w związku chemicznym </w:t>
            </w:r>
          </w:p>
          <w:p w14:paraId="3208612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interpretuje zapisy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(odczytuje ilościowo i jakościowo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proste zapisy), 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>np.: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H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, 2H, 2H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 itp.</w:t>
            </w:r>
          </w:p>
          <w:p w14:paraId="0683C20E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ustala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>na podstawie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wzoru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sumarycznego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nazwę prostych dwupierwiastkowych związków chemicznych </w:t>
            </w:r>
          </w:p>
          <w:p w14:paraId="07B83EF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–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ustala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na podstawie nazw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 xml:space="preserve"> wzory sumaryczne</w:t>
            </w:r>
            <w:r w:rsidRPr="00D66A98"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prostych dwupierwiastkowych związków chemicznych </w:t>
            </w:r>
          </w:p>
          <w:p w14:paraId="4255810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>wskazuje substraty i produkty reakcji chemicznej</w:t>
            </w:r>
          </w:p>
          <w:p w14:paraId="2CF3B381" w14:textId="77777777" w:rsidR="00D66A98" w:rsidRDefault="00D66A98" w:rsidP="00D66A98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>podaje treść prawa zachowania masy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14:paraId="7C037BE9" w14:textId="77777777" w:rsidR="008D1A85" w:rsidRDefault="008D1A85" w:rsidP="00D66A98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4C54FD2B" w14:textId="77777777" w:rsidR="008D1A85" w:rsidRDefault="008D1A85" w:rsidP="00D66A98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3D819327" w14:textId="77777777" w:rsidR="008D1A85" w:rsidRDefault="008D1A85" w:rsidP="00D66A98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13B5578E" w14:textId="73812BFE" w:rsidR="008D1A85" w:rsidRPr="00D66A98" w:rsidRDefault="008D1A85" w:rsidP="00D66A98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027" w:type="dxa"/>
          </w:tcPr>
          <w:p w14:paraId="0F7B77F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0EB4E1FF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opisuje rolę elektronów 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zewnętrznej powłoki </w:t>
            </w: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 łączeniu się atomów</w:t>
            </w:r>
          </w:p>
          <w:p w14:paraId="4C4EA2C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odczytuje elektroujemność pierwiastków chemicznych</w:t>
            </w:r>
          </w:p>
          <w:p w14:paraId="7FC71CB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– określa rodzaj wiązania w prostych  przykładach cząsteczek </w:t>
            </w:r>
          </w:p>
          <w:p w14:paraId="14A52DF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− podaje przykłady substancji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o wiązaniu kowalencyjnym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i substancji o wiązaniu jonowym </w:t>
            </w:r>
          </w:p>
          <w:p w14:paraId="1FE1FB7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>określa wartościowość na podstawie</w:t>
            </w:r>
            <w:r w:rsidRPr="00D66A9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układu</w:t>
            </w:r>
            <w:r w:rsidRPr="00D66A9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  <w:t>okresowego pierwiastków</w:t>
            </w:r>
            <w:r w:rsidRPr="00D66A98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3B797CD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>– za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pisuje wzory związków chemicznych na podstawie podanej wartościowości lub nazwy pierwiastków chemicznych</w:t>
            </w:r>
          </w:p>
          <w:p w14:paraId="3EB7382B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podaje nazwę związku chemicznego na podstawie wzoru</w:t>
            </w:r>
          </w:p>
          <w:p w14:paraId="15F2B15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określa wartościowość pierwiastków w związku chemicznym</w:t>
            </w:r>
          </w:p>
          <w:p w14:paraId="1A897F9E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zapisuje wzory cząsteczek, korzystając z modeli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7F1884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wyjaśnia znaczenie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współczynnika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stechiometrycznego i indeksu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stechiometrycznego</w:t>
            </w:r>
          </w:p>
          <w:p w14:paraId="7806926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– wyjaśnia pojęcie </w:t>
            </w:r>
            <w:r w:rsidRPr="00D66A9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równania reakcji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chemicznej</w:t>
            </w:r>
          </w:p>
          <w:p w14:paraId="2F2BDF4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odczytuje proste równania reakcji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41224AF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D66A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5BA1BB58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− dobiera współczynniki w równaniach reakcji chemicznych</w:t>
            </w:r>
          </w:p>
          <w:p w14:paraId="59D25793" w14:textId="77777777" w:rsidR="00D66A98" w:rsidRPr="00D66A98" w:rsidRDefault="00D66A98" w:rsidP="00D66A98">
            <w:pPr>
              <w:shd w:val="clear" w:color="auto" w:fill="FFFFFF"/>
              <w:ind w:left="166" w:hanging="166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14:paraId="2EB7323C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450EF93E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określa typ wiązania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chemicznego w podanym przykładzie</w:t>
            </w:r>
          </w:p>
          <w:p w14:paraId="6A7CAA5E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wyjaśnia różnice między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typami wiązań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chemicznych</w:t>
            </w:r>
          </w:p>
          <w:p w14:paraId="4BA0D91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D66A98">
              <w:rPr>
                <w:rFonts w:ascii="Century Gothic" w:hAnsi="Century Gothic"/>
                <w:bCs/>
                <w:color w:val="000000"/>
                <w:spacing w:val="-1"/>
                <w:sz w:val="20"/>
                <w:szCs w:val="20"/>
              </w:rPr>
              <w:t>opisuje, jak wykorzystać elektroujemność do określenia rodzaju wiązania chemicznego w cząsteczce</w:t>
            </w:r>
          </w:p>
          <w:p w14:paraId="74B5851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wykorzystuje pojęcie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i/>
                <w:color w:val="000000"/>
                <w:spacing w:val="-3"/>
                <w:sz w:val="20"/>
                <w:szCs w:val="20"/>
              </w:rPr>
              <w:t>wartościowości</w:t>
            </w:r>
          </w:p>
          <w:p w14:paraId="72BF0071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nazywa związki chemiczne na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podstawie wzorów </w:t>
            </w:r>
            <w:r w:rsidRPr="00D66A98">
              <w:rPr>
                <w:rFonts w:ascii="Century Gothic" w:hAnsi="Century Gothic"/>
                <w:spacing w:val="-2"/>
                <w:sz w:val="20"/>
                <w:szCs w:val="20"/>
              </w:rPr>
              <w:t>sumarycznych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i zapisuje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wzory na podstawie ich nazw</w:t>
            </w:r>
          </w:p>
          <w:p w14:paraId="2480E776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– zapisuje i odczytuje równania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reakcji chemicznych </w:t>
            </w:r>
          </w:p>
          <w:p w14:paraId="003C6FD0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przedstawia modelowy schemat równania reakcji chemicznej</w:t>
            </w:r>
          </w:p>
          <w:p w14:paraId="07330AE2" w14:textId="669CF6DC" w:rsidR="00D66A98" w:rsidRPr="00D66A98" w:rsidRDefault="00D66A98" w:rsidP="00D66A98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14:paraId="1D7584AD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406FA9FA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– wykorzystuje pojęcie </w:t>
            </w:r>
            <w:r w:rsidRPr="00D66A98">
              <w:rPr>
                <w:rFonts w:ascii="Century Gothic" w:hAnsi="Century Gothic"/>
                <w:b/>
                <w:bCs/>
                <w:i/>
                <w:color w:val="000000"/>
                <w:spacing w:val="-3"/>
                <w:sz w:val="20"/>
                <w:szCs w:val="20"/>
              </w:rPr>
              <w:t>elektroujemności</w:t>
            </w:r>
            <w:r w:rsidRPr="00D66A98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do określania rodzaju wiązania w podanych substancjach</w:t>
            </w:r>
          </w:p>
          <w:p w14:paraId="16D8C074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0"/>
                <w:sz w:val="20"/>
                <w:szCs w:val="20"/>
              </w:rPr>
              <w:t>– uzasadnia i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udowadnia doświadczalnie</w:t>
            </w:r>
            <w:r w:rsidRPr="00D66A98">
              <w:rPr>
                <w:rFonts w:ascii="Century Gothic" w:hAnsi="Century Gothic"/>
                <w:color w:val="000000"/>
                <w:spacing w:val="-10"/>
                <w:sz w:val="20"/>
                <w:szCs w:val="20"/>
              </w:rPr>
              <w:t xml:space="preserve">, że </w:t>
            </w:r>
            <w:r w:rsidRPr="00D66A98">
              <w:rPr>
                <w:rFonts w:ascii="Century Gothic" w:hAnsi="Century Gothic"/>
                <w:iCs/>
                <w:color w:val="000000"/>
                <w:spacing w:val="-10"/>
                <w:sz w:val="20"/>
                <w:szCs w:val="20"/>
              </w:rPr>
              <w:t xml:space="preserve">masa </w:t>
            </w: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>substratów jest równa masie produktów</w:t>
            </w:r>
          </w:p>
          <w:p w14:paraId="145BD372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wskazuje podstawowe różnice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między wiązaniami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kowalencyjnym a jonowym</w:t>
            </w:r>
          </w:p>
          <w:p w14:paraId="21CB83D3" w14:textId="77777777" w:rsidR="00D66A98" w:rsidRPr="00D66A98" w:rsidRDefault="00D66A98" w:rsidP="00D66A98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D66A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zapisuje i odczytuje równania </w:t>
            </w:r>
            <w:r w:rsidRPr="00D66A9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reakcji chemicznych o dużym</w:t>
            </w:r>
            <w:r w:rsidRPr="00D66A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66A98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stopniu trudności</w:t>
            </w:r>
          </w:p>
          <w:p w14:paraId="64F6AA52" w14:textId="299A3F27" w:rsidR="00D66A98" w:rsidRPr="00D66A98" w:rsidRDefault="00D66A98" w:rsidP="00D66A9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7" w:type="dxa"/>
          </w:tcPr>
          <w:p w14:paraId="35FBC0A1" w14:textId="1470C1CF" w:rsidR="00D66A98" w:rsidRPr="00D66A98" w:rsidRDefault="00D66A98" w:rsidP="00D66A98">
            <w:pPr>
              <w:shd w:val="clear" w:color="auto" w:fill="FFFFFF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D66A98">
              <w:rPr>
                <w:rFonts w:ascii="Century Gothic" w:hAnsi="Century Gothic"/>
                <w:sz w:val="20"/>
                <w:szCs w:val="20"/>
              </w:rPr>
              <w:t xml:space="preserve">– wyszukuje, porządkuje, porównuje i prezentuje informacje o właściwościach związków kowalencyjnych i jonowych </w:t>
            </w:r>
            <w:r w:rsidRPr="00D66A98">
              <w:rPr>
                <w:rFonts w:ascii="Century Gothic" w:hAnsi="Century Gothic"/>
                <w:bCs/>
                <w:sz w:val="20"/>
                <w:szCs w:val="20"/>
              </w:rPr>
              <w:t>(stan skupienia, rozpuszczalność w wodzie, temperatury topnienia i wrzenia, przewodnictwo ciepła i elektryczności)</w:t>
            </w:r>
          </w:p>
        </w:tc>
      </w:tr>
      <w:tr w:rsidR="00D04CAC" w14:paraId="02A1DA03" w14:textId="77777777" w:rsidTr="002F1589">
        <w:tc>
          <w:tcPr>
            <w:tcW w:w="15134" w:type="dxa"/>
            <w:gridSpan w:val="5"/>
          </w:tcPr>
          <w:p w14:paraId="71FD11FB" w14:textId="77777777" w:rsidR="00D04CAC" w:rsidRPr="00842C15" w:rsidRDefault="00D04CAC" w:rsidP="00677D4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color w:val="000000"/>
                <w:sz w:val="24"/>
              </w:rPr>
              <w:lastRenderedPageBreak/>
              <w:t>Woda i roztwory wodne</w:t>
            </w:r>
          </w:p>
          <w:p w14:paraId="14A7C0F3" w14:textId="77777777" w:rsidR="00D04CAC" w:rsidRPr="00842C15" w:rsidRDefault="00D04CAC" w:rsidP="00677D4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color w:val="000000"/>
                <w:sz w:val="24"/>
              </w:rPr>
              <w:t>Podstawa programowa:</w:t>
            </w:r>
            <w:r w:rsidRPr="00842C15">
              <w:rPr>
                <w:b/>
                <w:bCs/>
                <w:sz w:val="24"/>
              </w:rPr>
              <w:t xml:space="preserve"> I. 3, I. 4, V. 1, V. 2, V. 3, V. 4, I. 5, V. 5, V. 6, V. 7</w:t>
            </w:r>
          </w:p>
        </w:tc>
      </w:tr>
      <w:tr w:rsidR="008D1A85" w:rsidRPr="00ED3829" w14:paraId="040C7DFC" w14:textId="77777777" w:rsidTr="00D66A98">
        <w:tc>
          <w:tcPr>
            <w:tcW w:w="3026" w:type="dxa"/>
          </w:tcPr>
          <w:p w14:paraId="6F47C4C7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2F54F9AF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charakteryzuje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rodzaje wód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występujących w przyrodzie</w:t>
            </w:r>
          </w:p>
          <w:p w14:paraId="69FB7DEC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wymienia stany skupienia wody</w:t>
            </w:r>
          </w:p>
          <w:p w14:paraId="701AAE48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nazywa przemiany stanów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skupienia wody</w:t>
            </w:r>
          </w:p>
          <w:p w14:paraId="4A9D0168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– opisuje właściwości wody</w:t>
            </w:r>
          </w:p>
          <w:p w14:paraId="044BD95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zapisuje wzory sumaryczny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i strukturalny cząsteczki wody</w:t>
            </w:r>
          </w:p>
          <w:p w14:paraId="6CDE6B72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2"/>
                <w:sz w:val="20"/>
                <w:szCs w:val="20"/>
              </w:rPr>
              <w:t xml:space="preserve">– definiuje pojęcie </w:t>
            </w:r>
            <w:r w:rsidRPr="008D1A85">
              <w:rPr>
                <w:rFonts w:ascii="Century Gothic" w:hAnsi="Century Gothic"/>
                <w:i/>
                <w:color w:val="000000"/>
                <w:spacing w:val="2"/>
                <w:sz w:val="20"/>
                <w:szCs w:val="20"/>
              </w:rPr>
              <w:t>dipol</w:t>
            </w:r>
          </w:p>
          <w:p w14:paraId="2BCCEA2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identyfikuje cząsteczkę wody jako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dipol</w:t>
            </w:r>
          </w:p>
          <w:p w14:paraId="6F3EB540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wyjaśnia podział substancji na dobrze,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średnio oraz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trudno rozpuszczalne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w wodzie</w:t>
            </w:r>
          </w:p>
          <w:p w14:paraId="53BC3A1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pacing w:val="1"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color w:val="000000"/>
                <w:spacing w:val="1"/>
                <w:sz w:val="20"/>
                <w:szCs w:val="20"/>
              </w:rPr>
              <w:t>− podaje przykłady substancji, które rozpuszczają się i nie rozpuszczają się w wodzie</w:t>
            </w:r>
          </w:p>
          <w:p w14:paraId="770E005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pacing w:val="-5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– wyjaśnia pojęcia: </w:t>
            </w:r>
            <w:r w:rsidRPr="008D1A85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rozpuszczalnik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i </w:t>
            </w:r>
            <w:r w:rsidRPr="008D1A85">
              <w:rPr>
                <w:rFonts w:ascii="Century Gothic" w:hAnsi="Century Gothic"/>
                <w:i/>
                <w:color w:val="000000"/>
                <w:spacing w:val="-5"/>
                <w:sz w:val="20"/>
                <w:szCs w:val="20"/>
              </w:rPr>
              <w:t>substancja rozpuszczana</w:t>
            </w:r>
          </w:p>
          <w:p w14:paraId="6F2FDDF9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i/>
                <w:color w:val="000000"/>
                <w:spacing w:val="-5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color w:val="000000"/>
                <w:spacing w:val="-5"/>
                <w:sz w:val="20"/>
                <w:szCs w:val="20"/>
              </w:rPr>
              <w:t>projektuje doświadczenie dotyczące rozpuszczalności różnych substancji w wodzie</w:t>
            </w:r>
          </w:p>
          <w:p w14:paraId="1A6387AE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  <w:t xml:space="preserve">– definiuje pojęcie </w:t>
            </w:r>
            <w:r w:rsidRPr="008D1A85">
              <w:rPr>
                <w:rFonts w:ascii="Century Gothic" w:hAnsi="Century Gothic"/>
                <w:b/>
                <w:i/>
                <w:color w:val="000000"/>
                <w:spacing w:val="-1"/>
                <w:sz w:val="20"/>
                <w:szCs w:val="20"/>
              </w:rPr>
              <w:t>rozpuszczalność</w:t>
            </w:r>
          </w:p>
          <w:p w14:paraId="7758D92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wymienia czynniki, które wpływają na rozpuszczalność substancji</w:t>
            </w:r>
          </w:p>
          <w:p w14:paraId="269091AE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określa, co to jest krzywa </w:t>
            </w: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rozpuszczalności</w:t>
            </w:r>
          </w:p>
          <w:p w14:paraId="13317D48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odczytuje z wykresu rozpuszczalności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>rozpuszczalność danej substancji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  <w:t xml:space="preserve">w podanej </w:t>
            </w:r>
            <w:r w:rsidRPr="008D1A85"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  <w:lastRenderedPageBreak/>
              <w:t>temperaturze</w:t>
            </w:r>
          </w:p>
          <w:p w14:paraId="6C9FE80E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2"/>
                <w:sz w:val="20"/>
                <w:szCs w:val="20"/>
              </w:rPr>
              <w:t xml:space="preserve">– wymienia czynniki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wpływające na szybkość </w:t>
            </w: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 xml:space="preserve">rozpuszczania się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substancji stałej w wodzie</w:t>
            </w:r>
          </w:p>
          <w:p w14:paraId="4D96441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i/>
                <w:color w:val="000000"/>
                <w:spacing w:val="-5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 xml:space="preserve">– definiuje pojęcia: </w:t>
            </w:r>
            <w:r w:rsidRPr="008D1A85">
              <w:rPr>
                <w:rFonts w:ascii="Century Gothic" w:hAnsi="Century Gothic"/>
                <w:i/>
                <w:color w:val="000000"/>
                <w:spacing w:val="1"/>
                <w:sz w:val="20"/>
                <w:szCs w:val="20"/>
              </w:rPr>
              <w:t>roztwór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właściwy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koloid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i </w:t>
            </w:r>
            <w:r w:rsidRPr="008D1A85">
              <w:rPr>
                <w:rFonts w:ascii="Century Gothic" w:hAnsi="Century Gothic"/>
                <w:i/>
                <w:color w:val="000000"/>
                <w:spacing w:val="-5"/>
                <w:sz w:val="20"/>
                <w:szCs w:val="20"/>
              </w:rPr>
              <w:t>zawiesina</w:t>
            </w:r>
          </w:p>
          <w:p w14:paraId="18BE1812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pacing w:val="1"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color w:val="000000"/>
                <w:spacing w:val="-5"/>
                <w:sz w:val="20"/>
                <w:szCs w:val="20"/>
              </w:rPr>
              <w:t>– podaje przykłady substancji tworzących z wodą roztwór właściwy, zawiesinę, koloid</w:t>
            </w:r>
          </w:p>
          <w:p w14:paraId="4FAE207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 xml:space="preserve">– definiuje pojęcia: </w:t>
            </w:r>
            <w:r w:rsidRPr="008D1A85">
              <w:rPr>
                <w:rFonts w:ascii="Century Gothic" w:hAnsi="Century Gothic"/>
                <w:i/>
                <w:color w:val="000000"/>
                <w:spacing w:val="1"/>
                <w:sz w:val="20"/>
                <w:szCs w:val="20"/>
              </w:rPr>
              <w:t>roztwór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nasycony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i/>
                <w:color w:val="000000"/>
                <w:spacing w:val="-4"/>
                <w:sz w:val="20"/>
                <w:szCs w:val="20"/>
              </w:rPr>
              <w:t>roztwór nienasycony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,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 xml:space="preserve">roztwór </w:t>
            </w:r>
            <w:r w:rsidRPr="008D1A85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stężony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roztwór rozcieńczony</w:t>
            </w:r>
          </w:p>
          <w:p w14:paraId="66212CD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– definiuje pojęcie </w:t>
            </w:r>
            <w:r w:rsidRPr="008D1A85">
              <w:rPr>
                <w:rFonts w:ascii="Century Gothic" w:hAnsi="Century Gothic"/>
                <w:i/>
                <w:color w:val="000000"/>
                <w:spacing w:val="-2"/>
                <w:sz w:val="20"/>
                <w:szCs w:val="20"/>
              </w:rPr>
              <w:t>krystalizacja</w:t>
            </w:r>
          </w:p>
          <w:p w14:paraId="21C2B869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podaje sposoby otrzymywania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roztworu nienasyconego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z nasyconego i odwrotnie</w:t>
            </w:r>
          </w:p>
          <w:p w14:paraId="4629485F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definiuje </w:t>
            </w:r>
            <w:r w:rsidRPr="008D1A85">
              <w:rPr>
                <w:rFonts w:ascii="Century Gothic" w:hAnsi="Century Gothic"/>
                <w:i/>
                <w:color w:val="000000"/>
                <w:spacing w:val="-1"/>
                <w:sz w:val="20"/>
                <w:szCs w:val="20"/>
              </w:rPr>
              <w:t>stężenie procentowe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i/>
                <w:color w:val="000000"/>
                <w:spacing w:val="-3"/>
                <w:sz w:val="20"/>
                <w:szCs w:val="20"/>
              </w:rPr>
              <w:t>roztworu</w:t>
            </w:r>
          </w:p>
          <w:p w14:paraId="38CA2F24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podaje wzór opisujący stężenie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procentowe roztworu</w:t>
            </w:r>
          </w:p>
          <w:p w14:paraId="5944EADD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prowadzi proste obliczenia z wykorzystaniem pojęć: </w:t>
            </w:r>
            <w:r w:rsidRPr="008D1A85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stężenie procentowe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masa substancji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masa rozpuszczalnika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masa roztworu</w:t>
            </w:r>
          </w:p>
          <w:p w14:paraId="5ADCF605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7A34D3AE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21F76D92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4725DBEC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55A0C4F3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72DA95A1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32155FB5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61FCCB3A" w14:textId="77777777" w:rsid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71F24889" w14:textId="790578EB" w:rsidR="008D1A85" w:rsidRPr="008D1A85" w:rsidRDefault="008D1A85" w:rsidP="008D1A85">
            <w:pPr>
              <w:pStyle w:val="Akapitzlist"/>
              <w:shd w:val="clear" w:color="auto" w:fill="FFFFFF"/>
              <w:ind w:left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027" w:type="dxa"/>
          </w:tcPr>
          <w:p w14:paraId="11F7FBB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71812A32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opisuje budowę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cząsteczki wody </w:t>
            </w:r>
          </w:p>
          <w:p w14:paraId="033CA44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wyjaśnia, co to jest cząsteczka polarna</w:t>
            </w:r>
          </w:p>
          <w:p w14:paraId="4876B85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– wymienia właściwości wody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zmieniające się pod wpływem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zanieczyszczeń</w:t>
            </w:r>
          </w:p>
          <w:p w14:paraId="0D89DFB0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– planuje doświadczenie udowadniające, że woda: z sieci wodociągowej i naturalnie występująca w przyrodzie są mieszaninami</w:t>
            </w:r>
          </w:p>
          <w:p w14:paraId="7D57086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proponuje sposoby racjonalnego gospodarowania wodą</w:t>
            </w:r>
          </w:p>
          <w:p w14:paraId="0EEA2A5E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tłumaczy, na czym polegają procesy mieszania i rozpuszczania</w:t>
            </w:r>
          </w:p>
          <w:p w14:paraId="48680E9F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określa, dla jakich substancji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woda jest dobrym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rozpuszczalnikiem</w:t>
            </w:r>
          </w:p>
          <w:p w14:paraId="5B05C59F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charakteryzuje substancje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ze względu na ich rozpuszczalność w wodzie</w:t>
            </w:r>
          </w:p>
          <w:p w14:paraId="077B592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planuje doświadczenia wykazujące wpływ różnych czynników na szybkość rozpuszczania substancji stałych w wodzie</w:t>
            </w:r>
          </w:p>
          <w:p w14:paraId="2216FDD7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porównuje rozpuszczalność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różnych substancji w tej samej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temperaturze</w:t>
            </w:r>
          </w:p>
          <w:p w14:paraId="6714D31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oblicza ilość substancji, którą można rozpuścić w określonej objętości wody w podanej temperaturze</w:t>
            </w:r>
          </w:p>
          <w:p w14:paraId="24F2AC64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– podaje przykłady substancji, które rozpuszczają się w wodzie, 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lastRenderedPageBreak/>
              <w:t>tworząc roztwory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właściwe</w:t>
            </w:r>
          </w:p>
          <w:p w14:paraId="0CCC310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2"/>
                <w:sz w:val="20"/>
                <w:szCs w:val="20"/>
              </w:rPr>
              <w:t>podaje przykłady substancji, które nie rozpuszczają się w wodzie, tworząc koloidy lub zawiesiny</w:t>
            </w:r>
          </w:p>
          <w:p w14:paraId="1082867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wskazuje różnice między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roztworem właściwym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a zawiesiną</w:t>
            </w:r>
          </w:p>
          <w:p w14:paraId="7A6CFBF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>opisuje różnice między roztworami: nasyconym i nienasyconym</w:t>
            </w:r>
          </w:p>
          <w:p w14:paraId="420AF4D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przekształca wzór na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stężenie procentowe roztworu tak,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aby obliczyć masę substancji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rozpuszczonej lub masę roztworu</w:t>
            </w:r>
          </w:p>
          <w:p w14:paraId="395ED7DC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oblicza masę substancji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color w:val="000000"/>
                <w:spacing w:val="-4"/>
                <w:sz w:val="20"/>
                <w:szCs w:val="20"/>
              </w:rPr>
              <w:t>rozpuszczonej lub masę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color w:val="000000"/>
                <w:spacing w:val="-3"/>
                <w:sz w:val="20"/>
                <w:szCs w:val="20"/>
              </w:rPr>
              <w:t>roztworu,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 znając stężenie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procentowe roztworu</w:t>
            </w:r>
          </w:p>
          <w:p w14:paraId="120A9C6E" w14:textId="068BD5E9" w:rsidR="008D1A85" w:rsidRPr="008D1A85" w:rsidRDefault="008D1A85" w:rsidP="008D1A85">
            <w:pPr>
              <w:pStyle w:val="Akapitzlist"/>
              <w:shd w:val="clear" w:color="auto" w:fill="FFFFFF"/>
              <w:ind w:left="59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wyjaśnia, jak sporządzić roztwór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o określonym stężeniu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 xml:space="preserve">procentowym, np. 100 g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20-procentowego roztworu soli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kuchennej</w:t>
            </w:r>
          </w:p>
        </w:tc>
        <w:tc>
          <w:tcPr>
            <w:tcW w:w="3027" w:type="dxa"/>
          </w:tcPr>
          <w:p w14:paraId="3D9A0DF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5A164053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wyjaśnia, na czym polega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tworzenie wiązania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kowalencyjnego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spacing w:val="-4"/>
                <w:sz w:val="20"/>
                <w:szCs w:val="20"/>
              </w:rPr>
              <w:t xml:space="preserve">spolaryzowanego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w cząsteczce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wody</w:t>
            </w:r>
          </w:p>
          <w:p w14:paraId="22AEA59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wyjaśnia budowę polarną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cząsteczki wody</w:t>
            </w:r>
          </w:p>
          <w:p w14:paraId="2112775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określa właściwości wody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wynikające z jej budowy polarnej</w:t>
            </w:r>
          </w:p>
          <w:p w14:paraId="5C79A31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przedstawia za pomocą modeli proces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rozpuszczania w wodzie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substancji o budowie polarnej,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np. chlorowodoru</w:t>
            </w:r>
          </w:p>
          <w:p w14:paraId="4171A82E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podaje rozmiary cząstek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substancji wprowadzonych do wody i znajdujących się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w roztworze właściwym,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koloidzie,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zawiesinie</w:t>
            </w:r>
          </w:p>
          <w:p w14:paraId="404DC0D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– wykazuje doświadczalnie wpływ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różnych czynników na szybkość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rozpuszczania substancji stałej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1"/>
                <w:sz w:val="20"/>
                <w:szCs w:val="20"/>
              </w:rPr>
              <w:t>w wodzie</w:t>
            </w:r>
          </w:p>
          <w:p w14:paraId="01EC6ABA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– posługuje się wykresem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rozpuszczalności</w:t>
            </w:r>
          </w:p>
          <w:p w14:paraId="65C71AE3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wykonuje obliczenia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z wykorzystaniem wykresu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rozpuszczalności</w:t>
            </w:r>
          </w:p>
          <w:p w14:paraId="225F74F3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– oblicza masę wody, znając masę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roztworu i jego stężenie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procentowe</w:t>
            </w:r>
          </w:p>
          <w:p w14:paraId="431649C5" w14:textId="77777777" w:rsidR="008D1A85" w:rsidRPr="008D1A85" w:rsidRDefault="008D1A85" w:rsidP="008D1A85">
            <w:pPr>
              <w:pStyle w:val="Tekstpodstawowywcity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prowadzi obliczenia z wykorzystaniem pojęcia 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>gęstości</w:t>
            </w:r>
          </w:p>
          <w:p w14:paraId="4918ECF2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  <w:t>oblicza stężenie procentowe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3"/>
                <w:sz w:val="20"/>
                <w:szCs w:val="20"/>
              </w:rPr>
              <w:t>roztworu nasyconego w danej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 xml:space="preserve">temperaturze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(z wykorzystaniem wykresu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b/>
                <w:bCs/>
                <w:color w:val="000000"/>
                <w:spacing w:val="-4"/>
                <w:sz w:val="20"/>
                <w:szCs w:val="20"/>
              </w:rPr>
              <w:t>rozpuszczalności)</w:t>
            </w:r>
          </w:p>
          <w:p w14:paraId="5C46ECB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wymienia czynności prowadzące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do sporządzenia określonej objętości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roztworu o określonym stężeniu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procentowym</w:t>
            </w:r>
          </w:p>
          <w:p w14:paraId="27F3D21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sporządza roztwór o określonym stężeniu procentowym</w:t>
            </w:r>
          </w:p>
          <w:p w14:paraId="01E3B221" w14:textId="77777777" w:rsidR="008D1A85" w:rsidRPr="008D1A85" w:rsidRDefault="008D1A85" w:rsidP="008D1A8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14:paraId="462C87A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355D949F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proponuje doświadczenie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udowadniające, że woda jest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związkiem wodoru i tlenu</w:t>
            </w:r>
          </w:p>
          <w:p w14:paraId="621B6802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określa wpływ ciśnienia atmosferycznego na wartość temperatury wrzenia wody</w:t>
            </w:r>
          </w:p>
          <w:p w14:paraId="5072032C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porównuje rozpuszczalność w wodzie związków kowalencyjnych i jonowych</w:t>
            </w:r>
          </w:p>
          <w:p w14:paraId="40F07EC9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wykazuje doświadczalnie, czy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roztwór jest nasycony, czy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nienasycony</w:t>
            </w:r>
          </w:p>
          <w:p w14:paraId="653CA9A7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– rozwiązuje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z wykorzystaniem gęstości</w:t>
            </w: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zadania rachunkowe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dotyczące stężenia procentowego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345543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oblicza rozpuszczalność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substancji w danej temperaturze,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znając stężenie procentowe jej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roztworu nasyconego w tej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temperaturze</w:t>
            </w:r>
          </w:p>
          <w:p w14:paraId="23DA20DD" w14:textId="4FCEA8BF" w:rsidR="008D1A85" w:rsidRPr="008D1A85" w:rsidRDefault="008D1A85" w:rsidP="008D1A85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7" w:type="dxa"/>
          </w:tcPr>
          <w:p w14:paraId="3F702C84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4D688EF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Cs/>
                <w:color w:val="000000"/>
                <w:spacing w:val="-1"/>
                <w:sz w:val="20"/>
                <w:szCs w:val="20"/>
              </w:rPr>
              <w:t>podaje sposoby zmniejszenia lub zwiększenia stężenia roztworu</w:t>
            </w:r>
          </w:p>
          <w:p w14:paraId="3F41200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– oblicza stężenie procentowe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roztworu powstałego przez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 xml:space="preserve">zatężenie i rozcieńczenie </w:t>
            </w:r>
            <w:r w:rsidRPr="008D1A85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roztworu</w:t>
            </w:r>
          </w:p>
          <w:p w14:paraId="407669E9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– oblicza stężenie roztworu powstałego po zmieszaniu roztworów tej samej substancji o różnych stężeniach</w:t>
            </w:r>
          </w:p>
          <w:p w14:paraId="57EEED25" w14:textId="19C9E06B" w:rsidR="008D1A85" w:rsidRPr="008D1A85" w:rsidRDefault="008D1A85" w:rsidP="008D1A85">
            <w:pPr>
              <w:shd w:val="clear" w:color="auto" w:fill="FFFFFF"/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pacing w:val="-6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Cs/>
                <w:color w:val="000000"/>
                <w:spacing w:val="-2"/>
                <w:sz w:val="20"/>
                <w:szCs w:val="20"/>
              </w:rPr>
              <w:t>opisuje różnice między roztworami: rozcieńczonym i stężonym</w:t>
            </w:r>
          </w:p>
        </w:tc>
      </w:tr>
      <w:tr w:rsidR="00D04CAC" w14:paraId="153AB246" w14:textId="77777777" w:rsidTr="00BE506E">
        <w:tc>
          <w:tcPr>
            <w:tcW w:w="15134" w:type="dxa"/>
            <w:gridSpan w:val="5"/>
          </w:tcPr>
          <w:p w14:paraId="6E49E258" w14:textId="77777777" w:rsidR="00D04CAC" w:rsidRPr="00842C15" w:rsidRDefault="00D04CAC" w:rsidP="00726C9B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sz w:val="24"/>
              </w:rPr>
              <w:lastRenderedPageBreak/>
              <w:t>Tlenki i wodorotlenki</w:t>
            </w:r>
          </w:p>
          <w:p w14:paraId="237D33D8" w14:textId="77777777" w:rsidR="00D04CAC" w:rsidRPr="00842C15" w:rsidRDefault="00D04CAC" w:rsidP="00726C9B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42C15">
              <w:rPr>
                <w:rFonts w:ascii="Century Gothic" w:hAnsi="Century Gothic"/>
                <w:b/>
                <w:bCs/>
                <w:sz w:val="24"/>
              </w:rPr>
              <w:t xml:space="preserve">Podstawa programowa: III. 5, IV. 2, V. 4, V. 5, V. 6, VI. 1, </w:t>
            </w:r>
            <w:r w:rsidRPr="00842C15">
              <w:rPr>
                <w:rFonts w:ascii="Century Gothic" w:hAnsi="Century Gothic"/>
                <w:b/>
                <w:bCs/>
                <w:color w:val="000000"/>
                <w:spacing w:val="-3"/>
                <w:sz w:val="24"/>
              </w:rPr>
              <w:t>VI. 2, VI. 3, IV. 7, VI. 4</w:t>
            </w:r>
          </w:p>
        </w:tc>
      </w:tr>
      <w:tr w:rsidR="008D1A85" w:rsidRPr="008D1A85" w14:paraId="094C7C03" w14:textId="77777777" w:rsidTr="00D66A98">
        <w:trPr>
          <w:trHeight w:val="3534"/>
        </w:trPr>
        <w:tc>
          <w:tcPr>
            <w:tcW w:w="3026" w:type="dxa"/>
          </w:tcPr>
          <w:p w14:paraId="1143C60A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701136D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definiuje pojęcie </w:t>
            </w:r>
            <w:r w:rsidRPr="008D1A85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katalizator</w:t>
            </w:r>
            <w:r w:rsidRPr="008D1A8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</w:t>
            </w:r>
          </w:p>
          <w:p w14:paraId="5F719B5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definiuje pojęcie </w:t>
            </w:r>
            <w:r w:rsidRPr="008D1A8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tlenek</w:t>
            </w:r>
          </w:p>
          <w:p w14:paraId="24612C27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podaje podział tlenków na tlenki metali i tlenki niemetali</w:t>
            </w:r>
          </w:p>
          <w:p w14:paraId="3EE79BF3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zapisuje równania reakcji otrzymywania tlenków metali i tlenków niemetali</w:t>
            </w:r>
          </w:p>
          <w:p w14:paraId="5656939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wymienia zasady BHP dotyczące pracy z zasadami</w:t>
            </w:r>
          </w:p>
          <w:p w14:paraId="5267F6C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definiuje pojęcia </w:t>
            </w:r>
            <w:r w:rsidRPr="008D1A85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wodorotlenek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i </w:t>
            </w:r>
            <w:r w:rsidRPr="008D1A85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zasada</w:t>
            </w:r>
          </w:p>
          <w:p w14:paraId="7973B0C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– odczytuje z tabeli rozpuszczalności, rozpuszczalność wodorotlenków w wodzie</w:t>
            </w:r>
          </w:p>
          <w:p w14:paraId="66516C67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opisuje budowę wodorotlenków</w:t>
            </w:r>
          </w:p>
          <w:p w14:paraId="5CB8888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zna wartościowość grupy wodorotlenowej </w:t>
            </w:r>
          </w:p>
          <w:p w14:paraId="2E5B80F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sz w:val="20"/>
                <w:szCs w:val="20"/>
              </w:rPr>
              <w:t>– rozpoznaje wzory wodorotlenków</w:t>
            </w:r>
          </w:p>
          <w:p w14:paraId="076F1AE3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  <w:vertAlign w:val="subscript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zapisuje wzory sumaryczne wodorotlenków: NaOH, KOH, Ca(OH)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  <w:vertAlign w:val="subscript"/>
              </w:rPr>
              <w:t>2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, Al(OH)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  <w:vertAlign w:val="subscript"/>
              </w:rPr>
              <w:t>3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, Cu(OH)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  <w:vertAlign w:val="subscript"/>
              </w:rPr>
              <w:t>2</w:t>
            </w:r>
          </w:p>
          <w:p w14:paraId="4C672ECF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definiuje pojęcia: </w:t>
            </w:r>
            <w:r w:rsidRPr="008D1A85">
              <w:rPr>
                <w:rFonts w:ascii="Century Gothic" w:hAnsi="Century Gothic"/>
                <w:b/>
                <w:i/>
                <w:sz w:val="20"/>
                <w:szCs w:val="20"/>
              </w:rPr>
              <w:t>elektrolit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b/>
                <w:i/>
                <w:sz w:val="20"/>
                <w:szCs w:val="20"/>
              </w:rPr>
              <w:t>nieelektrolit</w:t>
            </w:r>
          </w:p>
          <w:p w14:paraId="2D7BABD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− definiuje pojęcia: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>dysocjacja elektrolityczna (jonowa)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>wskaźnik</w:t>
            </w:r>
          </w:p>
          <w:p w14:paraId="7C7B4AFC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sz w:val="20"/>
                <w:szCs w:val="20"/>
              </w:rPr>
              <w:t>– wymienia rodzaje odczynów roztworów</w:t>
            </w:r>
          </w:p>
          <w:p w14:paraId="20F8B27D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sz w:val="20"/>
                <w:szCs w:val="20"/>
              </w:rPr>
              <w:t>– podaje barwy wskaźników w roztworze o podanym odczynie</w:t>
            </w:r>
          </w:p>
          <w:p w14:paraId="7FE43282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wyjaśnia, na czym polega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dysocjacja elektrolityczna (jonowa) zasad</w:t>
            </w:r>
          </w:p>
          <w:p w14:paraId="7072A1E8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zapisuje równania dysocjacji elektrolitycznej (jonowej) zasad </w:t>
            </w:r>
            <w:r w:rsidRPr="008D1A85">
              <w:rPr>
                <w:rFonts w:ascii="Century Gothic" w:hAnsi="Century Gothic"/>
                <w:sz w:val="20"/>
                <w:szCs w:val="20"/>
              </w:rPr>
              <w:t>(proste przykłady)</w:t>
            </w:r>
          </w:p>
          <w:p w14:paraId="78BA24B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− podaje nazwy jonów powstałych w wyniku dysocjacji elektrolitycznej (jonowej)</w:t>
            </w:r>
          </w:p>
          <w:p w14:paraId="181F3575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>od</w:t>
            </w:r>
            <w:r w:rsidRPr="008D1A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różnia zasady od innych substancji za pomocą wskaźników</w:t>
            </w:r>
          </w:p>
          <w:p w14:paraId="1E220DF3" w14:textId="00528D2B" w:rsidR="008D1A85" w:rsidRPr="008D1A85" w:rsidRDefault="008D1A85" w:rsidP="008D1A85">
            <w:pPr>
              <w:shd w:val="clear" w:color="auto" w:fill="FFFFFF"/>
              <w:ind w:left="166" w:hanging="166"/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</w:pP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– rozróżnia pojęcia </w:t>
            </w:r>
            <w:r w:rsidRPr="008D1A85">
              <w:rPr>
                <w:rFonts w:ascii="Century Gothic" w:hAnsi="Century Gothic"/>
                <w:b/>
                <w:i/>
                <w:sz w:val="20"/>
                <w:szCs w:val="20"/>
              </w:rPr>
              <w:t>wodorotlenek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 xml:space="preserve"> i </w:t>
            </w:r>
            <w:r w:rsidRPr="008D1A85">
              <w:rPr>
                <w:rFonts w:ascii="Century Gothic" w:hAnsi="Century Gothic"/>
                <w:b/>
                <w:i/>
                <w:sz w:val="20"/>
                <w:szCs w:val="20"/>
              </w:rPr>
              <w:t>zasada</w:t>
            </w:r>
          </w:p>
        </w:tc>
        <w:tc>
          <w:tcPr>
            <w:tcW w:w="3027" w:type="dxa"/>
          </w:tcPr>
          <w:p w14:paraId="2E8C5556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Uczeń:</w:t>
            </w:r>
          </w:p>
          <w:p w14:paraId="58B27EC3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podaje sposoby otrzymywania tlenków</w:t>
            </w:r>
          </w:p>
          <w:p w14:paraId="52B5D35C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</w:t>
            </w:r>
            <w:r w:rsidRPr="008D1A8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podaje wzory i nazwy wodorotlenków</w:t>
            </w:r>
          </w:p>
          <w:p w14:paraId="247A4611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wymienia wspólne właściwości zasad i wyjaśnia, z czego one wynikają</w:t>
            </w:r>
          </w:p>
          <w:p w14:paraId="01DEC542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wymienia dwie główne metody otrzymywania wodorotlenków</w:t>
            </w:r>
          </w:p>
          <w:p w14:paraId="5A42289A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zapisuje równania reakcji otrzymywania wodorotlenku sodu i wapnia</w:t>
            </w:r>
          </w:p>
          <w:p w14:paraId="371C7B8F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wyjaśnia pojęcia 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>woda wapienna</w:t>
            </w:r>
          </w:p>
          <w:p w14:paraId="5ABCDEBC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odczytuje proste równania dysocjacji elektrolitycznej (jonowej) zasad</w:t>
            </w:r>
          </w:p>
          <w:p w14:paraId="1AB9BE92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definiuje pojęcie </w:t>
            </w:r>
            <w:r w:rsidRPr="008D1A85">
              <w:rPr>
                <w:rFonts w:ascii="Century Gothic" w:hAnsi="Century Gothic"/>
                <w:i/>
                <w:sz w:val="20"/>
                <w:szCs w:val="20"/>
              </w:rPr>
              <w:t>odczyn zasadowy</w:t>
            </w:r>
          </w:p>
          <w:p w14:paraId="62D0AC92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bada odczyn</w:t>
            </w:r>
          </w:p>
          <w:p w14:paraId="7B1AC3AE" w14:textId="7A794C74" w:rsidR="008D1A85" w:rsidRPr="008D1A85" w:rsidRDefault="008D1A85" w:rsidP="008D1A85">
            <w:pPr>
              <w:shd w:val="clear" w:color="auto" w:fill="FFFFFF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zapisuje obserwacje do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przeprowadzanych </w:t>
            </w:r>
            <w:r w:rsidRPr="008D1A85">
              <w:rPr>
                <w:rFonts w:ascii="Century Gothic" w:hAnsi="Century Gothic"/>
                <w:sz w:val="20"/>
                <w:szCs w:val="20"/>
              </w:rPr>
              <w:t>na lekcji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doświadczeń</w:t>
            </w:r>
          </w:p>
        </w:tc>
        <w:tc>
          <w:tcPr>
            <w:tcW w:w="3027" w:type="dxa"/>
          </w:tcPr>
          <w:p w14:paraId="629AE131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6ABE1021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Cs/>
                <w:sz w:val="20"/>
                <w:szCs w:val="20"/>
              </w:rPr>
              <w:t xml:space="preserve">wyjaśnia pojęcia </w:t>
            </w:r>
            <w:r w:rsidRPr="008D1A85">
              <w:rPr>
                <w:rFonts w:ascii="Century Gothic" w:hAnsi="Century Gothic"/>
                <w:bCs/>
                <w:i/>
                <w:sz w:val="20"/>
                <w:szCs w:val="20"/>
              </w:rPr>
              <w:t>wodorotlenek</w:t>
            </w:r>
            <w:r w:rsidRPr="008D1A85">
              <w:rPr>
                <w:rFonts w:ascii="Century Gothic" w:hAnsi="Century Gothic"/>
                <w:bCs/>
                <w:sz w:val="20"/>
                <w:szCs w:val="20"/>
              </w:rPr>
              <w:t xml:space="preserve"> i </w:t>
            </w:r>
            <w:r w:rsidRPr="008D1A85">
              <w:rPr>
                <w:rFonts w:ascii="Century Gothic" w:hAnsi="Century Gothic"/>
                <w:bCs/>
                <w:i/>
                <w:sz w:val="20"/>
                <w:szCs w:val="20"/>
              </w:rPr>
              <w:t>zasada</w:t>
            </w:r>
          </w:p>
          <w:p w14:paraId="187DC172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wymienia przykłady wodorotlenków i zasad</w:t>
            </w:r>
          </w:p>
          <w:p w14:paraId="2B72E4C4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wyjaśnia, dlaczego podczas pracy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z zasadami należy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zachować szczególną ostrożność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1BF0F70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wymienia poznane tlenki metali, z których otrzymać zasady</w:t>
            </w:r>
          </w:p>
          <w:p w14:paraId="49C02C87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zapisuje równania reakcji otrzymywania wybranego wodorotlenku</w:t>
            </w:r>
          </w:p>
          <w:p w14:paraId="6C792629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planuje doświadczenia, w których wyniku można otrzymać wodorotlenki sodu lub wapnia</w:t>
            </w:r>
          </w:p>
          <w:p w14:paraId="7EB9DB0B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planuje sposób otrzymywania wodorotlenków trudno rozpuszczalnych w wodzie</w:t>
            </w:r>
          </w:p>
          <w:p w14:paraId="3B15216B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zapisuje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i odczytuje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równania dysocjacji elektrolitycznej (jonowej) zasad</w:t>
            </w:r>
          </w:p>
          <w:p w14:paraId="34AFD96B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sz w:val="20"/>
                <w:szCs w:val="20"/>
              </w:rPr>
              <w:t>określa odczyn roztworu zasadowego</w:t>
            </w:r>
          </w:p>
          <w:p w14:paraId="5934A5A7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– opisuje doświadczenia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przeprowadzane na lekcjach</w:t>
            </w:r>
            <w:r w:rsidRPr="008D1A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(schemat, obserwacje, wniosek)</w:t>
            </w:r>
          </w:p>
          <w:p w14:paraId="53C3D1F5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opisuje zastosowania wskaźników</w:t>
            </w:r>
          </w:p>
          <w:p w14:paraId="12668FD3" w14:textId="1A5A7920" w:rsidR="008D1A85" w:rsidRPr="008D1A85" w:rsidRDefault="008D1A85" w:rsidP="008D1A8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planuje doświadczenie, które umożliwi zbadanie odczynu produktów używanych w życiu codziennym </w:t>
            </w:r>
          </w:p>
        </w:tc>
        <w:tc>
          <w:tcPr>
            <w:tcW w:w="3027" w:type="dxa"/>
          </w:tcPr>
          <w:p w14:paraId="4E9DC45B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1582B40C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planuje doświadczenia, w których wyniku można otrzymać różne wodorotlenki, także trudno rozpuszczalne w wodzie</w:t>
            </w:r>
          </w:p>
          <w:p w14:paraId="5241F3CB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b/>
                <w:bCs/>
                <w:sz w:val="20"/>
                <w:szCs w:val="20"/>
              </w:rPr>
              <w:t>zapisuje równania reakcji otrzymywania różnych wodorotlenków</w:t>
            </w:r>
          </w:p>
          <w:p w14:paraId="47329EDE" w14:textId="77777777" w:rsidR="008D1A85" w:rsidRPr="008D1A85" w:rsidRDefault="008D1A85" w:rsidP="008D1A85">
            <w:pPr>
              <w:ind w:left="125" w:hanging="125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>– identyfikuje wodorotlenki na podstawie podanych informacji</w:t>
            </w:r>
          </w:p>
          <w:p w14:paraId="4AD4EAD5" w14:textId="7C05889B" w:rsidR="008D1A85" w:rsidRPr="008D1A85" w:rsidRDefault="008D1A85" w:rsidP="008D1A85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8D1A8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odczytuje równania reakcji chemicznych</w:t>
            </w:r>
          </w:p>
        </w:tc>
        <w:tc>
          <w:tcPr>
            <w:tcW w:w="3027" w:type="dxa"/>
          </w:tcPr>
          <w:p w14:paraId="445D9C14" w14:textId="77777777" w:rsidR="008D1A85" w:rsidRPr="008D1A85" w:rsidRDefault="008D1A85" w:rsidP="008D1A85">
            <w:p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56399523" w14:textId="77777777" w:rsidR="008D1A85" w:rsidRPr="008D1A85" w:rsidRDefault="008D1A85" w:rsidP="008D1A85">
            <w:pPr>
              <w:numPr>
                <w:ilvl w:val="0"/>
                <w:numId w:val="38"/>
              </w:numPr>
              <w:shd w:val="clear" w:color="auto" w:fill="FFFFFF"/>
              <w:ind w:left="125" w:hanging="125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wyszukuje, porządkuje, porównuje i prezentuje informacje o właściwościach i wynikających z nich zastosowań wodorotlenków sodu, potasu i wapnia</w:t>
            </w:r>
          </w:p>
          <w:p w14:paraId="29F724D3" w14:textId="66F2A4B5" w:rsidR="008D1A85" w:rsidRPr="008D1A85" w:rsidRDefault="008D1A85" w:rsidP="008D1A85">
            <w:pPr>
              <w:shd w:val="clear" w:color="auto" w:fill="FFFFFF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8D1A85">
              <w:rPr>
                <w:rFonts w:ascii="Century Gothic" w:hAnsi="Century Gothic"/>
                <w:color w:val="000000"/>
                <w:sz w:val="20"/>
                <w:szCs w:val="20"/>
              </w:rPr>
              <w:t>wyszukuje, porządkuje, porównuje i prezentuje informacje o właściwościach fizycznych i zastosowaniach wybranych tlenków</w:t>
            </w:r>
          </w:p>
        </w:tc>
      </w:tr>
    </w:tbl>
    <w:p w14:paraId="563E2BE5" w14:textId="77777777" w:rsidR="009B3E46" w:rsidRDefault="009B3E46" w:rsidP="009B3E46">
      <w:pPr>
        <w:jc w:val="center"/>
      </w:pPr>
    </w:p>
    <w:sectPr w:rsidR="009B3E46" w:rsidSect="009B3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0C"/>
    <w:multiLevelType w:val="hybridMultilevel"/>
    <w:tmpl w:val="F7283CD2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254"/>
    <w:multiLevelType w:val="hybridMultilevel"/>
    <w:tmpl w:val="B520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49E6"/>
    <w:multiLevelType w:val="hybridMultilevel"/>
    <w:tmpl w:val="7C6A6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B7D"/>
    <w:multiLevelType w:val="hybridMultilevel"/>
    <w:tmpl w:val="78F2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625D"/>
    <w:multiLevelType w:val="hybridMultilevel"/>
    <w:tmpl w:val="8F205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294C"/>
    <w:multiLevelType w:val="hybridMultilevel"/>
    <w:tmpl w:val="17987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2587C"/>
    <w:multiLevelType w:val="hybridMultilevel"/>
    <w:tmpl w:val="8A045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E0F7A"/>
    <w:multiLevelType w:val="hybridMultilevel"/>
    <w:tmpl w:val="DAAED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1C4E"/>
    <w:multiLevelType w:val="hybridMultilevel"/>
    <w:tmpl w:val="23C0C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0E84"/>
    <w:multiLevelType w:val="hybridMultilevel"/>
    <w:tmpl w:val="4034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03FC5"/>
    <w:multiLevelType w:val="hybridMultilevel"/>
    <w:tmpl w:val="2C040E10"/>
    <w:lvl w:ilvl="0" w:tplc="F7A2B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4C0A"/>
    <w:multiLevelType w:val="hybridMultilevel"/>
    <w:tmpl w:val="DF324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C0EA8"/>
    <w:multiLevelType w:val="hybridMultilevel"/>
    <w:tmpl w:val="EC865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87A96"/>
    <w:multiLevelType w:val="hybridMultilevel"/>
    <w:tmpl w:val="31B09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39DD"/>
    <w:multiLevelType w:val="hybridMultilevel"/>
    <w:tmpl w:val="A33CE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97407"/>
    <w:multiLevelType w:val="hybridMultilevel"/>
    <w:tmpl w:val="083A1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05E0F"/>
    <w:multiLevelType w:val="hybridMultilevel"/>
    <w:tmpl w:val="4C4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1800"/>
    <w:multiLevelType w:val="hybridMultilevel"/>
    <w:tmpl w:val="D8802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94DA2"/>
    <w:multiLevelType w:val="hybridMultilevel"/>
    <w:tmpl w:val="0246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81C68"/>
    <w:multiLevelType w:val="hybridMultilevel"/>
    <w:tmpl w:val="F202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20BA5"/>
    <w:multiLevelType w:val="hybridMultilevel"/>
    <w:tmpl w:val="D3F88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4453D"/>
    <w:multiLevelType w:val="hybridMultilevel"/>
    <w:tmpl w:val="CA50E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A295B"/>
    <w:multiLevelType w:val="hybridMultilevel"/>
    <w:tmpl w:val="7EA61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B41F1"/>
    <w:multiLevelType w:val="hybridMultilevel"/>
    <w:tmpl w:val="059EE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E76BB"/>
    <w:multiLevelType w:val="hybridMultilevel"/>
    <w:tmpl w:val="5F38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E0452"/>
    <w:multiLevelType w:val="hybridMultilevel"/>
    <w:tmpl w:val="F4E0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E03AA"/>
    <w:multiLevelType w:val="hybridMultilevel"/>
    <w:tmpl w:val="74266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07FA1"/>
    <w:multiLevelType w:val="hybridMultilevel"/>
    <w:tmpl w:val="1540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527B2"/>
    <w:multiLevelType w:val="hybridMultilevel"/>
    <w:tmpl w:val="2D187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54DBF"/>
    <w:multiLevelType w:val="hybridMultilevel"/>
    <w:tmpl w:val="992EF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4"/>
  </w:num>
  <w:num w:numId="5">
    <w:abstractNumId w:val="12"/>
  </w:num>
  <w:num w:numId="6">
    <w:abstractNumId w:val="20"/>
  </w:num>
  <w:num w:numId="7">
    <w:abstractNumId w:val="7"/>
  </w:num>
  <w:num w:numId="8">
    <w:abstractNumId w:val="3"/>
  </w:num>
  <w:num w:numId="9">
    <w:abstractNumId w:val="32"/>
  </w:num>
  <w:num w:numId="10">
    <w:abstractNumId w:val="13"/>
  </w:num>
  <w:num w:numId="11">
    <w:abstractNumId w:val="23"/>
  </w:num>
  <w:num w:numId="12">
    <w:abstractNumId w:val="35"/>
  </w:num>
  <w:num w:numId="13">
    <w:abstractNumId w:val="8"/>
  </w:num>
  <w:num w:numId="14">
    <w:abstractNumId w:val="1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5"/>
  </w:num>
  <w:num w:numId="20">
    <w:abstractNumId w:val="5"/>
  </w:num>
  <w:num w:numId="21">
    <w:abstractNumId w:val="31"/>
  </w:num>
  <w:num w:numId="22">
    <w:abstractNumId w:val="36"/>
  </w:num>
  <w:num w:numId="23">
    <w:abstractNumId w:val="19"/>
  </w:num>
  <w:num w:numId="24">
    <w:abstractNumId w:val="21"/>
  </w:num>
  <w:num w:numId="25">
    <w:abstractNumId w:val="33"/>
  </w:num>
  <w:num w:numId="26">
    <w:abstractNumId w:val="10"/>
  </w:num>
  <w:num w:numId="27">
    <w:abstractNumId w:val="9"/>
  </w:num>
  <w:num w:numId="28">
    <w:abstractNumId w:val="34"/>
  </w:num>
  <w:num w:numId="29">
    <w:abstractNumId w:val="30"/>
  </w:num>
  <w:num w:numId="30">
    <w:abstractNumId w:val="24"/>
  </w:num>
  <w:num w:numId="31">
    <w:abstractNumId w:val="17"/>
  </w:num>
  <w:num w:numId="32">
    <w:abstractNumId w:val="16"/>
  </w:num>
  <w:num w:numId="33">
    <w:abstractNumId w:val="28"/>
  </w:num>
  <w:num w:numId="34">
    <w:abstractNumId w:val="27"/>
  </w:num>
  <w:num w:numId="35">
    <w:abstractNumId w:val="2"/>
  </w:num>
  <w:num w:numId="36">
    <w:abstractNumId w:val="22"/>
  </w:num>
  <w:num w:numId="37">
    <w:abstractNumId w:val="1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46"/>
    <w:rsid w:val="00081056"/>
    <w:rsid w:val="00081EF5"/>
    <w:rsid w:val="001A7C96"/>
    <w:rsid w:val="001C34DE"/>
    <w:rsid w:val="001C39C8"/>
    <w:rsid w:val="001E5D1B"/>
    <w:rsid w:val="0032779C"/>
    <w:rsid w:val="00362F08"/>
    <w:rsid w:val="0037317B"/>
    <w:rsid w:val="00384BA8"/>
    <w:rsid w:val="00397192"/>
    <w:rsid w:val="003A7F83"/>
    <w:rsid w:val="00425EB4"/>
    <w:rsid w:val="0049032B"/>
    <w:rsid w:val="004A3D88"/>
    <w:rsid w:val="004E0D38"/>
    <w:rsid w:val="00540660"/>
    <w:rsid w:val="0060195A"/>
    <w:rsid w:val="00677D4A"/>
    <w:rsid w:val="006C22D5"/>
    <w:rsid w:val="00726C9B"/>
    <w:rsid w:val="0073081F"/>
    <w:rsid w:val="007D494C"/>
    <w:rsid w:val="007D7714"/>
    <w:rsid w:val="00842C15"/>
    <w:rsid w:val="0084664A"/>
    <w:rsid w:val="008D1A85"/>
    <w:rsid w:val="008E6CFA"/>
    <w:rsid w:val="00901392"/>
    <w:rsid w:val="009725C3"/>
    <w:rsid w:val="009B3E46"/>
    <w:rsid w:val="009F5497"/>
    <w:rsid w:val="00A94318"/>
    <w:rsid w:val="00AF4E3F"/>
    <w:rsid w:val="00B05A10"/>
    <w:rsid w:val="00B337D0"/>
    <w:rsid w:val="00B97D80"/>
    <w:rsid w:val="00BA0B45"/>
    <w:rsid w:val="00BC53B8"/>
    <w:rsid w:val="00C166FB"/>
    <w:rsid w:val="00C22656"/>
    <w:rsid w:val="00C7620B"/>
    <w:rsid w:val="00D04CAC"/>
    <w:rsid w:val="00D62781"/>
    <w:rsid w:val="00D66A98"/>
    <w:rsid w:val="00E06322"/>
    <w:rsid w:val="00E60825"/>
    <w:rsid w:val="00ED3829"/>
    <w:rsid w:val="00EF3009"/>
    <w:rsid w:val="00F746E4"/>
    <w:rsid w:val="00FD3D1F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7D74"/>
  <w15:docId w15:val="{8D5D7F2A-3940-40EE-AF9E-B5D99D1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E46"/>
    <w:pPr>
      <w:ind w:left="720"/>
      <w:contextualSpacing/>
    </w:pPr>
  </w:style>
  <w:style w:type="table" w:styleId="Tabela-Siatka">
    <w:name w:val="Table Grid"/>
    <w:basedOn w:val="Standardowy"/>
    <w:uiPriority w:val="39"/>
    <w:rsid w:val="009B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540660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0660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03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rsid w:val="00D66A9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169F-E752-4A59-BF47-196D15A0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3104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Malczewska</cp:lastModifiedBy>
  <cp:revision>17</cp:revision>
  <cp:lastPrinted>2020-10-16T07:58:00Z</cp:lastPrinted>
  <dcterms:created xsi:type="dcterms:W3CDTF">2019-10-10T21:49:00Z</dcterms:created>
  <dcterms:modified xsi:type="dcterms:W3CDTF">2024-09-15T10:42:00Z</dcterms:modified>
</cp:coreProperties>
</file>